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DB6A6">
      <w:pPr>
        <w:pStyle w:val="10"/>
        <w:jc w:val="center"/>
        <w:rPr>
          <w:rFonts w:cs="宋体" w:asciiTheme="minorEastAsia" w:hAnsiTheme="minorEastAsia"/>
          <w:sz w:val="48"/>
          <w:szCs w:val="48"/>
          <w:u w:val="single"/>
        </w:rPr>
      </w:pPr>
    </w:p>
    <w:p w14:paraId="43C7B751">
      <w:pPr>
        <w:pStyle w:val="10"/>
        <w:jc w:val="center"/>
        <w:rPr>
          <w:rFonts w:cs="宋体" w:asciiTheme="minorEastAsia" w:hAnsiTheme="minorEastAsia"/>
          <w:sz w:val="48"/>
          <w:szCs w:val="48"/>
          <w:u w:val="single"/>
        </w:rPr>
      </w:pPr>
    </w:p>
    <w:p w14:paraId="4E1F8D14">
      <w:pPr>
        <w:pStyle w:val="10"/>
        <w:jc w:val="center"/>
        <w:rPr>
          <w:rFonts w:cs="宋体" w:asciiTheme="minorEastAsia" w:hAnsiTheme="minorEastAsia"/>
          <w:sz w:val="48"/>
          <w:szCs w:val="48"/>
          <w:u w:val="single"/>
        </w:rPr>
      </w:pPr>
    </w:p>
    <w:p w14:paraId="3AE63300">
      <w:pPr>
        <w:pStyle w:val="10"/>
        <w:jc w:val="center"/>
        <w:rPr>
          <w:rFonts w:cs="宋体" w:asciiTheme="minorEastAsia" w:hAnsiTheme="minorEastAsia"/>
          <w:sz w:val="48"/>
          <w:szCs w:val="48"/>
          <w:u w:val="single"/>
        </w:rPr>
      </w:pPr>
    </w:p>
    <w:p w14:paraId="71570A98">
      <w:pPr>
        <w:pStyle w:val="10"/>
        <w:jc w:val="center"/>
        <w:rPr>
          <w:rFonts w:cs="宋体" w:asciiTheme="minorEastAsia" w:hAnsiTheme="minorEastAsia"/>
          <w:sz w:val="48"/>
          <w:szCs w:val="48"/>
          <w:u w:val="single"/>
        </w:rPr>
      </w:pPr>
    </w:p>
    <w:p w14:paraId="0C6367BE">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2025年-2026年能源运行中心安全、环保配件采购项目</w:t>
      </w:r>
    </w:p>
    <w:p w14:paraId="62914120">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14:paraId="7A1BE32E">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202506001</w:t>
      </w:r>
    </w:p>
    <w:p w14:paraId="1729E501">
      <w:pPr>
        <w:spacing w:line="360" w:lineRule="auto"/>
        <w:jc w:val="center"/>
        <w:rPr>
          <w:rFonts w:cs="仿宋" w:asciiTheme="minorEastAsia" w:hAnsiTheme="minorEastAsia"/>
          <w:b/>
          <w:bCs/>
          <w:sz w:val="72"/>
          <w:szCs w:val="72"/>
        </w:rPr>
      </w:pPr>
    </w:p>
    <w:p w14:paraId="656AB32D">
      <w:pPr>
        <w:pStyle w:val="8"/>
        <w:rPr>
          <w:rFonts w:asciiTheme="minorEastAsia" w:hAnsiTheme="minorEastAsia"/>
        </w:rPr>
      </w:pPr>
    </w:p>
    <w:p w14:paraId="64582FC1">
      <w:pPr>
        <w:spacing w:line="360" w:lineRule="auto"/>
        <w:jc w:val="center"/>
        <w:rPr>
          <w:rFonts w:cs="仿宋" w:asciiTheme="minorEastAsia" w:hAnsiTheme="minorEastAsia"/>
          <w:b/>
          <w:bCs/>
          <w:sz w:val="72"/>
          <w:szCs w:val="72"/>
        </w:rPr>
      </w:pPr>
    </w:p>
    <w:p w14:paraId="7E92C877">
      <w:pPr>
        <w:pStyle w:val="10"/>
      </w:pPr>
    </w:p>
    <w:p w14:paraId="78F3ED30"/>
    <w:p w14:paraId="7C05648C">
      <w:pPr>
        <w:pStyle w:val="10"/>
      </w:pPr>
    </w:p>
    <w:p w14:paraId="69D04CCD"/>
    <w:p w14:paraId="66B4F936">
      <w:pPr>
        <w:spacing w:line="360" w:lineRule="auto"/>
        <w:rPr>
          <w:rFonts w:cs="仿宋" w:asciiTheme="minorEastAsia" w:hAnsiTheme="minorEastAsia"/>
          <w:sz w:val="24"/>
        </w:rPr>
      </w:pPr>
    </w:p>
    <w:p w14:paraId="0FB43D82">
      <w:pPr>
        <w:pStyle w:val="10"/>
        <w:rPr>
          <w:rFonts w:cs="仿宋" w:asciiTheme="minorEastAsia" w:hAnsiTheme="minorEastAsia"/>
          <w:sz w:val="24"/>
          <w:szCs w:val="24"/>
        </w:rPr>
      </w:pPr>
    </w:p>
    <w:p w14:paraId="6B3A0643">
      <w:pPr>
        <w:pStyle w:val="10"/>
        <w:jc w:val="center"/>
        <w:rPr>
          <w:rFonts w:cs="仿宋" w:asciiTheme="minorEastAsia" w:hAnsiTheme="minorEastAsia"/>
          <w:sz w:val="24"/>
          <w:szCs w:val="24"/>
        </w:rPr>
      </w:pPr>
    </w:p>
    <w:p w14:paraId="639A28D8">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14:paraId="05396EBC">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w:t>
      </w:r>
      <w:r>
        <w:rPr>
          <w:rFonts w:hint="eastAsia" w:cs="仿宋" w:asciiTheme="minorEastAsia" w:hAnsiTheme="minorEastAsia"/>
          <w:sz w:val="32"/>
          <w:szCs w:val="32"/>
          <w:lang w:val="en-US" w:eastAsia="zh-CN"/>
        </w:rPr>
        <w:t>5</w:t>
      </w:r>
      <w:r>
        <w:rPr>
          <w:rFonts w:hint="eastAsia" w:cs="仿宋" w:asciiTheme="minorEastAsia" w:hAnsiTheme="minorEastAsia"/>
          <w:sz w:val="32"/>
          <w:szCs w:val="32"/>
          <w:lang w:eastAsia="zh-CN"/>
        </w:rPr>
        <w:t>年</w:t>
      </w:r>
      <w:r>
        <w:rPr>
          <w:rFonts w:hint="eastAsia" w:cs="仿宋" w:asciiTheme="minorEastAsia" w:hAnsiTheme="minorEastAsia"/>
          <w:sz w:val="32"/>
          <w:szCs w:val="32"/>
          <w:lang w:val="en-US" w:eastAsia="zh-CN"/>
        </w:rPr>
        <w:t>6</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3</w:t>
      </w:r>
      <w:r>
        <w:rPr>
          <w:rFonts w:hint="eastAsia" w:cs="仿宋" w:asciiTheme="minorEastAsia" w:hAnsiTheme="minorEastAsia"/>
          <w:sz w:val="32"/>
          <w:szCs w:val="32"/>
        </w:rPr>
        <w:t>日</w:t>
      </w:r>
    </w:p>
    <w:p w14:paraId="163EA5FF">
      <w:pPr>
        <w:spacing w:line="360" w:lineRule="auto"/>
        <w:ind w:firstLine="602" w:firstLineChars="200"/>
        <w:jc w:val="center"/>
        <w:rPr>
          <w:rFonts w:cs="仿宋" w:asciiTheme="minorEastAsia" w:hAnsiTheme="minorEastAsia"/>
          <w:b/>
          <w:sz w:val="30"/>
          <w:szCs w:val="30"/>
        </w:rPr>
      </w:pPr>
    </w:p>
    <w:p w14:paraId="1BB9A2AB">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1D811AE">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14:paraId="10831CE2">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14:paraId="0BA27995">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14:paraId="77EE91D9">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14:paraId="6D461D45">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14:paraId="52CAD372">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14:paraId="147C471B">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sz w:val="32"/>
          <w:szCs w:val="32"/>
        </w:rPr>
        <w:t>第六部分      应提交的有关格式范例</w:t>
      </w:r>
    </w:p>
    <w:p w14:paraId="06C17919">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14:paraId="1FAEB680">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35393790"/>
      <w:bookmarkStart w:id="2" w:name="_Toc28359002"/>
      <w:bookmarkStart w:id="3" w:name="_Toc35393621"/>
      <w:bookmarkStart w:id="4" w:name="_Toc28359079"/>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14:paraId="17B4374C">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2025年-2026年能源运行中心安全、环保配件采购项目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中国招标投标公共服务平台（http://www.cebpubservice.com/）、浙江政府采购网（http://zfcg.czt.zj.gov.cn/）、杭州市环境集团有限公司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14:paraId="2179ACD8">
      <w:pPr>
        <w:pStyle w:val="4"/>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14:paraId="2A02648F">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202506001</w:t>
      </w:r>
    </w:p>
    <w:p w14:paraId="6F3FF93C">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2025年-2026年能源运行中心安全、环保配件采购项目</w:t>
      </w:r>
      <w:r>
        <w:rPr>
          <w:rFonts w:cs="仿宋" w:asciiTheme="minorEastAsia" w:hAnsiTheme="minorEastAsia"/>
          <w:sz w:val="24"/>
          <w:u w:val="single"/>
        </w:rPr>
        <w:t xml:space="preserve"> </w:t>
      </w:r>
    </w:p>
    <w:p w14:paraId="6D994A13">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14:paraId="414D650E">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sz w:val="24"/>
          <w:u w:val="single"/>
          <w:lang w:val="en-US" w:eastAsia="zh-CN"/>
        </w:rPr>
        <w:t>29</w:t>
      </w:r>
      <w:r>
        <w:rPr>
          <w:rFonts w:hint="eastAsia" w:cs="仿宋" w:asciiTheme="minorEastAsia" w:hAnsiTheme="minorEastAsia"/>
          <w:sz w:val="24"/>
          <w:u w:val="single"/>
        </w:rPr>
        <w:t>万元</w:t>
      </w:r>
    </w:p>
    <w:p w14:paraId="6E660328">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14:paraId="0AB374F4">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hAnsi="宋体" w:cs="宋体"/>
          <w:bCs/>
          <w:sz w:val="24"/>
          <w:lang w:val="en-US" w:eastAsia="zh-CN"/>
        </w:rPr>
        <w:t>一批能源运行中心现场使用的安全、环保配件</w:t>
      </w:r>
      <w:r>
        <w:rPr>
          <w:rFonts w:hint="eastAsia" w:hAnsi="宋体" w:cs="宋体"/>
          <w:bCs/>
          <w:sz w:val="24"/>
        </w:rPr>
        <w:t>。</w:t>
      </w:r>
      <w:r>
        <w:rPr>
          <w:rFonts w:hint="eastAsia" w:cs="仿宋" w:asciiTheme="minorEastAsia" w:hAnsiTheme="minorEastAsia"/>
          <w:sz w:val="24"/>
        </w:rPr>
        <w:t>具体要求以询价通知书第三部分采购需求为准。</w:t>
      </w:r>
    </w:p>
    <w:p w14:paraId="3BFEBC7D">
      <w:pPr>
        <w:spacing w:line="360" w:lineRule="auto"/>
        <w:ind w:firstLine="480" w:firstLineChars="200"/>
        <w:rPr>
          <w:rFonts w:cs="仿宋" w:asciiTheme="minorEastAsia" w:hAnsiTheme="minorEastAsia"/>
          <w:color w:val="auto"/>
          <w:sz w:val="24"/>
          <w:u w:val="single"/>
        </w:rPr>
      </w:pPr>
      <w:r>
        <w:rPr>
          <w:rFonts w:hint="eastAsia" w:cs="仿宋" w:asciiTheme="minorEastAsia" w:hAnsiTheme="minorEastAsia"/>
          <w:color w:val="auto"/>
          <w:sz w:val="24"/>
        </w:rPr>
        <w:t>6.</w:t>
      </w:r>
      <w:r>
        <w:rPr>
          <w:rFonts w:hint="eastAsia" w:cs="仿宋" w:asciiTheme="minorEastAsia" w:hAnsiTheme="minorEastAsia"/>
          <w:b/>
          <w:bCs/>
          <w:color w:val="auto"/>
          <w:sz w:val="24"/>
        </w:rPr>
        <w:t>合同期限：</w:t>
      </w:r>
      <w:r>
        <w:rPr>
          <w:rFonts w:hint="eastAsia" w:cs="仿宋" w:asciiTheme="minorEastAsia" w:hAnsiTheme="minorEastAsia"/>
          <w:color w:val="auto"/>
          <w:sz w:val="24"/>
          <w:u w:val="single"/>
          <w:lang w:val="en-US" w:eastAsia="zh-CN"/>
        </w:rPr>
        <w:t>自合同签订后至一次性完成供货</w:t>
      </w:r>
      <w:r>
        <w:rPr>
          <w:rFonts w:hint="eastAsia" w:cs="仿宋" w:asciiTheme="minorEastAsia" w:hAnsiTheme="minorEastAsia"/>
          <w:color w:val="auto"/>
          <w:sz w:val="24"/>
          <w:u w:val="single"/>
        </w:rPr>
        <w:t>。</w:t>
      </w:r>
    </w:p>
    <w:p w14:paraId="1FD29F5C">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w:t>
      </w:r>
      <w:r>
        <w:rPr>
          <w:rFonts w:hint="eastAsia" w:hAnsi="宋体" w:cs="宋体"/>
          <w:b/>
          <w:sz w:val="24"/>
          <w:lang w:val="en-US" w:eastAsia="zh-CN"/>
        </w:rPr>
        <w:t>不</w:t>
      </w:r>
      <w:r>
        <w:rPr>
          <w:rFonts w:hint="eastAsia" w:hAnsi="宋体" w:cs="宋体"/>
          <w:b/>
          <w:sz w:val="24"/>
        </w:rPr>
        <w:t>接受联合体</w:t>
      </w:r>
      <w:r>
        <w:rPr>
          <w:rFonts w:hint="eastAsia" w:hAnsi="宋体" w:cs="宋体"/>
          <w:b/>
          <w:sz w:val="24"/>
          <w:lang w:val="en-US" w:eastAsia="zh-CN"/>
        </w:rPr>
        <w:t>响应</w:t>
      </w:r>
      <w:r>
        <w:rPr>
          <w:rFonts w:hint="eastAsia" w:hAnsi="宋体" w:cs="宋体"/>
          <w:kern w:val="0"/>
          <w:sz w:val="24"/>
        </w:rPr>
        <w:t>。</w:t>
      </w:r>
    </w:p>
    <w:p w14:paraId="4FE6138D">
      <w:pPr>
        <w:spacing w:line="360" w:lineRule="auto"/>
        <w:ind w:firstLine="482" w:firstLineChars="200"/>
        <w:rPr>
          <w:rFonts w:cs="仿宋" w:asciiTheme="minorEastAsia" w:hAnsiTheme="minorEastAsia"/>
          <w:b/>
          <w:bCs/>
          <w:sz w:val="24"/>
        </w:rPr>
      </w:pPr>
      <w:bookmarkStart w:id="6" w:name="_Toc28359003"/>
      <w:bookmarkStart w:id="7" w:name="_Toc35393791"/>
      <w:bookmarkStart w:id="8" w:name="_Toc28359080"/>
      <w:bookmarkStart w:id="9" w:name="_Toc35393622"/>
      <w:r>
        <w:rPr>
          <w:rFonts w:hint="eastAsia" w:cs="仿宋" w:asciiTheme="minorEastAsia" w:hAnsiTheme="minorEastAsia"/>
          <w:b/>
          <w:bCs/>
          <w:sz w:val="24"/>
        </w:rPr>
        <w:t>二、供应商的资格要求：</w:t>
      </w:r>
      <w:bookmarkEnd w:id="6"/>
      <w:bookmarkEnd w:id="7"/>
      <w:bookmarkEnd w:id="8"/>
      <w:bookmarkEnd w:id="9"/>
      <w:bookmarkStart w:id="10" w:name="_Toc28359004"/>
      <w:bookmarkStart w:id="11" w:name="_Toc35393792"/>
      <w:bookmarkStart w:id="12" w:name="_Toc35393623"/>
      <w:bookmarkStart w:id="13" w:name="_Toc28359081"/>
    </w:p>
    <w:p w14:paraId="0FD6ED92">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1.供应商必须是在中华人民共和国境内注册，具有独立法人资格和独立承担民事责任的能力，有能力提供货物。</w:t>
      </w:r>
    </w:p>
    <w:p w14:paraId="233285A8">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0000FF"/>
          <w:sz w:val="24"/>
        </w:rPr>
      </w:pPr>
      <w:r>
        <w:rPr>
          <w:rFonts w:hint="eastAsia" w:cs="仿宋" w:asciiTheme="minorEastAsia" w:hAnsiTheme="minorEastAsia"/>
          <w:bCs/>
          <w:sz w:val="24"/>
        </w:rPr>
        <w:t>2.</w:t>
      </w:r>
      <w:r>
        <w:rPr>
          <w:rFonts w:hint="eastAsia" w:cs="仿宋" w:asciiTheme="minorEastAsia" w:hAnsiTheme="minorEastAsia"/>
          <w:bCs/>
          <w:color w:val="auto"/>
          <w:sz w:val="24"/>
        </w:rPr>
        <w:t>近三年内，供应商未被“信用中国”(www.creditchina.gov.cn)、中国政府采购网(www.ccgp.gov.cn)等官方网站列入失信被执行人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r>
        <w:rPr>
          <w:rFonts w:hint="eastAsia" w:cs="仿宋" w:asciiTheme="minorEastAsia" w:hAnsiTheme="minorEastAsia"/>
          <w:bCs/>
          <w:color w:val="auto"/>
          <w:sz w:val="24"/>
          <w:lang w:val="en-US" w:eastAsia="zh-CN"/>
        </w:rPr>
        <w:t>供应商</w:t>
      </w:r>
      <w:r>
        <w:rPr>
          <w:rFonts w:hint="eastAsia" w:cs="仿宋" w:asciiTheme="minorEastAsia" w:hAnsiTheme="minorEastAsia"/>
          <w:bCs/>
          <w:color w:val="auto"/>
          <w:sz w:val="24"/>
        </w:rPr>
        <w:t>无需提供，并以</w:t>
      </w:r>
      <w:r>
        <w:rPr>
          <w:rFonts w:hint="eastAsia" w:cs="仿宋" w:asciiTheme="minorEastAsia" w:hAnsiTheme="minorEastAsia"/>
          <w:bCs/>
          <w:color w:val="auto"/>
          <w:sz w:val="24"/>
          <w:lang w:val="en-US" w:eastAsia="zh-CN"/>
        </w:rPr>
        <w:t>采购人响应开启</w:t>
      </w:r>
      <w:r>
        <w:rPr>
          <w:rFonts w:hint="eastAsia" w:cs="仿宋" w:asciiTheme="minorEastAsia" w:hAnsiTheme="minorEastAsia"/>
          <w:bCs/>
          <w:color w:val="auto"/>
          <w:sz w:val="24"/>
        </w:rPr>
        <w:t>当日网站查询结果为准）</w:t>
      </w:r>
      <w:r>
        <w:rPr>
          <w:rFonts w:hint="eastAsia" w:cs="仿宋" w:asciiTheme="minorEastAsia" w:hAnsiTheme="minorEastAsia"/>
          <w:bCs/>
          <w:color w:val="auto"/>
          <w:sz w:val="24"/>
          <w:lang w:eastAsia="zh-CN"/>
        </w:rPr>
        <w:t>。</w:t>
      </w:r>
    </w:p>
    <w:p w14:paraId="4D1833EC">
      <w:pPr>
        <w:spacing w:line="360" w:lineRule="auto"/>
        <w:ind w:firstLine="480" w:firstLineChars="200"/>
        <w:rPr>
          <w:rFonts w:hint="eastAsia" w:cs="仿宋" w:asciiTheme="minorEastAsia" w:hAnsiTheme="minorEastAsia" w:eastAsiaTheme="minorEastAsia"/>
          <w:bCs/>
          <w:sz w:val="24"/>
          <w:u w:val="single"/>
          <w:lang w:val="en-US" w:eastAsia="zh-CN"/>
        </w:rPr>
      </w:pPr>
      <w:r>
        <w:rPr>
          <w:rFonts w:hint="eastAsia" w:cs="仿宋" w:asciiTheme="minorEastAsia" w:hAnsiTheme="minorEastAsia"/>
          <w:bCs/>
          <w:sz w:val="24"/>
        </w:rPr>
        <w:t>3.业绩要求：</w:t>
      </w:r>
      <w:r>
        <w:rPr>
          <w:rFonts w:hint="eastAsia" w:cs="仿宋" w:asciiTheme="minorEastAsia" w:hAnsiTheme="minorEastAsia"/>
          <w:bCs/>
          <w:sz w:val="24"/>
          <w:u w:val="single"/>
        </w:rPr>
        <w:t xml:space="preserve"> </w:t>
      </w:r>
      <w:r>
        <w:rPr>
          <w:rFonts w:hint="eastAsia" w:cs="仿宋" w:asciiTheme="minorEastAsia" w:hAnsiTheme="minorEastAsia"/>
          <w:bCs/>
          <w:sz w:val="24"/>
          <w:u w:val="single"/>
          <w:lang w:val="en-US" w:eastAsia="zh-CN"/>
        </w:rPr>
        <w:t>/。</w:t>
      </w:r>
    </w:p>
    <w:p w14:paraId="28DE49D5">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w:t>
      </w:r>
      <w:r>
        <w:rPr>
          <w:rFonts w:hint="eastAsia" w:cs="仿宋" w:asciiTheme="minorEastAsia" w:hAnsiTheme="minorEastAsia"/>
          <w:bCs/>
          <w:sz w:val="24"/>
          <w:lang w:val="en-US" w:eastAsia="zh-CN"/>
        </w:rPr>
        <w:t>在</w:t>
      </w:r>
      <w:r>
        <w:rPr>
          <w:rFonts w:hint="eastAsia" w:cs="仿宋" w:asciiTheme="minorEastAsia" w:hAnsiTheme="minorEastAsia"/>
          <w:bCs/>
          <w:sz w:val="24"/>
        </w:rPr>
        <w:t>杭州市环境集团有限公司不合格供应商或者在黑名单之内。</w:t>
      </w:r>
      <w:r>
        <w:rPr>
          <w:rFonts w:hint="eastAsia" w:cs="仿宋" w:asciiTheme="minorEastAsia" w:hAnsiTheme="minorEastAsia"/>
          <w:b w:val="0"/>
          <w:bCs/>
          <w:color w:val="auto"/>
          <w:sz w:val="24"/>
          <w:lang w:eastAsia="zh-CN"/>
        </w:rPr>
        <w:t>（</w:t>
      </w:r>
      <w:r>
        <w:rPr>
          <w:rFonts w:hint="eastAsia" w:cs="仿宋" w:asciiTheme="minorEastAsia" w:hAnsiTheme="minorEastAsia"/>
          <w:b w:val="0"/>
          <w:bCs/>
          <w:color w:val="auto"/>
          <w:sz w:val="24"/>
          <w:lang w:val="en-US" w:eastAsia="zh-CN"/>
        </w:rPr>
        <w:t>供应商</w:t>
      </w:r>
      <w:r>
        <w:rPr>
          <w:rFonts w:hint="eastAsia" w:cs="仿宋" w:asciiTheme="minorEastAsia" w:hAnsiTheme="minorEastAsia"/>
          <w:b w:val="0"/>
          <w:bCs/>
          <w:color w:val="auto"/>
          <w:sz w:val="24"/>
        </w:rPr>
        <w:t>无需提供，并以</w:t>
      </w:r>
      <w:r>
        <w:rPr>
          <w:rFonts w:hint="eastAsia" w:cs="仿宋" w:asciiTheme="minorEastAsia" w:hAnsiTheme="minorEastAsia"/>
          <w:b w:val="0"/>
          <w:bCs/>
          <w:color w:val="auto"/>
          <w:sz w:val="24"/>
          <w:lang w:val="en-US" w:eastAsia="zh-CN"/>
        </w:rPr>
        <w:t>采购</w:t>
      </w:r>
      <w:r>
        <w:rPr>
          <w:rFonts w:hint="eastAsia" w:cs="仿宋" w:asciiTheme="minorEastAsia" w:hAnsiTheme="minorEastAsia"/>
          <w:b w:val="0"/>
          <w:bCs/>
          <w:color w:val="auto"/>
          <w:sz w:val="24"/>
        </w:rPr>
        <w:t>人提供的名单为准</w:t>
      </w:r>
      <w:r>
        <w:rPr>
          <w:rFonts w:hint="eastAsia" w:cs="仿宋" w:asciiTheme="minorEastAsia" w:hAnsiTheme="minorEastAsia"/>
          <w:b w:val="0"/>
          <w:bCs/>
          <w:color w:val="auto"/>
          <w:sz w:val="24"/>
          <w:lang w:eastAsia="zh-CN"/>
        </w:rPr>
        <w:t>）</w:t>
      </w:r>
    </w:p>
    <w:p w14:paraId="42F6BD5B">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14:paraId="70343063">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14:paraId="4E6A2486">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7.</w:t>
      </w:r>
      <w:r>
        <w:rPr>
          <w:rFonts w:hint="eastAsia" w:cs="仿宋" w:asciiTheme="minorEastAsia" w:hAnsiTheme="minorEastAsia"/>
          <w:bCs/>
          <w:sz w:val="24"/>
        </w:rPr>
        <w:t>本项</w:t>
      </w:r>
      <w:r>
        <w:rPr>
          <w:rFonts w:hint="eastAsia" w:cs="仿宋" w:asciiTheme="minorEastAsia" w:hAnsiTheme="minorEastAsia"/>
          <w:bCs/>
          <w:color w:val="auto"/>
          <w:sz w:val="24"/>
        </w:rPr>
        <w:t>目</w:t>
      </w:r>
      <w:r>
        <w:rPr>
          <w:rFonts w:hint="eastAsia" w:cs="仿宋" w:asciiTheme="minorEastAsia" w:hAnsiTheme="minorEastAsia"/>
          <w:bCs/>
          <w:color w:val="auto"/>
          <w:sz w:val="24"/>
          <w:lang w:eastAsia="zh-CN"/>
        </w:rPr>
        <w:t>其他资格</w:t>
      </w:r>
      <w:r>
        <w:rPr>
          <w:rFonts w:hint="eastAsia" w:cs="仿宋" w:asciiTheme="minorEastAsia" w:hAnsiTheme="minorEastAsia"/>
          <w:bCs/>
          <w:color w:val="auto"/>
          <w:sz w:val="24"/>
        </w:rPr>
        <w:t>要求</w:t>
      </w:r>
      <w:r>
        <w:rPr>
          <w:rFonts w:hint="eastAsia" w:cs="仿宋" w:asciiTheme="minorEastAsia" w:hAnsiTheme="minorEastAsia"/>
          <w:bCs/>
          <w:sz w:val="24"/>
        </w:rPr>
        <w:t>：</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14:paraId="31F1FFCB">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14:paraId="4101453C">
      <w:pPr>
        <w:pStyle w:val="4"/>
        <w:spacing w:before="0" w:after="0" w:line="360" w:lineRule="auto"/>
        <w:ind w:firstLine="480" w:firstLineChars="200"/>
        <w:rPr>
          <w:rFonts w:cs="仿宋" w:asciiTheme="minorEastAsia" w:hAnsiTheme="minorEastAsia" w:eastAsiaTheme="minorEastAsia"/>
          <w:b w:val="0"/>
          <w:sz w:val="24"/>
          <w:szCs w:val="24"/>
        </w:rPr>
      </w:pPr>
      <w:bookmarkStart w:id="14" w:name="_Toc28359082"/>
      <w:bookmarkStart w:id="15" w:name="_Toc35393793"/>
      <w:bookmarkStart w:id="16" w:name="_Toc35393624"/>
      <w:bookmarkStart w:id="17" w:name="_Toc28359005"/>
      <w:r>
        <w:rPr>
          <w:rFonts w:hint="eastAsia" w:cs="仿宋" w:asciiTheme="minorEastAsia" w:hAnsiTheme="minorEastAsia" w:eastAsiaTheme="minorEastAsia"/>
          <w:b w:val="0"/>
          <w:sz w:val="24"/>
          <w:szCs w:val="24"/>
        </w:rPr>
        <w:t xml:space="preserve">1.时间：报价截止时间前。   </w:t>
      </w:r>
    </w:p>
    <w:p w14:paraId="504FD61B">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14:paraId="1BA468F8">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14:paraId="4928482B">
      <w:pPr>
        <w:spacing w:line="360" w:lineRule="auto"/>
        <w:ind w:firstLine="482" w:firstLineChars="200"/>
        <w:rPr>
          <w:rFonts w:hint="eastAsia" w:eastAsia="宋体" w:cs="宋体"/>
          <w:b/>
          <w:bCs w:val="0"/>
          <w:sz w:val="24"/>
          <w:szCs w:val="24"/>
          <w:u w:val="none"/>
          <w:lang w:val="en-US" w:eastAsia="zh-CN"/>
        </w:rPr>
      </w:pPr>
      <w:r>
        <w:rPr>
          <w:rFonts w:hint="eastAsia" w:cs="仿宋" w:asciiTheme="minorEastAsia" w:hAnsiTheme="minorEastAsia"/>
          <w:b/>
          <w:bCs/>
          <w:sz w:val="24"/>
        </w:rPr>
        <w:t>四、询价保证金</w:t>
      </w:r>
      <w:r>
        <w:rPr>
          <w:rFonts w:hint="eastAsia" w:cs="仿宋" w:asciiTheme="minorEastAsia" w:hAnsiTheme="minorEastAsia"/>
          <w:b/>
          <w:bCs/>
          <w:sz w:val="24"/>
          <w:lang w:eastAsia="zh-CN"/>
        </w:rPr>
        <w:t>：</w:t>
      </w:r>
      <w:r>
        <w:rPr>
          <w:rFonts w:hint="eastAsia" w:eastAsia="宋体" w:cs="宋体"/>
          <w:b w:val="0"/>
          <w:bCs/>
          <w:sz w:val="24"/>
          <w:szCs w:val="24"/>
          <w:u w:val="none"/>
          <w:lang w:val="en-US" w:eastAsia="zh-CN"/>
        </w:rPr>
        <w:t>本项目</w:t>
      </w:r>
      <w:r>
        <w:rPr>
          <w:rFonts w:hint="eastAsia" w:eastAsia="宋体" w:cs="宋体"/>
          <w:b w:val="0"/>
          <w:bCs/>
          <w:sz w:val="24"/>
          <w:szCs w:val="24"/>
          <w:u w:val="single"/>
          <w:lang w:val="en-US" w:eastAsia="zh-CN"/>
        </w:rPr>
        <w:t xml:space="preserve"> </w:t>
      </w:r>
      <w:r>
        <w:rPr>
          <w:rFonts w:hint="eastAsia" w:cs="宋体"/>
          <w:bCs/>
          <w:color w:val="000000" w:themeColor="text1"/>
          <w:kern w:val="2"/>
          <w:sz w:val="24"/>
          <w:szCs w:val="24"/>
          <w:u w:val="single"/>
          <w:lang w:eastAsia="zh-CN"/>
          <w14:textFill>
            <w14:solidFill>
              <w14:schemeClr w14:val="tx1"/>
            </w14:solidFill>
          </w14:textFill>
        </w:rPr>
        <w:t>☑</w:t>
      </w:r>
      <w:r>
        <w:rPr>
          <w:rFonts w:hint="eastAsia" w:eastAsia="宋体" w:cs="宋体"/>
          <w:b w:val="0"/>
          <w:bCs/>
          <w:sz w:val="24"/>
          <w:szCs w:val="24"/>
          <w:u w:val="single"/>
          <w:lang w:val="en-US" w:eastAsia="zh-CN"/>
        </w:rPr>
        <w:t>需要</w:t>
      </w:r>
      <w:r>
        <w:rPr>
          <w:rFonts w:hint="eastAsia" w:cs="宋体"/>
          <w:b w:val="0"/>
          <w:bCs/>
          <w:sz w:val="24"/>
          <w:szCs w:val="24"/>
          <w:u w:val="single"/>
          <w:lang w:val="en-US" w:eastAsia="zh-CN"/>
        </w:rPr>
        <w:t>/</w:t>
      </w:r>
      <w:r>
        <w:rPr>
          <w:rFonts w:hint="eastAsia" w:cs="宋体"/>
          <w:bCs/>
          <w:color w:val="000000" w:themeColor="text1"/>
          <w:kern w:val="2"/>
          <w:sz w:val="24"/>
          <w:szCs w:val="24"/>
          <w:u w:val="single"/>
          <w:lang w:eastAsia="zh-CN"/>
          <w14:textFill>
            <w14:solidFill>
              <w14:schemeClr w14:val="tx1"/>
            </w14:solidFill>
          </w14:textFill>
        </w:rPr>
        <w:t>□</w:t>
      </w:r>
      <w:r>
        <w:rPr>
          <w:rFonts w:hint="default" w:cs="宋体"/>
          <w:b w:val="0"/>
          <w:bCs/>
          <w:sz w:val="24"/>
          <w:szCs w:val="24"/>
          <w:u w:val="single"/>
          <w:lang w:val="en-US" w:eastAsia="zh-CN"/>
        </w:rPr>
        <w:t>不需要</w:t>
      </w:r>
      <w:r>
        <w:rPr>
          <w:rFonts w:hint="eastAsia" w:cs="宋体"/>
          <w:b w:val="0"/>
          <w:bCs/>
          <w:sz w:val="24"/>
          <w:szCs w:val="24"/>
          <w:u w:val="single"/>
          <w:lang w:val="en-US" w:eastAsia="zh-CN"/>
        </w:rPr>
        <w:t xml:space="preserve"> </w:t>
      </w:r>
      <w:r>
        <w:rPr>
          <w:rFonts w:hint="eastAsia" w:cs="宋体"/>
          <w:b w:val="0"/>
          <w:bCs/>
          <w:sz w:val="24"/>
          <w:szCs w:val="24"/>
          <w:u w:val="none"/>
          <w:lang w:val="en-US" w:eastAsia="zh-CN"/>
        </w:rPr>
        <w:t>交纳</w:t>
      </w:r>
      <w:r>
        <w:rPr>
          <w:rFonts w:hint="eastAsia" w:cs="宋体"/>
          <w:b w:val="0"/>
          <w:bCs/>
          <w:sz w:val="24"/>
          <w:szCs w:val="24"/>
          <w:lang w:val="en-US" w:eastAsia="zh-CN"/>
        </w:rPr>
        <w:t>询价</w:t>
      </w:r>
      <w:r>
        <w:rPr>
          <w:rFonts w:hint="default" w:cs="宋体"/>
          <w:b w:val="0"/>
          <w:bCs/>
          <w:sz w:val="24"/>
          <w:szCs w:val="24"/>
          <w:lang w:val="en-US" w:eastAsia="zh-CN"/>
        </w:rPr>
        <w:t>保证</w:t>
      </w:r>
      <w:r>
        <w:rPr>
          <w:rFonts w:hint="eastAsia" w:cs="宋体"/>
          <w:b w:val="0"/>
          <w:bCs/>
          <w:sz w:val="24"/>
          <w:szCs w:val="24"/>
          <w:lang w:val="en-US" w:eastAsia="zh-CN"/>
        </w:rPr>
        <w:t>金。交纳投标保证金</w:t>
      </w:r>
      <w:r>
        <w:rPr>
          <w:rFonts w:hint="eastAsia" w:cs="宋体"/>
          <w:sz w:val="24"/>
          <w:szCs w:val="24"/>
        </w:rPr>
        <w:t>的具体要求如下：</w:t>
      </w:r>
    </w:p>
    <w:p w14:paraId="687A5963">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1.缴纳</w:t>
      </w:r>
      <w:r>
        <w:rPr>
          <w:rFonts w:hint="eastAsia" w:cs="仿宋" w:asciiTheme="minorEastAsia" w:hAnsiTheme="minorEastAsia" w:eastAsiaTheme="minorEastAsia"/>
          <w:b w:val="0"/>
          <w:bCs/>
          <w:kern w:val="2"/>
          <w:sz w:val="24"/>
          <w:szCs w:val="24"/>
          <w:highlight w:val="none"/>
          <w:lang w:val="en-US" w:eastAsia="zh-CN" w:bidi="ar-SA"/>
        </w:rPr>
        <w:t>金额：</w:t>
      </w:r>
      <w:r>
        <w:rPr>
          <w:rFonts w:hint="eastAsia" w:cs="仿宋" w:asciiTheme="minorEastAsia" w:hAnsiTheme="minorEastAsia" w:eastAsiaTheme="minorEastAsia"/>
          <w:b w:val="0"/>
          <w:bCs/>
          <w:kern w:val="2"/>
          <w:sz w:val="24"/>
          <w:szCs w:val="24"/>
          <w:highlight w:val="none"/>
          <w:u w:val="single"/>
          <w:lang w:val="en-US" w:eastAsia="zh-CN" w:bidi="ar-SA"/>
        </w:rPr>
        <w:t>5800</w:t>
      </w:r>
      <w:r>
        <w:rPr>
          <w:rFonts w:hint="eastAsia" w:cs="仿宋" w:asciiTheme="minorEastAsia" w:hAnsiTheme="minorEastAsia" w:eastAsiaTheme="minorEastAsia"/>
          <w:b w:val="0"/>
          <w:bCs/>
          <w:kern w:val="2"/>
          <w:sz w:val="24"/>
          <w:szCs w:val="24"/>
          <w:lang w:val="en-US" w:eastAsia="zh-CN" w:bidi="ar-SA"/>
        </w:rPr>
        <w:t>元，同时注明：</w:t>
      </w:r>
      <w:r>
        <w:rPr>
          <w:rFonts w:hint="eastAsia" w:cs="仿宋" w:asciiTheme="minorEastAsia" w:hAnsiTheme="minorEastAsia" w:eastAsiaTheme="minorEastAsia"/>
          <w:b w:val="0"/>
          <w:bCs/>
          <w:strike w:val="0"/>
          <w:dstrike w:val="0"/>
          <w:kern w:val="2"/>
          <w:sz w:val="24"/>
          <w:szCs w:val="24"/>
          <w:u w:val="single"/>
          <w:lang w:val="en-US" w:eastAsia="zh-CN" w:bidi="ar-SA"/>
        </w:rPr>
        <w:t>2025年-2026年能源运行中心安全、环保配件采购项目询价保证金</w:t>
      </w:r>
      <w:r>
        <w:rPr>
          <w:rFonts w:hint="eastAsia" w:cs="仿宋" w:asciiTheme="minorEastAsia" w:hAnsiTheme="minorEastAsia" w:eastAsiaTheme="minorEastAsia"/>
          <w:b w:val="0"/>
          <w:bCs/>
          <w:kern w:val="2"/>
          <w:sz w:val="24"/>
          <w:szCs w:val="24"/>
          <w:lang w:val="en-US" w:eastAsia="zh-CN" w:bidi="ar-SA"/>
        </w:rPr>
        <w:t>。</w:t>
      </w:r>
    </w:p>
    <w:p w14:paraId="7D4374BC">
      <w:pPr>
        <w:pStyle w:val="4"/>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2.供应商应在响应文件开启截止日之前以电汇或网银转账方式缴纳至指定账户</w:t>
      </w:r>
      <w:r>
        <w:rPr>
          <w:rFonts w:hint="eastAsia" w:ascii="宋体" w:hAnsi="宋体" w:eastAsia="宋体" w:cs="宋体"/>
          <w:b/>
          <w:bCs w:val="0"/>
          <w:kern w:val="2"/>
          <w:sz w:val="24"/>
          <w:szCs w:val="24"/>
          <w:lang w:val="en-US" w:eastAsia="zh-CN" w:bidi="ar-SA"/>
        </w:rPr>
        <w:t>（</w:t>
      </w:r>
      <w:r>
        <w:rPr>
          <w:rFonts w:hint="eastAsia" w:ascii="宋体" w:hAnsi="宋体" w:eastAsia="宋体" w:cs="宋体"/>
          <w:b/>
          <w:bCs w:val="0"/>
          <w:sz w:val="24"/>
          <w:szCs w:val="24"/>
          <w:u w:val="single"/>
          <w:lang w:val="en-US" w:eastAsia="zh-CN"/>
        </w:rPr>
        <w:t>注：必须为企业账户汇出，个人形式递交或现金递交视为未交纳</w:t>
      </w:r>
      <w:r>
        <w:rPr>
          <w:rFonts w:hint="eastAsia" w:ascii="宋体" w:hAnsi="宋体" w:eastAsia="宋体" w:cs="宋体"/>
          <w:b/>
          <w:bCs w:val="0"/>
          <w:kern w:val="2"/>
          <w:sz w:val="24"/>
          <w:szCs w:val="24"/>
          <w:lang w:val="en-US" w:eastAsia="zh-CN" w:bidi="ar-SA"/>
        </w:rPr>
        <w:t>）</w:t>
      </w:r>
      <w:r>
        <w:rPr>
          <w:rFonts w:hint="eastAsia" w:cs="仿宋" w:asciiTheme="minorEastAsia" w:hAnsiTheme="minorEastAsia" w:eastAsiaTheme="minorEastAsia"/>
          <w:b w:val="0"/>
          <w:bCs/>
          <w:kern w:val="2"/>
          <w:sz w:val="24"/>
          <w:szCs w:val="24"/>
          <w:lang w:val="en-US" w:eastAsia="zh-CN" w:bidi="ar-SA"/>
        </w:rPr>
        <w:t>。</w:t>
      </w:r>
      <w:r>
        <w:rPr>
          <w:rFonts w:hint="eastAsia" w:cs="仿宋" w:asciiTheme="minorEastAsia" w:hAnsiTheme="minorEastAsia" w:eastAsiaTheme="minorEastAsia"/>
          <w:b w:val="0"/>
          <w:bCs/>
          <w:kern w:val="2"/>
          <w:sz w:val="24"/>
          <w:szCs w:val="24"/>
          <w:u w:val="single"/>
          <w:lang w:val="en-US" w:eastAsia="zh-CN" w:bidi="ar-SA"/>
        </w:rPr>
        <w:t>同时将银行缴款凭证复印件作为响应文件组成部分。</w:t>
      </w:r>
    </w:p>
    <w:p w14:paraId="499319AD">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3.交纳账户：</w:t>
      </w:r>
    </w:p>
    <w:p w14:paraId="2FB82EF9">
      <w:pPr>
        <w:pStyle w:val="4"/>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户    名：</w:t>
      </w:r>
      <w:r>
        <w:rPr>
          <w:rFonts w:hint="eastAsia" w:cs="仿宋" w:asciiTheme="minorEastAsia" w:hAnsiTheme="minorEastAsia" w:eastAsiaTheme="minorEastAsia"/>
          <w:b w:val="0"/>
          <w:bCs/>
          <w:kern w:val="2"/>
          <w:sz w:val="24"/>
          <w:szCs w:val="24"/>
          <w:u w:val="single"/>
          <w:lang w:val="en-US" w:eastAsia="zh-CN" w:bidi="ar-SA"/>
        </w:rPr>
        <w:t>杭州临江环境能源有限公司</w:t>
      </w:r>
    </w:p>
    <w:p w14:paraId="73ED30ED">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开户银行：</w:t>
      </w:r>
      <w:r>
        <w:rPr>
          <w:rFonts w:hint="eastAsia" w:cs="仿宋" w:asciiTheme="minorEastAsia" w:hAnsiTheme="minorEastAsia" w:eastAsiaTheme="minorEastAsia"/>
          <w:b w:val="0"/>
          <w:bCs/>
          <w:kern w:val="2"/>
          <w:sz w:val="24"/>
          <w:szCs w:val="24"/>
          <w:u w:val="single"/>
          <w:lang w:val="en-US" w:eastAsia="zh-CN" w:bidi="ar-SA"/>
        </w:rPr>
        <w:t>杭州银行大江东支行</w:t>
      </w:r>
    </w:p>
    <w:p w14:paraId="3D383CA7">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帐    号：</w:t>
      </w:r>
      <w:r>
        <w:rPr>
          <w:rFonts w:hint="eastAsia" w:cs="仿宋" w:asciiTheme="minorEastAsia" w:hAnsiTheme="minorEastAsia" w:eastAsiaTheme="minorEastAsia"/>
          <w:b w:val="0"/>
          <w:bCs/>
          <w:kern w:val="2"/>
          <w:sz w:val="24"/>
          <w:szCs w:val="24"/>
          <w:u w:val="single"/>
          <w:lang w:val="en-US" w:eastAsia="zh-CN" w:bidi="ar-SA"/>
        </w:rPr>
        <w:t>3301040160008775754</w:t>
      </w:r>
    </w:p>
    <w:p w14:paraId="26CB39D2">
      <w:pPr>
        <w:spacing w:line="360" w:lineRule="auto"/>
        <w:ind w:firstLine="482" w:firstLineChars="200"/>
        <w:rPr>
          <w:rFonts w:hint="default" w:cs="仿宋" w:asciiTheme="minorEastAsia" w:hAnsiTheme="minorEastAsia" w:eastAsiaTheme="minorEastAsia"/>
          <w:b/>
          <w:bCs/>
          <w:sz w:val="24"/>
          <w:lang w:val="en-US" w:eastAsia="zh-CN"/>
        </w:rPr>
      </w:pPr>
      <w:r>
        <w:rPr>
          <w:rFonts w:hint="eastAsia" w:cs="仿宋" w:asciiTheme="minorEastAsia" w:hAnsiTheme="minorEastAsia"/>
          <w:b/>
          <w:bCs/>
          <w:sz w:val="24"/>
        </w:rPr>
        <w:t>五、响应文件递交</w:t>
      </w:r>
      <w:r>
        <w:rPr>
          <w:rFonts w:hint="eastAsia" w:cs="仿宋" w:asciiTheme="minorEastAsia" w:hAnsiTheme="minorEastAsia"/>
          <w:b/>
          <w:bCs/>
          <w:sz w:val="24"/>
          <w:lang w:val="en-US" w:eastAsia="zh-CN"/>
        </w:rPr>
        <w:t>及开启</w:t>
      </w:r>
    </w:p>
    <w:p w14:paraId="6DD5E259">
      <w:pPr>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val="en-US" w:eastAsia="zh-CN"/>
        </w:rPr>
        <w:t>递交</w:t>
      </w:r>
      <w:r>
        <w:rPr>
          <w:rFonts w:hint="eastAsia" w:cs="仿宋" w:asciiTheme="minorEastAsia" w:hAnsiTheme="minorEastAsia"/>
          <w:sz w:val="24"/>
        </w:rPr>
        <w:t>截止时</w:t>
      </w:r>
      <w:r>
        <w:rPr>
          <w:rFonts w:hint="eastAsia" w:cs="仿宋" w:asciiTheme="minorEastAsia" w:hAnsiTheme="minorEastAsia"/>
          <w:color w:val="auto"/>
          <w:sz w:val="24"/>
        </w:rPr>
        <w:t>间</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同响应文件</w:t>
      </w:r>
      <w:r>
        <w:rPr>
          <w:rFonts w:hint="eastAsia" w:cs="仿宋" w:asciiTheme="minorEastAsia" w:hAnsiTheme="minorEastAsia"/>
          <w:color w:val="auto"/>
          <w:sz w:val="24"/>
        </w:rPr>
        <w:t>开启时间</w:t>
      </w:r>
      <w:r>
        <w:rPr>
          <w:rFonts w:hint="eastAsia" w:cs="仿宋" w:asciiTheme="minorEastAsia" w:hAnsiTheme="minorEastAsia"/>
          <w:color w:val="auto"/>
          <w:sz w:val="24"/>
          <w:lang w:eastAsia="zh-CN"/>
        </w:rPr>
        <w:t>）</w:t>
      </w:r>
      <w:r>
        <w:rPr>
          <w:rFonts w:hint="eastAsia" w:cs="仿宋" w:asciiTheme="minorEastAsia" w:hAnsiTheme="minorEastAsia"/>
          <w:sz w:val="24"/>
        </w:rPr>
        <w:t>：</w:t>
      </w:r>
      <w:r>
        <w:rPr>
          <w:rFonts w:hint="eastAsia" w:cs="仿宋" w:asciiTheme="minorEastAsia" w:hAnsiTheme="minorEastAsia"/>
          <w:sz w:val="24"/>
          <w:u w:val="single"/>
          <w:lang w:eastAsia="zh-CN"/>
        </w:rPr>
        <w:t>202</w:t>
      </w:r>
      <w:r>
        <w:rPr>
          <w:rFonts w:hint="eastAsia" w:cs="仿宋" w:asciiTheme="minorEastAsia" w:hAnsiTheme="minorEastAsia"/>
          <w:sz w:val="24"/>
          <w:u w:val="single"/>
          <w:lang w:val="en-US" w:eastAsia="zh-CN"/>
        </w:rPr>
        <w:t>5</w:t>
      </w:r>
      <w:r>
        <w:rPr>
          <w:rFonts w:hint="eastAsia" w:cs="仿宋" w:asciiTheme="minorEastAsia" w:hAnsiTheme="minorEastAsia"/>
          <w:sz w:val="24"/>
          <w:u w:val="single"/>
          <w:lang w:eastAsia="zh-CN"/>
        </w:rPr>
        <w:t>年</w:t>
      </w:r>
      <w:r>
        <w:rPr>
          <w:rFonts w:hint="eastAsia" w:cs="仿宋" w:asciiTheme="minorEastAsia" w:hAnsiTheme="minorEastAsia"/>
          <w:sz w:val="24"/>
          <w:u w:val="single"/>
          <w:lang w:val="en-US" w:eastAsia="zh-CN"/>
        </w:rPr>
        <w:t>6</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17</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 xml:space="preserve">分 </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14:paraId="3B2B3882">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14:paraId="32FC273E">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14:paraId="5B585162">
      <w:pPr>
        <w:spacing w:line="360" w:lineRule="auto"/>
        <w:ind w:firstLine="482" w:firstLineChars="200"/>
        <w:rPr>
          <w:rFonts w:hint="default" w:cs="仿宋" w:asciiTheme="minorEastAsia" w:hAnsiTheme="minorEastAsia"/>
          <w:b/>
          <w:bCs/>
          <w:sz w:val="24"/>
          <w:lang w:val="en-US" w:eastAsia="zh-CN"/>
        </w:rPr>
      </w:pPr>
      <w:r>
        <w:rPr>
          <w:rFonts w:hint="eastAsia" w:cs="仿宋" w:asciiTheme="minorEastAsia" w:hAnsiTheme="minorEastAsia"/>
          <w:b/>
          <w:bCs/>
          <w:sz w:val="24"/>
          <w:lang w:val="en-US" w:eastAsia="zh-CN"/>
        </w:rPr>
        <w:t>六、</w:t>
      </w:r>
      <w:r>
        <w:rPr>
          <w:rFonts w:hint="eastAsia" w:cs="仿宋" w:asciiTheme="minorEastAsia" w:hAnsiTheme="minorEastAsia"/>
          <w:b/>
          <w:bCs/>
          <w:sz w:val="24"/>
        </w:rPr>
        <w:t>响应文件</w:t>
      </w:r>
      <w:r>
        <w:rPr>
          <w:rFonts w:hint="eastAsia" w:cs="仿宋" w:asciiTheme="minorEastAsia" w:hAnsiTheme="minorEastAsia"/>
          <w:b/>
          <w:bCs/>
          <w:sz w:val="24"/>
          <w:lang w:val="en-US" w:eastAsia="zh-CN"/>
        </w:rPr>
        <w:t>开启</w:t>
      </w:r>
    </w:p>
    <w:p w14:paraId="56CC26CA">
      <w:pPr>
        <w:spacing w:line="360" w:lineRule="auto"/>
        <w:ind w:firstLine="480" w:firstLineChars="200"/>
        <w:rPr>
          <w:rFonts w:cs="仿宋" w:asciiTheme="minorEastAsia" w:hAnsiTheme="minorEastAsia"/>
          <w:sz w:val="24"/>
        </w:rPr>
      </w:pPr>
      <w:r>
        <w:rPr>
          <w:rFonts w:hint="eastAsia" w:cs="仿宋" w:asciiTheme="minorEastAsia" w:hAnsiTheme="minorEastAsia"/>
          <w:sz w:val="24"/>
          <w:lang w:val="en-US" w:eastAsia="zh-CN"/>
        </w:rPr>
        <w:t>1.</w:t>
      </w:r>
      <w:r>
        <w:rPr>
          <w:rFonts w:hint="eastAsia" w:cs="仿宋" w:asciiTheme="minorEastAsia" w:hAnsiTheme="minorEastAsia"/>
          <w:sz w:val="24"/>
        </w:rPr>
        <w:t>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sz w:val="24"/>
          <w:lang w:eastAsia="zh-CN"/>
        </w:rPr>
        <w:t>开启</w:t>
      </w:r>
      <w:r>
        <w:rPr>
          <w:rFonts w:hint="eastAsia" w:cs="仿宋" w:asciiTheme="minorEastAsia" w:hAnsiTheme="minorEastAsia"/>
          <w:sz w:val="24"/>
        </w:rPr>
        <w:t>。</w:t>
      </w:r>
      <w:r>
        <w:rPr>
          <w:rFonts w:hint="eastAsia" w:cs="仿宋" w:asciiTheme="minorEastAsia" w:hAnsiTheme="minorEastAsia"/>
          <w:sz w:val="24"/>
          <w:lang w:eastAsia="zh-CN"/>
        </w:rPr>
        <w:t>开启</w:t>
      </w:r>
      <w:r>
        <w:rPr>
          <w:rFonts w:hint="eastAsia" w:cs="仿宋" w:asciiTheme="minorEastAsia" w:hAnsiTheme="minorEastAsia"/>
          <w:sz w:val="24"/>
        </w:rPr>
        <w:t>期间供应商代表通过“腾讯会议”保持全程在线直至</w:t>
      </w:r>
      <w:r>
        <w:rPr>
          <w:rFonts w:hint="eastAsia" w:cs="仿宋" w:asciiTheme="minorEastAsia" w:hAnsiTheme="minorEastAsia"/>
          <w:sz w:val="24"/>
          <w:lang w:eastAsia="zh-CN"/>
        </w:rPr>
        <w:t>开启</w:t>
      </w:r>
      <w:r>
        <w:rPr>
          <w:rFonts w:hint="eastAsia" w:cs="仿宋" w:asciiTheme="minorEastAsia" w:hAnsiTheme="minorEastAsia"/>
          <w:sz w:val="24"/>
        </w:rPr>
        <w:t>结束。腾讯会议</w:t>
      </w:r>
      <w:r>
        <w:rPr>
          <w:rFonts w:hint="eastAsia" w:cs="仿宋" w:asciiTheme="minorEastAsia" w:hAnsiTheme="minorEastAsia"/>
          <w:color w:val="auto"/>
          <w:sz w:val="24"/>
        </w:rPr>
        <w:t>号在</w:t>
      </w:r>
      <w:r>
        <w:rPr>
          <w:rFonts w:hint="eastAsia" w:cs="仿宋" w:asciiTheme="minorEastAsia" w:hAnsiTheme="minorEastAsia"/>
          <w:color w:val="auto"/>
          <w:sz w:val="24"/>
          <w:u w:val="single"/>
          <w:lang w:val="en-US" w:eastAsia="zh-CN"/>
        </w:rPr>
        <w:t>响应文件</w:t>
      </w:r>
      <w:r>
        <w:rPr>
          <w:rFonts w:hint="eastAsia" w:cs="仿宋" w:asciiTheme="minorEastAsia" w:hAnsiTheme="minorEastAsia"/>
          <w:color w:val="auto"/>
          <w:sz w:val="24"/>
          <w:u w:val="single"/>
        </w:rPr>
        <w:t>开启时间</w:t>
      </w:r>
      <w:r>
        <w:rPr>
          <w:rFonts w:hint="eastAsia" w:cs="仿宋" w:asciiTheme="minorEastAsia" w:hAnsiTheme="minorEastAsia"/>
          <w:color w:val="auto"/>
          <w:sz w:val="24"/>
        </w:rPr>
        <w:t>之前在</w:t>
      </w:r>
      <w:r>
        <w:rPr>
          <w:rFonts w:hint="eastAsia" w:cs="仿宋" w:asciiTheme="minorEastAsia" w:hAnsiTheme="minorEastAsia"/>
          <w:sz w:val="24"/>
        </w:rPr>
        <w:t>杭州临江环境能源有限公司网站公示，请各供应商及时关注进入会场。</w:t>
      </w:r>
    </w:p>
    <w:p w14:paraId="7F41FB00">
      <w:pPr>
        <w:spacing w:line="360" w:lineRule="auto"/>
        <w:ind w:firstLine="480" w:firstLineChars="2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2.开启过程：</w:t>
      </w:r>
    </w:p>
    <w:p w14:paraId="16A15E12">
      <w:pPr>
        <w:spacing w:line="360" w:lineRule="auto"/>
        <w:ind w:firstLine="480" w:firstLineChars="200"/>
        <w:rPr>
          <w:rFonts w:hint="eastAsia" w:cs="仿宋" w:asciiTheme="minorEastAsia" w:hAnsiTheme="minorEastAsia" w:eastAsiaTheme="minorEastAsia"/>
          <w:color w:val="auto"/>
          <w:sz w:val="24"/>
          <w:lang w:val="en-US" w:eastAsia="zh-CN"/>
        </w:rPr>
      </w:pPr>
      <w:r>
        <w:rPr>
          <w:rFonts w:hint="eastAsia" w:cs="仿宋" w:asciiTheme="minorEastAsia" w:hAnsiTheme="minorEastAsia"/>
          <w:sz w:val="24"/>
        </w:rPr>
        <w:t>（</w:t>
      </w:r>
      <w:r>
        <w:rPr>
          <w:rFonts w:hint="eastAsia" w:cs="仿宋" w:asciiTheme="minorEastAsia" w:hAnsiTheme="minorEastAsia"/>
          <w:sz w:val="24"/>
          <w:lang w:val="en-US" w:eastAsia="zh-CN"/>
        </w:rPr>
        <w:t>1</w:t>
      </w:r>
      <w:r>
        <w:rPr>
          <w:rFonts w:hint="eastAsia" w:cs="仿宋" w:asciiTheme="minorEastAsia" w:hAnsiTheme="minorEastAsia"/>
          <w:sz w:val="24"/>
        </w:rPr>
        <w:t>）密封性检查：由本项目</w:t>
      </w:r>
      <w:r>
        <w:rPr>
          <w:rFonts w:hint="eastAsia" w:cs="仿宋" w:asciiTheme="minorEastAsia" w:hAnsiTheme="minorEastAsia"/>
          <w:sz w:val="24"/>
          <w:lang w:val="en-US" w:eastAsia="zh-CN"/>
        </w:rPr>
        <w:t>采购经办人展示各个响应文件</w:t>
      </w:r>
      <w:r>
        <w:rPr>
          <w:rFonts w:hint="eastAsia" w:cs="仿宋" w:asciiTheme="minorEastAsia" w:hAnsiTheme="minorEastAsia"/>
          <w:sz w:val="24"/>
        </w:rPr>
        <w:t>密封性情况；供应商对响应文件密封情况在线进行确</w:t>
      </w:r>
      <w:r>
        <w:rPr>
          <w:rFonts w:hint="eastAsia" w:cs="仿宋" w:asciiTheme="minorEastAsia" w:hAnsiTheme="minorEastAsia"/>
          <w:color w:val="auto"/>
          <w:sz w:val="24"/>
        </w:rPr>
        <w:t>认；</w:t>
      </w:r>
      <w:r>
        <w:rPr>
          <w:rFonts w:hint="eastAsia" w:cs="仿宋" w:asciiTheme="minorEastAsia" w:hAnsiTheme="minorEastAsia"/>
          <w:color w:val="auto"/>
          <w:sz w:val="24"/>
          <w:u w:val="single"/>
          <w:lang w:val="en-US" w:eastAsia="zh-CN"/>
        </w:rPr>
        <w:t>若供应商长时间未确认的视为无异议，</w:t>
      </w:r>
      <w:r>
        <w:rPr>
          <w:rFonts w:hint="eastAsia" w:cs="仿宋" w:asciiTheme="minorEastAsia" w:hAnsiTheme="minorEastAsia"/>
          <w:color w:val="auto"/>
          <w:sz w:val="24"/>
          <w:u w:val="single"/>
        </w:rPr>
        <w:t>不得</w:t>
      </w:r>
      <w:r>
        <w:rPr>
          <w:rFonts w:hint="eastAsia" w:cs="仿宋" w:asciiTheme="minorEastAsia" w:hAnsiTheme="minorEastAsia"/>
          <w:color w:val="auto"/>
          <w:sz w:val="24"/>
          <w:u w:val="single"/>
          <w:lang w:val="en-US" w:eastAsia="zh-CN"/>
        </w:rPr>
        <w:t>再</w:t>
      </w:r>
      <w:r>
        <w:rPr>
          <w:rFonts w:hint="eastAsia" w:cs="仿宋" w:asciiTheme="minorEastAsia" w:hAnsiTheme="minorEastAsia"/>
          <w:color w:val="auto"/>
          <w:sz w:val="24"/>
          <w:u w:val="single"/>
        </w:rPr>
        <w:t>提出异议</w:t>
      </w:r>
      <w:r>
        <w:rPr>
          <w:rFonts w:hint="eastAsia" w:cs="仿宋" w:asciiTheme="minorEastAsia" w:hAnsiTheme="minorEastAsia"/>
          <w:color w:val="auto"/>
          <w:sz w:val="24"/>
          <w:lang w:eastAsia="zh-CN"/>
        </w:rPr>
        <w:t>。</w:t>
      </w:r>
    </w:p>
    <w:p w14:paraId="030CB80E">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2</w:t>
      </w:r>
      <w:r>
        <w:rPr>
          <w:rFonts w:hint="eastAsia" w:cs="仿宋" w:asciiTheme="minorEastAsia" w:hAnsiTheme="minorEastAsia"/>
          <w:sz w:val="24"/>
        </w:rPr>
        <w:t>）结果确认：各供应商在线回复确认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14:paraId="3F33BB44">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3</w:t>
      </w:r>
      <w:r>
        <w:rPr>
          <w:rFonts w:hint="eastAsia" w:cs="仿宋" w:asciiTheme="minorEastAsia" w:hAnsiTheme="minorEastAsia"/>
          <w:sz w:val="24"/>
        </w:rPr>
        <w:t>）见证要求：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或未参加线上</w:t>
      </w:r>
      <w:r>
        <w:rPr>
          <w:rFonts w:hint="eastAsia" w:cs="仿宋" w:asciiTheme="minorEastAsia" w:hAnsiTheme="minorEastAsia"/>
          <w:sz w:val="24"/>
          <w:lang w:val="en-US" w:eastAsia="zh-CN"/>
        </w:rPr>
        <w:t>会议</w:t>
      </w:r>
      <w:r>
        <w:rPr>
          <w:rFonts w:hint="eastAsia" w:cs="仿宋" w:asciiTheme="minorEastAsia" w:hAnsiTheme="minorEastAsia"/>
          <w:sz w:val="24"/>
        </w:rPr>
        <w:t>，视为认可全过程和结果，不得提出异议。</w:t>
      </w:r>
    </w:p>
    <w:p w14:paraId="4019FF79">
      <w:pPr>
        <w:spacing w:line="360" w:lineRule="auto"/>
        <w:ind w:firstLine="480" w:firstLineChars="200"/>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14:paraId="377453E2">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14:paraId="06BF5432">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none"/>
          <w:lang w:eastAsia="zh-CN"/>
        </w:rPr>
        <w:t>LJHJ_CG1@LJHJNY.COM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14:paraId="5D801BCC">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14:paraId="1C162206">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w:t>
      </w:r>
      <w:r>
        <w:rPr>
          <w:rFonts w:hint="eastAsia" w:cs="仿宋" w:asciiTheme="minorEastAsia" w:hAnsiTheme="minorEastAsia"/>
          <w:color w:val="auto"/>
          <w:sz w:val="24"/>
          <w:highlight w:val="none"/>
        </w:rPr>
        <w:t>人：</w:t>
      </w:r>
      <w:r>
        <w:rPr>
          <w:rFonts w:hint="eastAsia" w:cs="仿宋" w:asciiTheme="minorEastAsia" w:hAnsiTheme="minorEastAsia"/>
          <w:color w:val="auto"/>
          <w:sz w:val="24"/>
          <w:highlight w:val="none"/>
          <w:lang w:val="en-US" w:eastAsia="zh-CN"/>
        </w:rPr>
        <w:t>顾工</w:t>
      </w:r>
      <w:r>
        <w:rPr>
          <w:rFonts w:hint="eastAsia" w:cs="仿宋" w:asciiTheme="minorEastAsia" w:hAnsiTheme="minorEastAsia"/>
          <w:color w:val="auto"/>
          <w:sz w:val="24"/>
          <w:highlight w:val="none"/>
        </w:rPr>
        <w:t xml:space="preserve"> </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14:paraId="3FC9E689">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14:paraId="24BC154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w:t>
      </w:r>
      <w:r>
        <w:rPr>
          <w:rFonts w:hint="eastAsia" w:cs="仿宋" w:asciiTheme="minorEastAsia" w:hAnsiTheme="minorEastAsia"/>
          <w:color w:val="auto"/>
          <w:sz w:val="24"/>
          <w:lang w:val="en-US" w:eastAsia="zh-CN"/>
        </w:rPr>
        <w:t>经营管理部</w:t>
      </w:r>
      <w:r>
        <w:rPr>
          <w:rFonts w:hint="eastAsia" w:cs="仿宋" w:asciiTheme="minorEastAsia" w:hAnsiTheme="minorEastAsia"/>
          <w:color w:val="auto"/>
          <w:sz w:val="24"/>
        </w:rPr>
        <w:t>   庄工 15268125337</w:t>
      </w:r>
      <w:r>
        <w:rPr>
          <w:rFonts w:hint="eastAsia" w:cs="仿宋" w:asciiTheme="minorEastAsia" w:hAnsiTheme="minorEastAsia"/>
          <w:color w:val="auto"/>
          <w:sz w:val="24"/>
          <w:lang w:eastAsia="zh-CN"/>
        </w:rPr>
        <w:t>。</w:t>
      </w:r>
    </w:p>
    <w:p w14:paraId="3B50699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14:paraId="692E4AA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14:paraId="5D01F425">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b/>
          <w:bCs/>
          <w:color w:val="auto"/>
          <w:sz w:val="24"/>
          <w:lang w:val="en-US" w:eastAsia="zh-CN"/>
        </w:rPr>
        <w:t>十、监督部门</w:t>
      </w:r>
    </w:p>
    <w:p w14:paraId="3266F2A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监管单位：</w:t>
      </w:r>
      <w:r>
        <w:rPr>
          <w:rFonts w:hint="eastAsia" w:cs="仿宋" w:asciiTheme="minorEastAsia" w:hAnsiTheme="minorEastAsia"/>
          <w:color w:val="auto"/>
          <w:sz w:val="24"/>
          <w:lang w:val="en-US" w:eastAsia="zh-CN"/>
        </w:rPr>
        <w:t xml:space="preserve"> 杭州临江环境能源有限公司监察审计部</w:t>
      </w:r>
      <w:r>
        <w:rPr>
          <w:rFonts w:hint="eastAsia" w:cs="仿宋" w:asciiTheme="minorEastAsia" w:hAnsiTheme="minorEastAsia"/>
          <w:color w:val="auto"/>
          <w:sz w:val="24"/>
        </w:rPr>
        <w:tab/>
      </w:r>
    </w:p>
    <w:p w14:paraId="3776C7C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地    址：</w:t>
      </w:r>
      <w:r>
        <w:rPr>
          <w:rFonts w:hint="eastAsia" w:cs="仿宋" w:asciiTheme="minorEastAsia" w:hAnsiTheme="minorEastAsia"/>
          <w:color w:val="auto"/>
          <w:sz w:val="24"/>
          <w:lang w:eastAsia="zh-CN"/>
        </w:rPr>
        <w:t>浙江省杭州市钱塘区临江街道红十五路10388-123号</w:t>
      </w:r>
      <w:r>
        <w:rPr>
          <w:rFonts w:hint="eastAsia" w:cs="仿宋" w:asciiTheme="minorEastAsia" w:hAnsiTheme="minorEastAsia"/>
          <w:color w:val="auto"/>
          <w:sz w:val="24"/>
        </w:rPr>
        <w:tab/>
      </w:r>
    </w:p>
    <w:p w14:paraId="6B468E4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联 系 人：</w:t>
      </w:r>
      <w:r>
        <w:rPr>
          <w:rFonts w:hint="eastAsia" w:cs="仿宋" w:asciiTheme="minorEastAsia" w:hAnsiTheme="minorEastAsia"/>
          <w:color w:val="auto"/>
          <w:sz w:val="24"/>
          <w:lang w:val="en-US" w:eastAsia="zh-CN"/>
        </w:rPr>
        <w:t>吕工</w:t>
      </w:r>
      <w:r>
        <w:rPr>
          <w:rFonts w:hint="eastAsia" w:cs="仿宋" w:asciiTheme="minorEastAsia" w:hAnsiTheme="minorEastAsia"/>
          <w:color w:val="auto"/>
          <w:sz w:val="24"/>
        </w:rPr>
        <w:tab/>
      </w:r>
    </w:p>
    <w:p w14:paraId="5736E16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电    话：</w:t>
      </w:r>
      <w:r>
        <w:rPr>
          <w:rFonts w:hint="eastAsia" w:cs="仿宋" w:asciiTheme="minorEastAsia" w:hAnsiTheme="minorEastAsia"/>
          <w:color w:val="auto"/>
          <w:sz w:val="24"/>
          <w:lang w:val="en-US" w:eastAsia="zh-CN"/>
        </w:rPr>
        <w:t>0571-81997962</w:t>
      </w:r>
      <w:r>
        <w:rPr>
          <w:rFonts w:hint="eastAsia" w:cs="仿宋" w:asciiTheme="minorEastAsia" w:hAnsiTheme="minorEastAsia"/>
          <w:color w:val="auto"/>
          <w:sz w:val="24"/>
        </w:rPr>
        <w:tab/>
      </w:r>
    </w:p>
    <w:p w14:paraId="1B7BC6E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lang w:val="en-US" w:eastAsia="zh-CN"/>
        </w:rPr>
      </w:pPr>
    </w:p>
    <w:p w14:paraId="6CAF6FB4">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14:paraId="26A96106">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14:paraId="18A36692">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14:paraId="6272F68B">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2025</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6月3</w:t>
      </w:r>
      <w:r>
        <w:rPr>
          <w:rFonts w:hint="eastAsia" w:cs="仿宋" w:asciiTheme="minorEastAsia" w:hAnsiTheme="minorEastAsia"/>
          <w:color w:val="auto"/>
          <w:sz w:val="24"/>
        </w:rPr>
        <w:t>日</w:t>
      </w:r>
    </w:p>
    <w:p w14:paraId="254C8D7E">
      <w:pPr>
        <w:spacing w:line="460" w:lineRule="exact"/>
        <w:jc w:val="center"/>
        <w:rPr>
          <w:rFonts w:cs="仿宋" w:asciiTheme="minorEastAsia" w:hAnsiTheme="minorEastAsia"/>
          <w:b/>
          <w:bCs/>
          <w:sz w:val="36"/>
          <w:szCs w:val="36"/>
        </w:rPr>
      </w:pPr>
    </w:p>
    <w:p w14:paraId="107CDCA5">
      <w:pPr>
        <w:spacing w:line="460" w:lineRule="exact"/>
        <w:jc w:val="center"/>
        <w:rPr>
          <w:rFonts w:cs="仿宋" w:asciiTheme="minorEastAsia" w:hAnsiTheme="minorEastAsia"/>
          <w:b/>
          <w:bCs/>
          <w:sz w:val="36"/>
          <w:szCs w:val="36"/>
        </w:rPr>
      </w:pPr>
      <w:bookmarkStart w:id="516" w:name="_GoBack"/>
      <w:bookmarkEnd w:id="516"/>
    </w:p>
    <w:p w14:paraId="0F366541">
      <w:pPr>
        <w:spacing w:line="460" w:lineRule="exact"/>
        <w:jc w:val="center"/>
        <w:rPr>
          <w:rFonts w:cs="仿宋" w:asciiTheme="minorEastAsia" w:hAnsiTheme="minorEastAsia"/>
          <w:b/>
          <w:bCs/>
          <w:sz w:val="36"/>
          <w:szCs w:val="36"/>
        </w:rPr>
      </w:pPr>
    </w:p>
    <w:p w14:paraId="37E3805F">
      <w:pPr>
        <w:spacing w:line="460" w:lineRule="exact"/>
        <w:jc w:val="center"/>
        <w:rPr>
          <w:rFonts w:cs="仿宋" w:asciiTheme="minorEastAsia" w:hAnsiTheme="minorEastAsia"/>
          <w:b/>
          <w:bCs/>
          <w:sz w:val="36"/>
          <w:szCs w:val="36"/>
        </w:rPr>
      </w:pPr>
    </w:p>
    <w:p w14:paraId="37F13639">
      <w:pPr>
        <w:pStyle w:val="2"/>
        <w:rPr>
          <w:rFonts w:cs="仿宋" w:asciiTheme="minorEastAsia" w:hAnsiTheme="minorEastAsia"/>
          <w:b/>
          <w:bCs/>
          <w:sz w:val="36"/>
          <w:szCs w:val="36"/>
        </w:rPr>
      </w:pPr>
    </w:p>
    <w:p w14:paraId="26AC4FD9">
      <w:pPr>
        <w:rPr>
          <w:rFonts w:cs="仿宋" w:asciiTheme="minorEastAsia" w:hAnsiTheme="minorEastAsia"/>
          <w:b/>
          <w:bCs/>
          <w:sz w:val="36"/>
          <w:szCs w:val="36"/>
        </w:rPr>
      </w:pPr>
    </w:p>
    <w:p w14:paraId="2E1D159A">
      <w:pPr>
        <w:pStyle w:val="2"/>
        <w:rPr>
          <w:rFonts w:cs="仿宋" w:asciiTheme="minorEastAsia" w:hAnsiTheme="minorEastAsia"/>
          <w:b/>
          <w:bCs/>
          <w:sz w:val="36"/>
          <w:szCs w:val="36"/>
        </w:rPr>
      </w:pPr>
    </w:p>
    <w:p w14:paraId="2701E0C5">
      <w:pPr>
        <w:rPr>
          <w:rFonts w:cs="仿宋" w:asciiTheme="minorEastAsia" w:hAnsiTheme="minorEastAsia"/>
          <w:b/>
          <w:bCs/>
          <w:sz w:val="36"/>
          <w:szCs w:val="36"/>
        </w:rPr>
      </w:pPr>
    </w:p>
    <w:p w14:paraId="36468092">
      <w:pPr>
        <w:pStyle w:val="2"/>
        <w:rPr>
          <w:rFonts w:cs="仿宋" w:asciiTheme="minorEastAsia" w:hAnsiTheme="minorEastAsia"/>
          <w:b/>
          <w:bCs/>
          <w:sz w:val="36"/>
          <w:szCs w:val="36"/>
        </w:rPr>
      </w:pPr>
    </w:p>
    <w:p w14:paraId="59709AAE">
      <w:pPr>
        <w:rPr>
          <w:rFonts w:cs="仿宋" w:asciiTheme="minorEastAsia" w:hAnsiTheme="minorEastAsia"/>
          <w:b/>
          <w:bCs/>
          <w:sz w:val="36"/>
          <w:szCs w:val="36"/>
        </w:rPr>
      </w:pPr>
    </w:p>
    <w:p w14:paraId="59201760">
      <w:pPr>
        <w:pStyle w:val="2"/>
        <w:rPr>
          <w:rFonts w:cs="仿宋" w:asciiTheme="minorEastAsia" w:hAnsiTheme="minorEastAsia"/>
          <w:b/>
          <w:bCs/>
          <w:sz w:val="36"/>
          <w:szCs w:val="36"/>
        </w:rPr>
      </w:pPr>
    </w:p>
    <w:p w14:paraId="0D16F8B3">
      <w:pPr>
        <w:rPr>
          <w:rFonts w:cs="仿宋" w:asciiTheme="minorEastAsia" w:hAnsiTheme="minorEastAsia"/>
          <w:b/>
          <w:bCs/>
          <w:sz w:val="36"/>
          <w:szCs w:val="36"/>
        </w:rPr>
      </w:pPr>
    </w:p>
    <w:p w14:paraId="6166AC38">
      <w:pPr>
        <w:pStyle w:val="2"/>
        <w:rPr>
          <w:rFonts w:cs="仿宋" w:asciiTheme="minorEastAsia" w:hAnsiTheme="minorEastAsia"/>
          <w:b/>
          <w:bCs/>
          <w:sz w:val="36"/>
          <w:szCs w:val="36"/>
        </w:rPr>
      </w:pPr>
    </w:p>
    <w:p w14:paraId="5D72271C">
      <w:pPr>
        <w:rPr>
          <w:rFonts w:cs="仿宋" w:asciiTheme="minorEastAsia" w:hAnsiTheme="minorEastAsia"/>
          <w:b/>
          <w:bCs/>
          <w:sz w:val="36"/>
          <w:szCs w:val="36"/>
        </w:rPr>
      </w:pPr>
    </w:p>
    <w:p w14:paraId="307A8381">
      <w:pPr>
        <w:pStyle w:val="2"/>
      </w:pPr>
    </w:p>
    <w:p w14:paraId="4E737E09">
      <w:pPr>
        <w:rPr>
          <w:rFonts w:cs="仿宋" w:asciiTheme="minorEastAsia" w:hAnsiTheme="minorEastAsia"/>
          <w:b/>
          <w:bCs/>
          <w:sz w:val="36"/>
          <w:szCs w:val="36"/>
        </w:rPr>
      </w:pPr>
    </w:p>
    <w:p w14:paraId="20B725B0">
      <w:pPr>
        <w:pStyle w:val="13"/>
      </w:pPr>
    </w:p>
    <w:p w14:paraId="46A13E14">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14:paraId="1C3DABD9">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7"/>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1E4E46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5A8256F">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75A5C93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7A66CF54">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14:paraId="4E00E0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D98DD9B">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419B6057">
            <w:pPr>
              <w:pStyle w:val="20"/>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4070A6F">
            <w:pPr>
              <w:pStyle w:val="20"/>
              <w:snapToGrid w:val="0"/>
              <w:spacing w:line="400" w:lineRule="exact"/>
              <w:ind w:right="42" w:rightChars="20"/>
              <w:rPr>
                <w:color w:val="auto"/>
                <w:szCs w:val="21"/>
              </w:rPr>
            </w:pPr>
            <w:r>
              <w:rPr>
                <w:rFonts w:hint="eastAsia"/>
                <w:snapToGrid w:val="0"/>
                <w:color w:val="auto"/>
                <w:szCs w:val="21"/>
              </w:rPr>
              <w:t>详见采购公告</w:t>
            </w:r>
          </w:p>
        </w:tc>
      </w:tr>
      <w:tr w14:paraId="1F3636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56652FE">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358B14E">
            <w:pPr>
              <w:pStyle w:val="20"/>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07FA8670">
            <w:pPr>
              <w:pStyle w:val="20"/>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14:paraId="608308FE">
            <w:pPr>
              <w:pStyle w:val="20"/>
              <w:snapToGrid w:val="0"/>
              <w:spacing w:line="400" w:lineRule="exact"/>
              <w:ind w:right="42" w:rightChars="20"/>
              <w:rPr>
                <w:snapToGrid w:val="0"/>
                <w:color w:val="auto"/>
                <w:szCs w:val="21"/>
              </w:rPr>
            </w:pPr>
            <w:r>
              <w:rPr>
                <w:rFonts w:hint="eastAsia"/>
                <w:snapToGrid w:val="0"/>
                <w:color w:val="auto"/>
                <w:szCs w:val="21"/>
              </w:rPr>
              <w:t>资格条件见采购公告</w:t>
            </w:r>
          </w:p>
        </w:tc>
      </w:tr>
      <w:tr w14:paraId="65148A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198893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261C7345">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2F2DF3AA">
            <w:pPr>
              <w:spacing w:line="360" w:lineRule="auto"/>
              <w:rPr>
                <w:rFonts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tc>
      </w:tr>
      <w:tr w14:paraId="7C59C9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0E53718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483FC9D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22BBABA7">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47454485"/>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4746310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77A1A4A6">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14746587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47452066"/>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159B11B1">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eastAsia="宋体" w:cs="宋体"/>
                <w:b/>
                <w:bCs/>
                <w:sz w:val="21"/>
                <w:szCs w:val="21"/>
                <w:u w:val="single"/>
                <w:lang w:val="en-US" w:eastAsia="zh-CN"/>
              </w:rPr>
              <w:t>/</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2D4B04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14:paraId="7EB2423C">
            <w:pPr>
              <w:jc w:val="center"/>
              <w:rPr>
                <w:rFonts w:hint="eastAsia" w:ascii="宋体" w:hAnsi="宋体" w:eastAsia="宋体" w:cs="宋体"/>
                <w:lang w:eastAsia="zh-CN"/>
              </w:rPr>
            </w:pPr>
            <w:r>
              <w:rPr>
                <w:rFonts w:hint="eastAsia" w:ascii="宋体" w:hAnsi="宋体" w:eastAsia="宋体" w:cs="宋体"/>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40D6DC1B">
            <w:pPr>
              <w:jc w:val="center"/>
              <w:rPr>
                <w:rFonts w:hint="eastAsia" w:ascii="宋体" w:hAnsi="宋体" w:eastAsia="宋体" w:cs="宋体"/>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4470976">
            <w:pPr>
              <w:jc w:val="center"/>
              <w:rPr>
                <w:rFonts w:hint="eastAsia" w:ascii="宋体" w:hAnsi="宋体" w:eastAsia="宋体" w:cs="宋体"/>
                <w:lang w:val="en-US" w:eastAsia="zh-CN"/>
              </w:rPr>
            </w:pPr>
            <w:r>
              <w:rPr>
                <w:rFonts w:hint="eastAsia" w:ascii="宋体" w:hAnsi="宋体" w:eastAsia="宋体" w:cs="宋体"/>
                <w:lang w:val="en-US" w:eastAsia="zh-CN"/>
              </w:rPr>
              <w:t>详见采购公告</w:t>
            </w:r>
          </w:p>
        </w:tc>
      </w:tr>
      <w:tr w14:paraId="3F1FE3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485760B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38C134E2">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147452531"/>
            </w:sdtPr>
            <w:sdtEndPr>
              <w:rPr>
                <w:rFonts w:hint="eastAsia" w:ascii="宋体" w:hAnsi="宋体" w:eastAsia="宋体" w:cs="宋体"/>
                <w:b/>
                <w:bCs/>
                <w:color w:val="auto"/>
                <w:szCs w:val="21"/>
              </w:rPr>
            </w:sdtEndPr>
            <w:sdtContent>
              <w:p w14:paraId="521E7CB6">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14:paraId="36C8AE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55E8283">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713014CB">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699B868">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24D8DD8C">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14:paraId="1A7175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C3C94A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56C80269">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14:paraId="6DD3AAEE">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5F1C361F">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14:paraId="3E9B0627">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14:paraId="20C1B96C">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14:paraId="02F484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C721058">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14CAA73C">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342D155">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73BEDC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1C519B">
            <w:pPr>
              <w:autoSpaceDE w:val="0"/>
              <w:autoSpaceDN w:val="0"/>
              <w:adjustRightInd w:val="0"/>
              <w:snapToGrid w:val="0"/>
              <w:spacing w:line="400" w:lineRule="exact"/>
              <w:jc w:val="center"/>
              <w:rPr>
                <w:rFonts w:hint="default"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5C700915">
            <w:pPr>
              <w:autoSpaceDE w:val="0"/>
              <w:autoSpaceDN w:val="0"/>
              <w:adjustRightInd w:val="0"/>
              <w:snapToGrid w:val="0"/>
              <w:spacing w:line="400" w:lineRule="exact"/>
              <w:jc w:val="center"/>
              <w:rPr>
                <w:rFonts w:hint="eastAsia"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56E32C77">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14:paraId="7D5CA7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3558C4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14:paraId="1DD78FDA">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59E557E0">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14:paraId="630889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F7CA8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06259AAD">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8F262BB">
            <w:pPr>
              <w:pStyle w:val="22"/>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75AAE7AF">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14:paraId="47D80757">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14:paraId="0A67BDCC">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14:paraId="7B0E2694">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14:paraId="7C3E32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25E094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20E48534">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75A3906B">
            <w:pPr>
              <w:pStyle w:val="20"/>
              <w:snapToGrid w:val="0"/>
              <w:spacing w:line="400" w:lineRule="exact"/>
              <w:ind w:right="42" w:rightChars="20"/>
              <w:rPr>
                <w:snapToGrid w:val="0"/>
                <w:color w:val="auto"/>
                <w:szCs w:val="21"/>
              </w:rPr>
            </w:pPr>
            <w:r>
              <w:rPr>
                <w:rFonts w:hint="eastAsia"/>
                <w:snapToGrid w:val="0"/>
                <w:color w:val="auto"/>
                <w:szCs w:val="21"/>
              </w:rPr>
              <w:t>是否分册装订：</w:t>
            </w:r>
          </w:p>
          <w:p w14:paraId="581BDC4A">
            <w:pPr>
              <w:pStyle w:val="20"/>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14:paraId="28385D21">
            <w:pPr>
              <w:pStyle w:val="20"/>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14:paraId="62610DA7">
            <w:pPr>
              <w:pStyle w:val="20"/>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14:paraId="4F1D14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AF50CF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7FD7EA74">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34A77518">
            <w:pPr>
              <w:pStyle w:val="20"/>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14:paraId="6FC10CA0">
      <w:pPr>
        <w:spacing w:line="360" w:lineRule="auto"/>
        <w:jc w:val="center"/>
        <w:outlineLvl w:val="0"/>
        <w:rPr>
          <w:rFonts w:cs="仿宋" w:asciiTheme="minorEastAsia" w:hAnsiTheme="minorEastAsia"/>
          <w:b/>
          <w:sz w:val="32"/>
          <w:szCs w:val="20"/>
        </w:rPr>
      </w:pPr>
    </w:p>
    <w:p w14:paraId="07D368AF">
      <w:pPr>
        <w:spacing w:line="360" w:lineRule="auto"/>
        <w:jc w:val="center"/>
        <w:outlineLvl w:val="0"/>
        <w:rPr>
          <w:rFonts w:cs="仿宋" w:asciiTheme="minorEastAsia" w:hAnsiTheme="minorEastAsia"/>
          <w:b/>
          <w:sz w:val="32"/>
          <w:szCs w:val="20"/>
        </w:rPr>
      </w:pPr>
    </w:p>
    <w:p w14:paraId="36F0FA67">
      <w:pPr>
        <w:spacing w:line="360" w:lineRule="auto"/>
        <w:jc w:val="center"/>
        <w:outlineLvl w:val="0"/>
        <w:rPr>
          <w:rFonts w:cs="仿宋" w:asciiTheme="minorEastAsia" w:hAnsiTheme="minorEastAsia"/>
          <w:b/>
          <w:sz w:val="32"/>
          <w:szCs w:val="20"/>
        </w:rPr>
      </w:pPr>
    </w:p>
    <w:p w14:paraId="6811CF11">
      <w:pPr>
        <w:pStyle w:val="8"/>
        <w:rPr>
          <w:rFonts w:cs="仿宋" w:asciiTheme="minorEastAsia" w:hAnsiTheme="minorEastAsia"/>
          <w:b/>
          <w:sz w:val="32"/>
          <w:szCs w:val="20"/>
        </w:rPr>
      </w:pPr>
    </w:p>
    <w:p w14:paraId="0623FCB0">
      <w:pPr>
        <w:pStyle w:val="16"/>
        <w:rPr>
          <w:rFonts w:cs="仿宋" w:asciiTheme="minorEastAsia" w:hAnsiTheme="minorEastAsia"/>
          <w:b/>
          <w:sz w:val="32"/>
          <w:szCs w:val="20"/>
        </w:rPr>
      </w:pPr>
    </w:p>
    <w:p w14:paraId="09BCF4F8">
      <w:pPr>
        <w:pStyle w:val="14"/>
        <w:rPr>
          <w:rFonts w:cs="仿宋" w:asciiTheme="minorEastAsia" w:hAnsiTheme="minorEastAsia"/>
          <w:b/>
          <w:sz w:val="32"/>
          <w:szCs w:val="20"/>
        </w:rPr>
      </w:pPr>
    </w:p>
    <w:p w14:paraId="6274D4B6"/>
    <w:p w14:paraId="4FF69C1D">
      <w:pPr>
        <w:pStyle w:val="2"/>
      </w:pPr>
    </w:p>
    <w:p w14:paraId="56E3BE9F"/>
    <w:p w14:paraId="50443E34">
      <w:pPr>
        <w:pStyle w:val="2"/>
      </w:pPr>
    </w:p>
    <w:p w14:paraId="40ACAE6D"/>
    <w:p w14:paraId="0601B635">
      <w:pPr>
        <w:pStyle w:val="2"/>
      </w:pPr>
    </w:p>
    <w:p w14:paraId="5E708E6D"/>
    <w:p w14:paraId="6822F385">
      <w:pPr>
        <w:pStyle w:val="14"/>
        <w:rPr>
          <w:rFonts w:cs="仿宋" w:asciiTheme="minorEastAsia" w:hAnsiTheme="minorEastAsia"/>
          <w:b/>
          <w:sz w:val="32"/>
          <w:szCs w:val="20"/>
        </w:rPr>
      </w:pPr>
    </w:p>
    <w:p w14:paraId="6AC5FFEA"/>
    <w:p w14:paraId="15B30E1B">
      <w:pPr>
        <w:rPr>
          <w:rFonts w:cs="仿宋" w:asciiTheme="minorEastAsia" w:hAnsiTheme="minorEastAsia"/>
          <w:b/>
          <w:sz w:val="32"/>
          <w:szCs w:val="20"/>
        </w:rPr>
      </w:pPr>
    </w:p>
    <w:p w14:paraId="76F8BB00"/>
    <w:p w14:paraId="49F7E2DF">
      <w:pPr>
        <w:pStyle w:val="2"/>
      </w:pPr>
    </w:p>
    <w:p w14:paraId="5F85771E"/>
    <w:p w14:paraId="06788515">
      <w:pPr>
        <w:pStyle w:val="13"/>
      </w:pPr>
    </w:p>
    <w:p w14:paraId="79B8233C">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14:paraId="40B8B86D">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14:paraId="57B5D372">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14:paraId="6B472B46">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14:paraId="0F5053E9">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14:paraId="16F28018">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14:paraId="2D8D315D">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14:paraId="5DF3DF05">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14:paraId="3D6FDDDA">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14:paraId="27625805">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14:paraId="268BFEE2">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14:paraId="2E4E5183">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14:paraId="1AC11306">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14:paraId="3E8E5970">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14:paraId="268DE5BC">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14:paraId="1E0D5CAA">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14:paraId="5C496C80">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14:paraId="280EEDE4">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14:paraId="7B55EA36">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14:paraId="309E065A">
      <w:pPr>
        <w:pStyle w:val="23"/>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14:paraId="7200130B">
      <w:pPr>
        <w:pStyle w:val="23"/>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14:paraId="5C72076F">
      <w:pPr>
        <w:pStyle w:val="8"/>
        <w:rPr>
          <w:rFonts w:cs="仿宋" w:asciiTheme="minorEastAsia" w:hAnsiTheme="minorEastAsia"/>
          <w:sz w:val="18"/>
          <w:szCs w:val="18"/>
          <w:lang w:val="en-US"/>
        </w:rPr>
      </w:pPr>
    </w:p>
    <w:p w14:paraId="20AC5772">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14:paraId="4102E04C">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14:paraId="0C3A435A">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14:paraId="3905D6B3">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14:paraId="58D28557">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14:paraId="7CB7D680">
      <w:pPr>
        <w:pStyle w:val="10"/>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14:paraId="77DC4C64">
      <w:pPr>
        <w:pStyle w:val="10"/>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14:paraId="0BE98A63">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14:paraId="18FAF6DC">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14:paraId="263493B5">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14:paraId="679496C2">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14:paraId="5810352B">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14:paraId="3BFFF4C2">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14:paraId="18E756BA">
      <w:pPr>
        <w:snapToGrid w:val="0"/>
        <w:spacing w:line="360" w:lineRule="auto"/>
        <w:ind w:firstLine="960" w:firstLineChars="4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3本项目的询价保证金银行电子回单（如果有）</w:t>
      </w:r>
    </w:p>
    <w:p w14:paraId="77F55BA2">
      <w:pPr>
        <w:snapToGrid w:val="0"/>
        <w:spacing w:line="360" w:lineRule="auto"/>
        <w:ind w:firstLine="960" w:firstLineChars="4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14:paraId="3DBE97F6">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14:paraId="405ED44F">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14:paraId="23A968B6">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14:paraId="574570E8">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14:paraId="7EDFE5A3">
      <w:pPr>
        <w:snapToGrid w:val="0"/>
        <w:spacing w:line="360" w:lineRule="auto"/>
        <w:ind w:firstLine="960" w:firstLineChars="400"/>
        <w:rPr>
          <w:rFonts w:hint="eastAsia"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14:paraId="4D6AFC1E">
      <w:pPr>
        <w:snapToGrid w:val="0"/>
        <w:spacing w:line="360" w:lineRule="auto"/>
        <w:ind w:firstLine="960" w:firstLineChars="400"/>
        <w:rPr>
          <w:rFonts w:hint="eastAsia"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5</w:t>
      </w:r>
      <w:r>
        <w:rPr>
          <w:rFonts w:hint="eastAsia" w:cs="仿宋" w:asciiTheme="minorEastAsia" w:hAnsiTheme="minorEastAsia"/>
          <w:sz w:val="24"/>
          <w:lang w:val="zh-CN"/>
        </w:rPr>
        <w:t>采购供应商廉洁自律承诺书；</w:t>
      </w:r>
    </w:p>
    <w:p w14:paraId="3E9576C9">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供应商股东信息及出资比例信息表；</w:t>
      </w:r>
    </w:p>
    <w:p w14:paraId="3DB6B088">
      <w:pPr>
        <w:snapToGrid w:val="0"/>
        <w:spacing w:line="360" w:lineRule="auto"/>
        <w:ind w:firstLine="960" w:firstLineChars="4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9.2.7供应商服务质量保证承诺函。</w:t>
      </w:r>
    </w:p>
    <w:p w14:paraId="16A70DE3">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14:paraId="692FF7EE">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14:paraId="0A9CF7E6">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14:paraId="44DFEAE0">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14:paraId="4CD7FC46">
      <w:pPr>
        <w:pStyle w:val="23"/>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14:paraId="629AF9A8">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5284D228">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14:paraId="26D0F725">
      <w:pPr>
        <w:pStyle w:val="23"/>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14:paraId="23132F47">
      <w:pPr>
        <w:pStyle w:val="23"/>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14:paraId="6452BDD0">
      <w:pPr>
        <w:pStyle w:val="23"/>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7D011505">
      <w:pPr>
        <w:pStyle w:val="23"/>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14:paraId="15D7C447">
      <w:pPr>
        <w:pStyle w:val="23"/>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14:paraId="69CEFC53">
      <w:pPr>
        <w:pStyle w:val="23"/>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14:paraId="4E7A518E">
      <w:pPr>
        <w:pStyle w:val="9"/>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14:paraId="54F73926">
      <w:pPr>
        <w:pStyle w:val="23"/>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14:paraId="2D6691AE">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14:paraId="7071065D">
      <w:pPr>
        <w:pStyle w:val="23"/>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14:paraId="0D57FB22">
      <w:pPr>
        <w:pStyle w:val="23"/>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14:paraId="0051F1AC">
      <w:pPr>
        <w:pStyle w:val="23"/>
        <w:spacing w:before="0"/>
        <w:ind w:firstLine="0" w:firstLineChars="0"/>
        <w:jc w:val="center"/>
        <w:rPr>
          <w:rFonts w:cs="仿宋" w:asciiTheme="minorEastAsia" w:hAnsiTheme="minorEastAsia"/>
          <w:b/>
          <w:sz w:val="32"/>
        </w:rPr>
      </w:pPr>
    </w:p>
    <w:p w14:paraId="36E6A26A">
      <w:pPr>
        <w:pStyle w:val="23"/>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14:paraId="024A4249">
      <w:pPr>
        <w:pStyle w:val="24"/>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14:paraId="1D400044">
      <w:pPr>
        <w:pStyle w:val="24"/>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14:paraId="50BEE6EA">
      <w:pPr>
        <w:pStyle w:val="24"/>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14:paraId="1BFB694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w:t>
      </w:r>
      <w:r>
        <w:rPr>
          <w:rFonts w:hint="eastAsia" w:cs="仿宋" w:asciiTheme="minorEastAsia" w:hAnsiTheme="minorEastAsia"/>
          <w:sz w:val="24"/>
          <w:lang w:eastAsia="zh-CN"/>
        </w:rPr>
        <w:t>其他资格</w:t>
      </w:r>
      <w:r>
        <w:rPr>
          <w:rFonts w:hint="eastAsia" w:cs="仿宋" w:asciiTheme="minorEastAsia" w:hAnsiTheme="minorEastAsia"/>
          <w:sz w:val="24"/>
        </w:rPr>
        <w:t>条件进行审查。</w:t>
      </w:r>
    </w:p>
    <w:p w14:paraId="697388C8">
      <w:pPr>
        <w:pStyle w:val="23"/>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w:t>
      </w:r>
      <w:r>
        <w:rPr>
          <w:rFonts w:hint="eastAsia" w:cs="仿宋" w:asciiTheme="minorEastAsia" w:hAnsiTheme="minorEastAsia"/>
          <w:lang w:eastAsia="zh-CN"/>
        </w:rPr>
        <w:t>其他资格</w:t>
      </w:r>
      <w:r>
        <w:rPr>
          <w:rFonts w:hint="eastAsia" w:cs="仿宋" w:asciiTheme="minorEastAsia" w:hAnsiTheme="minorEastAsia"/>
        </w:rPr>
        <w:t>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14:paraId="312D8BF9">
      <w:pPr>
        <w:pStyle w:val="23"/>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14:paraId="691EC965">
      <w:pPr>
        <w:pStyle w:val="23"/>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14:paraId="2FDA80B2">
      <w:pPr>
        <w:pStyle w:val="23"/>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14:paraId="51059047">
      <w:pPr>
        <w:pStyle w:val="23"/>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14:paraId="7473D687">
      <w:pPr>
        <w:pStyle w:val="23"/>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14:paraId="7BEDF9C6">
      <w:pPr>
        <w:pStyle w:val="23"/>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经查询，供应商在近三年内被“信用中国”(www.creditchina.gov.cn)、中国政府采购网(www.ccgp.gov.cn)等官方网站列入失信被执行人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、政府采购严重违法失信行为名单,将被拒绝参与杭州临江环境能源有限公司采购活动。</w:t>
      </w:r>
    </w:p>
    <w:p w14:paraId="7B1F490E">
      <w:pPr>
        <w:pStyle w:val="23"/>
        <w:spacing w:before="0"/>
        <w:ind w:firstLine="495" w:firstLineChars="0"/>
        <w:rPr>
          <w:rFonts w:cs="仿宋" w:asciiTheme="minorEastAsia" w:hAnsiTheme="minorEastAsia"/>
          <w:kern w:val="0"/>
          <w:szCs w:val="24"/>
        </w:rPr>
      </w:pPr>
    </w:p>
    <w:p w14:paraId="09C7ED89">
      <w:pPr>
        <w:pStyle w:val="23"/>
        <w:spacing w:before="0"/>
        <w:ind w:firstLine="480"/>
        <w:rPr>
          <w:rFonts w:cs="仿宋" w:asciiTheme="minorEastAsia" w:hAnsiTheme="minorEastAsia"/>
          <w:kern w:val="0"/>
          <w:szCs w:val="24"/>
        </w:rPr>
      </w:pPr>
    </w:p>
    <w:p w14:paraId="390F9A36">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14:paraId="2856CADA">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14:paraId="74D2184B">
      <w:pPr>
        <w:spacing w:line="360" w:lineRule="auto"/>
        <w:rPr>
          <w:rFonts w:cs="仿宋" w:asciiTheme="minorEastAsia" w:hAnsiTheme="minorEastAsia"/>
          <w:b/>
          <w:sz w:val="24"/>
        </w:rPr>
      </w:pPr>
    </w:p>
    <w:p w14:paraId="0DF83084">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14:paraId="77BE116B">
      <w:pPr>
        <w:pStyle w:val="23"/>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14:paraId="38F30417">
      <w:pPr>
        <w:pStyle w:val="23"/>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14:paraId="31142152">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14:paraId="581653AE">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14:paraId="1A9A7772">
      <w:pPr>
        <w:pStyle w:val="23"/>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14:paraId="0FF97B49">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14:paraId="390CDE73">
      <w:pPr>
        <w:snapToGrid w:val="0"/>
        <w:spacing w:line="360" w:lineRule="auto"/>
        <w:ind w:left="120" w:leftChars="57" w:firstLine="482" w:firstLineChars="150"/>
        <w:jc w:val="center"/>
        <w:rPr>
          <w:rFonts w:cs="仿宋" w:asciiTheme="minorEastAsia" w:hAnsiTheme="minorEastAsia"/>
          <w:b/>
          <w:sz w:val="32"/>
        </w:rPr>
      </w:pPr>
    </w:p>
    <w:p w14:paraId="6A0B11E1">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14:paraId="4FB4F992">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14:paraId="005DEDD8">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14:paraId="17F9EE1E">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14:paraId="0EED43F8">
      <w:pPr>
        <w:pStyle w:val="23"/>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14:paraId="074B1DC9">
      <w:pPr>
        <w:pStyle w:val="23"/>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14:paraId="64930699">
      <w:pPr>
        <w:pStyle w:val="23"/>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14:paraId="33E44B44">
      <w:pPr>
        <w:pStyle w:val="9"/>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14:paraId="4AD77AA2">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14:paraId="571E1BF9">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14:paraId="515BAE3F">
      <w:pPr>
        <w:pStyle w:val="8"/>
        <w:ind w:firstLine="480" w:firstLineChars="200"/>
      </w:pPr>
      <w:r>
        <w:rPr>
          <w:rFonts w:hint="eastAsia"/>
        </w:rPr>
        <w:t>本项目无预付款。</w:t>
      </w:r>
    </w:p>
    <w:p w14:paraId="263790F8">
      <w:pPr>
        <w:tabs>
          <w:tab w:val="left" w:pos="0"/>
        </w:tabs>
        <w:spacing w:line="360" w:lineRule="auto"/>
        <w:ind w:firstLine="480"/>
        <w:rPr>
          <w:rFonts w:cs="仿宋" w:asciiTheme="minorEastAsia" w:hAnsiTheme="minorEastAsia"/>
          <w:sz w:val="24"/>
        </w:rPr>
      </w:pPr>
    </w:p>
    <w:p w14:paraId="480BD75A">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14:paraId="1A2E4542">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14:paraId="3009B9FC">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14:paraId="175F3E91">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14:paraId="6C931210">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14:paraId="0E7D4CA2">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14:paraId="5CB577AB">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14:paraId="01BD206D">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14:paraId="2AEE990F">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14:paraId="635109E0">
      <w:pPr>
        <w:snapToGrid w:val="0"/>
        <w:spacing w:line="360" w:lineRule="auto"/>
        <w:ind w:left="120" w:leftChars="57" w:firstLine="482" w:firstLineChars="150"/>
        <w:jc w:val="center"/>
        <w:rPr>
          <w:rFonts w:cs="仿宋" w:asciiTheme="minorEastAsia" w:hAnsiTheme="minorEastAsia"/>
          <w:b/>
          <w:sz w:val="32"/>
        </w:rPr>
      </w:pPr>
    </w:p>
    <w:p w14:paraId="305937B8">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14:paraId="5BE18EAD">
      <w:pPr>
        <w:pStyle w:val="9"/>
        <w:spacing w:line="360" w:lineRule="auto"/>
        <w:ind w:firstLine="489"/>
        <w:rPr>
          <w:rFonts w:cs="仿宋" w:asciiTheme="minorEastAsia" w:hAnsiTheme="minorEastAsia"/>
          <w:b/>
        </w:rPr>
      </w:pPr>
      <w:r>
        <w:rPr>
          <w:rFonts w:hint="eastAsia" w:cs="仿宋" w:asciiTheme="minorEastAsia" w:hAnsiTheme="minorEastAsia"/>
          <w:b/>
        </w:rPr>
        <w:t>27.验收</w:t>
      </w:r>
    </w:p>
    <w:p w14:paraId="53641974">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12EE1CB3">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6263B8DC">
      <w:pPr>
        <w:pStyle w:val="10"/>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75425ACF">
      <w:pPr>
        <w:rPr>
          <w:rFonts w:cs="仿宋" w:asciiTheme="minorEastAsia" w:hAnsiTheme="minorEastAsia"/>
          <w:kern w:val="0"/>
          <w:sz w:val="24"/>
        </w:rPr>
      </w:pPr>
    </w:p>
    <w:p w14:paraId="7FB7A831">
      <w:pPr>
        <w:pStyle w:val="8"/>
      </w:pPr>
    </w:p>
    <w:p w14:paraId="6BD2BBA7">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14:paraId="40A1E1E5">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6FAF28C4">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14:paraId="6BB1CA73">
      <w:pPr>
        <w:snapToGrid w:val="0"/>
        <w:spacing w:line="360" w:lineRule="auto"/>
        <w:ind w:firstLine="482" w:firstLineChars="200"/>
        <w:jc w:val="left"/>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14:paraId="6B271576">
      <w:pPr>
        <w:spacing w:line="460" w:lineRule="exact"/>
        <w:jc w:val="center"/>
        <w:rPr>
          <w:sz w:val="24"/>
        </w:rPr>
      </w:pPr>
      <w:r>
        <w:rPr>
          <w:rFonts w:hint="eastAsia" w:cs="仿宋" w:asciiTheme="minorEastAsia" w:hAnsiTheme="minorEastAsia"/>
          <w:b/>
          <w:sz w:val="36"/>
          <w:szCs w:val="36"/>
        </w:rPr>
        <w:t>第三部分 采购需求</w:t>
      </w:r>
    </w:p>
    <w:p w14:paraId="56975DE1">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14:paraId="453418D9">
      <w:pPr>
        <w:pStyle w:val="8"/>
        <w:ind w:firstLine="480" w:firstLineChars="200"/>
        <w:rPr>
          <w:rFonts w:hint="eastAsia"/>
          <w:lang w:val="en-US"/>
        </w:rPr>
      </w:pPr>
      <w:r>
        <w:rPr>
          <w:rFonts w:hint="eastAsia"/>
          <w:lang w:val="en-US"/>
        </w:rPr>
        <w:t>杭州临江环境能源有限公司因日常生产需要，需采购</w:t>
      </w:r>
      <w:r>
        <w:rPr>
          <w:rFonts w:hint="eastAsia"/>
          <w:lang w:val="en-US" w:eastAsia="zh-CN"/>
        </w:rPr>
        <w:t>一批能源运行中心现场使用的安全、环保配件</w:t>
      </w:r>
      <w:r>
        <w:rPr>
          <w:rFonts w:hint="eastAsia"/>
          <w:lang w:val="en-US"/>
        </w:rPr>
        <w:t>，具体</w:t>
      </w:r>
      <w:r>
        <w:rPr>
          <w:rFonts w:hint="eastAsia"/>
          <w:lang w:val="en-US" w:eastAsia="zh-CN"/>
        </w:rPr>
        <w:t>规格参数</w:t>
      </w:r>
      <w:r>
        <w:rPr>
          <w:rFonts w:hint="eastAsia"/>
          <w:lang w:val="en-US"/>
        </w:rPr>
        <w:t>如下：</w:t>
      </w:r>
    </w:p>
    <w:tbl>
      <w:tblPr>
        <w:tblStyle w:val="17"/>
        <w:tblW w:w="521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28"/>
        <w:gridCol w:w="1829"/>
        <w:gridCol w:w="4802"/>
        <w:gridCol w:w="1034"/>
        <w:gridCol w:w="1008"/>
      </w:tblGrid>
      <w:tr w14:paraId="276F4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423C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EAF5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物资名称</w:t>
            </w:r>
          </w:p>
        </w:tc>
        <w:tc>
          <w:tcPr>
            <w:tcW w:w="2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CD19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规格型号</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A80D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DB17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r>
      <w:tr w14:paraId="60899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9"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EE8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DA8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金属波纹膨胀节</w:t>
            </w:r>
          </w:p>
        </w:tc>
        <w:tc>
          <w:tcPr>
            <w:tcW w:w="2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B4E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规格:PN1.0，DN300，总长300mm；带配对反法兰、垫片、螺栓、螺母；材质:304不锈钢</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8BA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07B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r>
      <w:tr w14:paraId="2CA72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9"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19F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913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钢板</w:t>
            </w:r>
          </w:p>
        </w:tc>
        <w:tc>
          <w:tcPr>
            <w:tcW w:w="2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C92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δ16；尺寸：1.5m*6m；材质：Q235-B</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4E1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平方米</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3A2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r>
      <w:tr w14:paraId="498A2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9"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B13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466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槽钢</w:t>
            </w:r>
          </w:p>
        </w:tc>
        <w:tc>
          <w:tcPr>
            <w:tcW w:w="2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683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型号：#25A；6米/根；材质：Q235-B</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FC8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784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14:paraId="2D32A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9"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8A3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F45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不锈钢扁铁</w:t>
            </w:r>
          </w:p>
        </w:tc>
        <w:tc>
          <w:tcPr>
            <w:tcW w:w="2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94B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厚3mm，宽100mm，长度6m/根；材质:304不锈钢</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2C2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7B0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r>
      <w:tr w14:paraId="0778A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9"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753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E1C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无缝钢管</w:t>
            </w:r>
          </w:p>
        </w:tc>
        <w:tc>
          <w:tcPr>
            <w:tcW w:w="2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A3F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φ28*4；6米/根；材质：304不锈钢</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A3B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312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r>
      <w:tr w14:paraId="5E635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9"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D9D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E3F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高压柱塞泵</w:t>
            </w:r>
          </w:p>
        </w:tc>
        <w:tc>
          <w:tcPr>
            <w:tcW w:w="2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2B1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型号：NLT3020IR；压力：200bar；流量：30L/min；转速：1450r/min；功率：11.3KW</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596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8CB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14:paraId="6F233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9"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B3B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44F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卡套弯头</w:t>
            </w:r>
          </w:p>
        </w:tc>
        <w:tc>
          <w:tcPr>
            <w:tcW w:w="2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7C3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接管尺寸：9.52mm，304不锈钢</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BAA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585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r>
      <w:tr w14:paraId="285A0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9"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8C0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F9E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卡套三通</w:t>
            </w:r>
          </w:p>
        </w:tc>
        <w:tc>
          <w:tcPr>
            <w:tcW w:w="2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EB7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接管尺寸：9.52mm，304不锈钢</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2D7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793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r>
      <w:tr w14:paraId="3CB08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9"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767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FC8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卡套无孔直接</w:t>
            </w:r>
          </w:p>
        </w:tc>
        <w:tc>
          <w:tcPr>
            <w:tcW w:w="2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A14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接管尺寸：9.52mm，304不锈钢</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8E6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E0F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w:t>
            </w:r>
          </w:p>
        </w:tc>
      </w:tr>
      <w:tr w14:paraId="39720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9"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50C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7A9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1/8卡套单喷直接</w:t>
            </w:r>
          </w:p>
        </w:tc>
        <w:tc>
          <w:tcPr>
            <w:tcW w:w="2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948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接管尺寸：9.52mm，304不锈钢</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6D1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D75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800</w:t>
            </w:r>
          </w:p>
        </w:tc>
      </w:tr>
      <w:tr w14:paraId="71FC1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9"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61C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05C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1/8卡套单喷终端</w:t>
            </w:r>
          </w:p>
        </w:tc>
        <w:tc>
          <w:tcPr>
            <w:tcW w:w="2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E55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接管尺寸：9.52mm，304不锈钢</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624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9F0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r>
      <w:tr w14:paraId="3A3A5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9"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E5B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E0D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卡套无孔堵头</w:t>
            </w:r>
          </w:p>
        </w:tc>
        <w:tc>
          <w:tcPr>
            <w:tcW w:w="2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8D8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接管尺寸：9.52mm，304不锈钢</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637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556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r>
      <w:tr w14:paraId="5C2B3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9"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EB9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EB1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卡套阀接</w:t>
            </w:r>
          </w:p>
        </w:tc>
        <w:tc>
          <w:tcPr>
            <w:tcW w:w="2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7C9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接管尺寸：9.52mm，304不锈钢</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F46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FBF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r>
      <w:tr w14:paraId="6AD96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9"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60C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0B7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高压喷雾喷嘴</w:t>
            </w:r>
          </w:p>
        </w:tc>
        <w:tc>
          <w:tcPr>
            <w:tcW w:w="2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51D0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3010滤芯喷头；孔径0.3mm，喷雾量80~145cc/min，1/8螺纹二段；材质：304不锈钢</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026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B30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2500</w:t>
            </w:r>
          </w:p>
        </w:tc>
      </w:tr>
      <w:tr w14:paraId="7ABDA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9"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162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8DE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无缝钢管</w:t>
            </w:r>
          </w:p>
        </w:tc>
        <w:tc>
          <w:tcPr>
            <w:tcW w:w="2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813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φ9.52×1mm（3/8英寸）；材质：304不锈钢</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370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D70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800</w:t>
            </w:r>
          </w:p>
        </w:tc>
      </w:tr>
      <w:tr w14:paraId="09B13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9"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DD1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73F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油罐干燥器</w:t>
            </w:r>
          </w:p>
        </w:tc>
        <w:tc>
          <w:tcPr>
            <w:tcW w:w="2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83F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安装长度200mm，内外螺纹，DN50，1公斤铝装，内带滤网及变色硅胶干燥剂</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544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65B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r>
      <w:tr w14:paraId="7ADE4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9"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175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584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变色硅胶</w:t>
            </w:r>
          </w:p>
        </w:tc>
        <w:tc>
          <w:tcPr>
            <w:tcW w:w="2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E01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规格：蓝色，500克/盒</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497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651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r>
      <w:tr w14:paraId="47D3D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9"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F3C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2F8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手动插板阀</w:t>
            </w:r>
          </w:p>
        </w:tc>
        <w:tc>
          <w:tcPr>
            <w:tcW w:w="2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FC6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内径400*400mm；材质：Q235-B（需现场测绘）</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57B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020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14:paraId="1CED7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9"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D54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77C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手动插板阀</w:t>
            </w:r>
          </w:p>
        </w:tc>
        <w:tc>
          <w:tcPr>
            <w:tcW w:w="2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3DF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内径700*700mm；材质：Q235-B（需现场测绘）</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E84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D37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14:paraId="49FC5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9"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1F5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1C6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非金属膨胀节</w:t>
            </w:r>
          </w:p>
        </w:tc>
        <w:tc>
          <w:tcPr>
            <w:tcW w:w="2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679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规格：620*400mm,高350mm；材质：法兰Q235-B+蒙皮（需现场测绘）</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BB4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01B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14:paraId="43A81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9"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9A9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ED3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变径大小头</w:t>
            </w:r>
          </w:p>
        </w:tc>
        <w:tc>
          <w:tcPr>
            <w:tcW w:w="2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A56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非标件；内经700*700mm变620*400mm，高250mm,带法兰；材质：Q235-B（需现场测绘）</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20C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944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14:paraId="13CBD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9"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66C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94D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牛津防滑地垫</w:t>
            </w:r>
          </w:p>
        </w:tc>
        <w:tc>
          <w:tcPr>
            <w:tcW w:w="2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F68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规格：1米*25米，厚2.5mm；材质：加厚牛津；灰色人字纹</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660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卷</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329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r>
      <w:tr w14:paraId="05746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9"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834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6C5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牛津防滑地垫</w:t>
            </w:r>
          </w:p>
        </w:tc>
        <w:tc>
          <w:tcPr>
            <w:tcW w:w="2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FC8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规格：1.5米*25米，厚2.5mm；材质：加厚牛津；灰色人字纹</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D50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卷</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812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r>
    </w:tbl>
    <w:p w14:paraId="5E6AAD99">
      <w:pPr>
        <w:pStyle w:val="8"/>
        <w:ind w:firstLine="480" w:firstLineChars="200"/>
        <w:rPr>
          <w:rFonts w:hint="eastAsia"/>
          <w:lang w:val="en-US"/>
        </w:rPr>
      </w:pPr>
    </w:p>
    <w:p w14:paraId="5C073101">
      <w:pPr>
        <w:spacing w:line="360" w:lineRule="auto"/>
        <w:ind w:firstLine="482" w:firstLineChars="200"/>
        <w:rPr>
          <w:rFonts w:ascii="宋体" w:hAnsi="宋体" w:cs="宋体"/>
          <w:sz w:val="24"/>
        </w:rPr>
      </w:pPr>
      <w:r>
        <w:rPr>
          <w:rFonts w:hint="eastAsia" w:ascii="宋体" w:hAnsi="Arial" w:cs="Arial" w:eastAsiaTheme="minorEastAsia"/>
          <w:b/>
          <w:bCs/>
          <w:snapToGrid w:val="0"/>
          <w:kern w:val="2"/>
          <w:sz w:val="24"/>
          <w:szCs w:val="21"/>
          <w:lang w:val="en-US" w:eastAsia="zh-CN" w:bidi="ar-SA"/>
        </w:rPr>
        <w:t>二、合同期限：</w:t>
      </w:r>
      <w:r>
        <w:rPr>
          <w:rFonts w:hint="eastAsia" w:ascii="宋体" w:hAnsi="宋体" w:cs="宋体"/>
          <w:sz w:val="24"/>
          <w:u w:val="single"/>
        </w:rPr>
        <w:t>自合同签订</w:t>
      </w:r>
      <w:r>
        <w:rPr>
          <w:rFonts w:hint="eastAsia" w:ascii="宋体" w:hAnsi="宋体" w:cs="宋体"/>
          <w:color w:val="auto"/>
          <w:sz w:val="24"/>
          <w:u w:val="single"/>
        </w:rPr>
        <w:t>后</w:t>
      </w:r>
      <w:r>
        <w:rPr>
          <w:rFonts w:hint="eastAsia" w:ascii="宋体" w:hAnsi="宋体" w:cs="宋体"/>
          <w:color w:val="auto"/>
          <w:sz w:val="24"/>
          <w:u w:val="single"/>
          <w:lang w:val="en-US" w:eastAsia="zh-CN"/>
        </w:rPr>
        <w:t>至一次性完成</w:t>
      </w:r>
      <w:r>
        <w:rPr>
          <w:rFonts w:hint="eastAsia" w:ascii="宋体" w:hAnsi="宋体" w:cs="宋体"/>
          <w:sz w:val="24"/>
          <w:u w:val="single"/>
          <w:lang w:val="en-US" w:eastAsia="zh-CN"/>
        </w:rPr>
        <w:t>供货</w:t>
      </w:r>
      <w:r>
        <w:rPr>
          <w:rFonts w:hint="eastAsia" w:ascii="宋体" w:hAnsi="宋体" w:cs="宋体"/>
          <w:sz w:val="24"/>
          <w:highlight w:val="none"/>
        </w:rPr>
        <w:t>；</w:t>
      </w:r>
    </w:p>
    <w:p w14:paraId="31B2271A">
      <w:pPr>
        <w:pStyle w:val="8"/>
        <w:ind w:firstLine="480" w:firstLineChars="200"/>
        <w:rPr>
          <w:rFonts w:hint="default" w:cs="仿宋" w:asciiTheme="minorEastAsia" w:hAnsiTheme="minorEastAsia" w:eastAsiaTheme="minorEastAsia"/>
          <w:kern w:val="0"/>
          <w:lang w:val="en-US" w:eastAsia="zh-CN"/>
        </w:rPr>
      </w:pPr>
      <w:r>
        <w:rPr>
          <w:rFonts w:hint="eastAsia" w:cs="仿宋" w:asciiTheme="minorEastAsia" w:hAnsiTheme="minorEastAsia"/>
          <w:kern w:val="0"/>
        </w:rPr>
        <w:t>▲</w:t>
      </w:r>
      <w:r>
        <w:rPr>
          <w:rFonts w:hint="eastAsia"/>
          <w:b/>
          <w:bCs/>
          <w:lang w:val="en-US" w:eastAsia="zh-CN"/>
        </w:rPr>
        <w:t>三</w:t>
      </w:r>
      <w:r>
        <w:rPr>
          <w:rFonts w:hint="eastAsia"/>
          <w:b/>
          <w:bCs/>
          <w:lang w:val="en-US"/>
        </w:rPr>
        <w:t>、</w:t>
      </w:r>
      <w:r>
        <w:rPr>
          <w:rFonts w:hint="eastAsia"/>
          <w:b/>
          <w:bCs/>
          <w:lang w:val="en-US" w:eastAsia="zh-CN"/>
        </w:rPr>
        <w:t>履约方式：</w:t>
      </w:r>
      <w:r>
        <w:rPr>
          <w:rFonts w:hint="eastAsia" w:ascii="宋体"/>
          <w:color w:val="auto"/>
          <w:highlight w:val="none"/>
          <w:lang w:val="en-US" w:eastAsia="zh-CN"/>
        </w:rPr>
        <w:t>一次性供货。</w:t>
      </w:r>
    </w:p>
    <w:p w14:paraId="5B22DD1B">
      <w:pPr>
        <w:pStyle w:val="8"/>
        <w:ind w:firstLine="482" w:firstLineChars="200"/>
        <w:rPr>
          <w:b/>
          <w:bCs/>
          <w:lang w:val="en-US"/>
        </w:rPr>
      </w:pPr>
      <w:r>
        <w:rPr>
          <w:rFonts w:hint="eastAsia"/>
          <w:b/>
          <w:bCs/>
          <w:lang w:val="en-US" w:eastAsia="zh-CN"/>
        </w:rPr>
        <w:t>四</w:t>
      </w:r>
      <w:r>
        <w:rPr>
          <w:rFonts w:hint="eastAsia"/>
          <w:b/>
          <w:bCs/>
          <w:lang w:val="en-US"/>
        </w:rPr>
        <w:t>、技术、质量要求</w:t>
      </w:r>
    </w:p>
    <w:p w14:paraId="6127FC47">
      <w:pPr>
        <w:keepNext w:val="0"/>
        <w:keepLines w:val="0"/>
        <w:pageBreakBefore w:val="0"/>
        <w:numPr>
          <w:ilvl w:val="0"/>
          <w:numId w:val="0"/>
        </w:numPr>
        <w:tabs>
          <w:tab w:val="left" w:pos="360"/>
          <w:tab w:val="left" w:pos="540"/>
          <w:tab w:val="left" w:pos="1080"/>
        </w:tabs>
        <w:kinsoku/>
        <w:wordWrap/>
        <w:overflowPunct/>
        <w:topLinePunct w:val="0"/>
        <w:autoSpaceDE/>
        <w:autoSpaceDN/>
        <w:bidi w:val="0"/>
        <w:adjustRightInd/>
        <w:snapToGrid/>
        <w:spacing w:line="360" w:lineRule="auto"/>
        <w:ind w:firstLine="420" w:firstLineChars="200"/>
        <w:outlineLvl w:val="9"/>
        <w:rPr>
          <w:rFonts w:hint="eastAsia" w:ascii="宋体" w:hAnsi="宋体" w:eastAsia="宋体" w:cs="宋体"/>
          <w:i w:val="0"/>
          <w:iCs w:val="0"/>
          <w:caps w:val="0"/>
          <w:color w:val="auto"/>
          <w:spacing w:val="0"/>
          <w:sz w:val="24"/>
          <w:szCs w:val="24"/>
          <w:highlight w:val="none"/>
          <w:shd w:val="clear"/>
          <w:lang w:val="en-US" w:eastAsia="zh-CN"/>
        </w:rPr>
      </w:pPr>
      <w:r>
        <w:rPr>
          <w:rFonts w:hint="eastAsia" w:ascii="宋体"/>
          <w:color w:val="auto"/>
          <w:highlight w:val="none"/>
          <w:lang w:val="en-US" w:eastAsia="zh-CN"/>
        </w:rPr>
        <w:t>1.</w:t>
      </w:r>
      <w:r>
        <w:rPr>
          <w:rFonts w:hint="eastAsia" w:ascii="宋体" w:hAnsi="宋体" w:eastAsia="宋体" w:cs="宋体"/>
          <w:i w:val="0"/>
          <w:iCs w:val="0"/>
          <w:caps w:val="0"/>
          <w:color w:val="auto"/>
          <w:spacing w:val="0"/>
          <w:sz w:val="24"/>
          <w:szCs w:val="24"/>
          <w:highlight w:val="none"/>
          <w:shd w:val="clear"/>
          <w:lang w:val="en-US" w:eastAsia="zh-CN"/>
        </w:rPr>
        <w:t>清单内钢材应满足但不限于以下标准：</w:t>
      </w:r>
    </w:p>
    <w:p w14:paraId="15CFF550">
      <w:pPr>
        <w:tabs>
          <w:tab w:val="left" w:pos="360"/>
          <w:tab w:val="left" w:pos="540"/>
          <w:tab w:val="left" w:pos="1080"/>
        </w:tabs>
        <w:spacing w:line="360" w:lineRule="auto"/>
        <w:ind w:firstLine="480" w:firstLineChars="200"/>
        <w:rPr>
          <w:rFonts w:hint="eastAsia" w:ascii="宋体" w:hAnsi="宋体" w:eastAsia="宋体" w:cs="宋体"/>
          <w:i w:val="0"/>
          <w:iCs w:val="0"/>
          <w:caps w:val="0"/>
          <w:color w:val="auto"/>
          <w:spacing w:val="0"/>
          <w:sz w:val="24"/>
          <w:szCs w:val="24"/>
          <w:highlight w:val="none"/>
          <w:shd w:val="clear" w:fill="auto"/>
          <w:lang w:eastAsia="zh-CN"/>
        </w:rPr>
      </w:pPr>
      <w:r>
        <w:rPr>
          <w:rFonts w:hint="eastAsia" w:ascii="宋体" w:hAnsi="宋体" w:eastAsia="宋体" w:cs="宋体"/>
          <w:i w:val="0"/>
          <w:iCs w:val="0"/>
          <w:caps w:val="0"/>
          <w:color w:val="auto"/>
          <w:spacing w:val="0"/>
          <w:sz w:val="24"/>
          <w:szCs w:val="24"/>
          <w:highlight w:val="none"/>
          <w:shd w:val="clear" w:fill="auto"/>
        </w:rPr>
        <w:t>GB/T 706-2016</w:t>
      </w:r>
      <w:r>
        <w:rPr>
          <w:rFonts w:hint="eastAsia" w:ascii="宋体" w:hAnsi="宋体" w:eastAsia="宋体" w:cs="宋体"/>
          <w:i w:val="0"/>
          <w:iCs w:val="0"/>
          <w:caps w:val="0"/>
          <w:color w:val="auto"/>
          <w:spacing w:val="0"/>
          <w:sz w:val="24"/>
          <w:szCs w:val="24"/>
          <w:highlight w:val="none"/>
          <w:shd w:val="clear" w:fill="auto"/>
          <w:lang w:eastAsia="zh-CN"/>
        </w:rPr>
        <w:t>《</w:t>
      </w:r>
      <w:r>
        <w:rPr>
          <w:rFonts w:hint="eastAsia" w:ascii="宋体" w:hAnsi="宋体" w:eastAsia="宋体" w:cs="宋体"/>
          <w:i w:val="0"/>
          <w:iCs w:val="0"/>
          <w:caps w:val="0"/>
          <w:color w:val="auto"/>
          <w:spacing w:val="0"/>
          <w:sz w:val="24"/>
          <w:szCs w:val="24"/>
          <w:highlight w:val="none"/>
          <w:shd w:val="clear" w:fill="auto"/>
          <w:lang w:val="en-US" w:eastAsia="zh-CN"/>
        </w:rPr>
        <w:t>热轧型钢</w:t>
      </w:r>
      <w:r>
        <w:rPr>
          <w:rFonts w:hint="eastAsia" w:ascii="宋体" w:hAnsi="宋体" w:eastAsia="宋体" w:cs="宋体"/>
          <w:i w:val="0"/>
          <w:iCs w:val="0"/>
          <w:caps w:val="0"/>
          <w:color w:val="auto"/>
          <w:spacing w:val="0"/>
          <w:sz w:val="24"/>
          <w:szCs w:val="24"/>
          <w:highlight w:val="none"/>
          <w:shd w:val="clear" w:fill="auto"/>
          <w:lang w:eastAsia="zh-CN"/>
        </w:rPr>
        <w:t>》</w:t>
      </w:r>
    </w:p>
    <w:p w14:paraId="600154B9">
      <w:pPr>
        <w:tabs>
          <w:tab w:val="left" w:pos="360"/>
          <w:tab w:val="left" w:pos="540"/>
          <w:tab w:val="left" w:pos="1080"/>
        </w:tabs>
        <w:spacing w:line="360" w:lineRule="auto"/>
        <w:ind w:firstLine="480" w:firstLineChars="200"/>
        <w:rPr>
          <w:rFonts w:hint="eastAsia" w:ascii="宋体" w:hAnsi="宋体" w:eastAsia="宋体" w:cs="宋体"/>
          <w:b w:val="0"/>
          <w:bCs w:val="0"/>
          <w:i w:val="0"/>
          <w:iCs w:val="0"/>
          <w:caps w:val="0"/>
          <w:color w:val="auto"/>
          <w:spacing w:val="0"/>
          <w:sz w:val="24"/>
          <w:szCs w:val="24"/>
          <w:highlight w:val="none"/>
          <w:shd w:val="clear" w:fill="auto"/>
        </w:rPr>
      </w:pPr>
      <w:r>
        <w:rPr>
          <w:rFonts w:hint="eastAsia" w:ascii="宋体" w:hAnsi="宋体" w:eastAsia="宋体" w:cs="宋体"/>
          <w:i w:val="0"/>
          <w:iCs w:val="0"/>
          <w:caps w:val="0"/>
          <w:color w:val="auto"/>
          <w:spacing w:val="0"/>
          <w:sz w:val="24"/>
          <w:szCs w:val="24"/>
          <w:highlight w:val="none"/>
          <w:shd w:val="clear" w:fill="auto"/>
        </w:rPr>
        <w:t>GB/T14976-2012</w:t>
      </w:r>
      <w:r>
        <w:rPr>
          <w:rFonts w:hint="eastAsia" w:ascii="宋体" w:hAnsi="宋体" w:eastAsia="宋体" w:cs="宋体"/>
          <w:i w:val="0"/>
          <w:iCs w:val="0"/>
          <w:caps w:val="0"/>
          <w:color w:val="auto"/>
          <w:spacing w:val="0"/>
          <w:sz w:val="24"/>
          <w:szCs w:val="24"/>
          <w:highlight w:val="none"/>
          <w:shd w:val="clear" w:fill="auto"/>
          <w:lang w:eastAsia="zh-CN"/>
        </w:rPr>
        <w:t>《</w:t>
      </w:r>
      <w:r>
        <w:rPr>
          <w:rFonts w:hint="eastAsia" w:ascii="宋体" w:hAnsi="宋体" w:eastAsia="宋体" w:cs="宋体"/>
          <w:b w:val="0"/>
          <w:bCs w:val="0"/>
          <w:i w:val="0"/>
          <w:iCs w:val="0"/>
          <w:caps w:val="0"/>
          <w:color w:val="auto"/>
          <w:spacing w:val="0"/>
          <w:sz w:val="24"/>
          <w:szCs w:val="24"/>
          <w:highlight w:val="none"/>
          <w:shd w:val="clear" w:fill="auto"/>
        </w:rPr>
        <w:t>流体输送用不锈钢无缝管》</w:t>
      </w:r>
    </w:p>
    <w:p w14:paraId="5DD7F7AA">
      <w:pPr>
        <w:keepNext w:val="0"/>
        <w:keepLines w:val="0"/>
        <w:widowControl/>
        <w:numPr>
          <w:ilvl w:val="0"/>
          <w:numId w:val="0"/>
        </w:numPr>
        <w:suppressLineNumbers w:val="0"/>
        <w:pBdr>
          <w:top w:val="none" w:color="auto" w:sz="0" w:space="0"/>
          <w:left w:val="none" w:color="auto" w:sz="0" w:space="0"/>
          <w:right w:val="none" w:color="auto" w:sz="0" w:space="0"/>
        </w:pBdr>
        <w:shd w:val="clear" w:fill="FFFFFF"/>
        <w:tabs>
          <w:tab w:val="left" w:pos="360"/>
          <w:tab w:val="left" w:pos="540"/>
          <w:tab w:val="left" w:pos="1080"/>
        </w:tabs>
        <w:spacing w:before="0" w:beforeAutospacing="0" w:after="0" w:afterAutospacing="0" w:line="360" w:lineRule="auto"/>
        <w:ind w:left="0" w:right="0" w:firstLine="480" w:firstLineChars="200"/>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shd w:val="clear" w:fill="FFFFFF"/>
        </w:rPr>
        <w:t>GB</w:t>
      </w:r>
      <w:r>
        <w:rPr>
          <w:rFonts w:hint="eastAsia" w:ascii="宋体" w:hAnsi="宋体" w:eastAsia="宋体" w:cs="宋体"/>
          <w:caps w:val="0"/>
          <w:color w:val="auto"/>
          <w:spacing w:val="0"/>
          <w:sz w:val="24"/>
          <w:szCs w:val="24"/>
          <w:highlight w:val="none"/>
          <w:shd w:val="clear"/>
          <w:lang w:eastAsia="zh-CN"/>
        </w:rPr>
        <w:t>/</w:t>
      </w:r>
      <w:r>
        <w:rPr>
          <w:rFonts w:hint="eastAsia" w:ascii="宋体" w:hAnsi="宋体" w:eastAsia="宋体" w:cs="宋体"/>
          <w:caps w:val="0"/>
          <w:color w:val="auto"/>
          <w:spacing w:val="0"/>
          <w:sz w:val="24"/>
          <w:szCs w:val="24"/>
          <w:highlight w:val="none"/>
          <w:shd w:val="clear" w:fill="FFFFFF"/>
        </w:rPr>
        <w:t>T709-2019</w:t>
      </w:r>
      <w:r>
        <w:rPr>
          <w:rFonts w:hint="eastAsia" w:ascii="宋体" w:hAnsi="宋体" w:eastAsia="宋体" w:cs="宋体"/>
          <w:caps w:val="0"/>
          <w:color w:val="auto"/>
          <w:spacing w:val="0"/>
          <w:sz w:val="24"/>
          <w:szCs w:val="24"/>
          <w:highlight w:val="none"/>
          <w:shd w:val="clear" w:fill="FFFFFF"/>
          <w:lang w:eastAsia="zh-CN"/>
        </w:rPr>
        <w:t>《</w:t>
      </w:r>
      <w:r>
        <w:rPr>
          <w:rFonts w:hint="eastAsia" w:ascii="宋体" w:hAnsi="宋体" w:eastAsia="宋体" w:cs="宋体"/>
          <w:caps w:val="0"/>
          <w:color w:val="auto"/>
          <w:spacing w:val="0"/>
          <w:sz w:val="24"/>
          <w:szCs w:val="24"/>
          <w:highlight w:val="none"/>
          <w:shd w:val="clear" w:fill="FFFFFF"/>
        </w:rPr>
        <w:t>热轧钢板和钢带的尺寸-外形-重量及允许偏差</w:t>
      </w:r>
      <w:r>
        <w:rPr>
          <w:rFonts w:hint="eastAsia" w:ascii="宋体" w:hAnsi="宋体" w:eastAsia="宋体" w:cs="宋体"/>
          <w:caps w:val="0"/>
          <w:color w:val="auto"/>
          <w:spacing w:val="0"/>
          <w:sz w:val="24"/>
          <w:szCs w:val="24"/>
          <w:highlight w:val="none"/>
          <w:shd w:val="clear" w:fill="FFFFFF"/>
          <w:lang w:eastAsia="zh-CN"/>
        </w:rPr>
        <w:t>》</w:t>
      </w:r>
    </w:p>
    <w:p w14:paraId="77D89718">
      <w:pPr>
        <w:tabs>
          <w:tab w:val="left" w:pos="360"/>
          <w:tab w:val="left" w:pos="540"/>
          <w:tab w:val="left" w:pos="1080"/>
        </w:tabs>
        <w:spacing w:line="360" w:lineRule="auto"/>
        <w:ind w:firstLine="480" w:firstLineChars="200"/>
        <w:rPr>
          <w:rFonts w:hint="eastAsia" w:ascii="宋体"/>
          <w:color w:val="auto"/>
          <w:highlight w:val="none"/>
          <w:lang w:val="en-US" w:eastAsia="zh-CN"/>
        </w:rPr>
      </w:pPr>
      <w:r>
        <w:rPr>
          <w:rStyle w:val="19"/>
          <w:rFonts w:hint="eastAsia" w:ascii="宋体" w:hAnsi="宋体" w:eastAsia="宋体" w:cs="宋体"/>
          <w:i w:val="0"/>
          <w:iCs w:val="0"/>
          <w:caps w:val="0"/>
          <w:color w:val="auto"/>
          <w:spacing w:val="0"/>
          <w:sz w:val="24"/>
          <w:szCs w:val="24"/>
          <w:highlight w:val="none"/>
          <w:shd w:val="clear"/>
        </w:rPr>
        <w:t>GB/T8163</w:t>
      </w:r>
      <w:r>
        <w:rPr>
          <w:rStyle w:val="19"/>
          <w:rFonts w:hint="eastAsia" w:ascii="宋体" w:hAnsi="宋体" w:eastAsia="宋体" w:cs="宋体"/>
          <w:i w:val="0"/>
          <w:iCs w:val="0"/>
          <w:caps w:val="0"/>
          <w:color w:val="auto"/>
          <w:spacing w:val="0"/>
          <w:sz w:val="24"/>
          <w:szCs w:val="24"/>
          <w:highlight w:val="none"/>
          <w:shd w:val="clear"/>
          <w:lang w:val="en-US" w:eastAsia="zh-CN"/>
        </w:rPr>
        <w:t>-2018</w:t>
      </w:r>
      <w:r>
        <w:rPr>
          <w:rStyle w:val="19"/>
          <w:rFonts w:hint="eastAsia" w:ascii="宋体" w:hAnsi="宋体" w:eastAsia="宋体" w:cs="宋体"/>
          <w:i w:val="0"/>
          <w:iCs w:val="0"/>
          <w:caps w:val="0"/>
          <w:color w:val="auto"/>
          <w:spacing w:val="0"/>
          <w:sz w:val="24"/>
          <w:szCs w:val="24"/>
          <w:highlight w:val="none"/>
          <w:shd w:val="clear"/>
          <w:lang w:eastAsia="zh-CN"/>
        </w:rPr>
        <w:t>《</w:t>
      </w:r>
      <w:r>
        <w:rPr>
          <w:rFonts w:hint="eastAsia" w:ascii="宋体" w:hAnsi="宋体" w:eastAsia="宋体" w:cs="宋体"/>
          <w:i w:val="0"/>
          <w:iCs w:val="0"/>
          <w:caps w:val="0"/>
          <w:color w:val="333333"/>
          <w:spacing w:val="0"/>
          <w:sz w:val="24"/>
          <w:szCs w:val="24"/>
          <w:highlight w:val="none"/>
          <w:shd w:val="clear" w:fill="FFFFFF"/>
        </w:rPr>
        <w:t>无缝钢管是流体输送用无缝钢管</w:t>
      </w:r>
      <w:r>
        <w:rPr>
          <w:rStyle w:val="19"/>
          <w:rFonts w:hint="eastAsia" w:ascii="宋体" w:hAnsi="宋体" w:eastAsia="宋体" w:cs="宋体"/>
          <w:i w:val="0"/>
          <w:iCs w:val="0"/>
          <w:caps w:val="0"/>
          <w:color w:val="auto"/>
          <w:spacing w:val="0"/>
          <w:sz w:val="24"/>
          <w:szCs w:val="24"/>
          <w:highlight w:val="none"/>
          <w:shd w:val="clear"/>
          <w:lang w:eastAsia="zh-CN"/>
        </w:rPr>
        <w:t>》</w:t>
      </w:r>
    </w:p>
    <w:p w14:paraId="5AC43304">
      <w:pPr>
        <w:pStyle w:val="8"/>
        <w:ind w:firstLine="480" w:firstLineChars="200"/>
        <w:rPr>
          <w:rFonts w:hint="eastAsia" w:ascii="宋体"/>
          <w:color w:val="auto"/>
          <w:highlight w:val="none"/>
          <w:lang w:val="en-US" w:eastAsia="zh-CN"/>
        </w:rPr>
      </w:pPr>
      <w:r>
        <w:rPr>
          <w:rFonts w:hint="eastAsia" w:ascii="宋体"/>
          <w:color w:val="auto"/>
          <w:highlight w:val="none"/>
          <w:lang w:val="en-US" w:eastAsia="zh-CN"/>
        </w:rPr>
        <w:t>供应商所供货物的具有国家、地方、行业标准、规范（含强制适用标准、规范和推荐适用标准、规范）的，按相应标准、规范执行（不同标准、规范之间要求不一的，按要求较高者执行）。</w:t>
      </w:r>
    </w:p>
    <w:p w14:paraId="148E2F1E">
      <w:pPr>
        <w:pStyle w:val="8"/>
        <w:ind w:firstLine="480" w:firstLineChars="200"/>
        <w:rPr>
          <w:rFonts w:hint="eastAsia" w:ascii="宋体"/>
          <w:color w:val="auto"/>
          <w:highlight w:val="none"/>
          <w:lang w:val="en-US" w:eastAsia="zh-CN"/>
        </w:rPr>
      </w:pPr>
      <w:r>
        <w:rPr>
          <w:rFonts w:hint="eastAsia" w:ascii="宋体"/>
          <w:color w:val="auto"/>
          <w:highlight w:val="none"/>
          <w:lang w:val="en-US" w:eastAsia="zh-CN"/>
        </w:rPr>
        <w:t>2.供应商所供货物必须为合格正品，不得为假冒伪劣产品。</w:t>
      </w:r>
    </w:p>
    <w:p w14:paraId="3D83480B">
      <w:pPr>
        <w:pStyle w:val="8"/>
        <w:ind w:firstLine="482" w:firstLineChars="200"/>
        <w:rPr>
          <w:rFonts w:hint="default" w:eastAsiaTheme="minorEastAsia"/>
          <w:b/>
          <w:bCs/>
          <w:lang w:val="en-US" w:eastAsia="zh-CN"/>
        </w:rPr>
      </w:pPr>
      <w:r>
        <w:rPr>
          <w:rFonts w:hint="eastAsia"/>
          <w:b/>
          <w:bCs/>
          <w:lang w:val="en-US" w:eastAsia="zh-CN"/>
        </w:rPr>
        <w:t>五</w:t>
      </w:r>
      <w:r>
        <w:rPr>
          <w:rFonts w:hint="eastAsia"/>
          <w:b/>
          <w:bCs/>
          <w:lang w:val="en-US"/>
        </w:rPr>
        <w:t>、验收</w:t>
      </w:r>
      <w:r>
        <w:rPr>
          <w:rFonts w:hint="eastAsia"/>
          <w:b/>
          <w:bCs/>
          <w:lang w:val="en-US" w:eastAsia="zh-CN"/>
        </w:rPr>
        <w:t>方式及要求</w:t>
      </w:r>
    </w:p>
    <w:p w14:paraId="3A496885">
      <w:pPr>
        <w:pStyle w:val="8"/>
        <w:numPr>
          <w:ilvl w:val="0"/>
          <w:numId w:val="0"/>
        </w:numPr>
        <w:ind w:firstLine="480" w:firstLineChars="200"/>
        <w:rPr>
          <w:rFonts w:hint="default" w:ascii="宋体" w:hAnsi="宋体" w:cs="宋体" w:eastAsiaTheme="minorEastAsia"/>
          <w:sz w:val="24"/>
          <w:lang w:val="en-US" w:eastAsia="zh-CN"/>
        </w:rPr>
      </w:pPr>
      <w:r>
        <w:rPr>
          <w:rFonts w:hint="eastAsia" w:ascii="宋体" w:hAnsi="宋体" w:cs="宋体"/>
          <w:sz w:val="24"/>
        </w:rPr>
        <w:t>1.货物交付前，</w:t>
      </w:r>
      <w:r>
        <w:rPr>
          <w:rFonts w:hint="eastAsia" w:hAnsi="宋体" w:cs="宋体"/>
          <w:sz w:val="24"/>
          <w:lang w:eastAsia="zh-CN"/>
        </w:rPr>
        <w:t>供应商</w:t>
      </w:r>
      <w:r>
        <w:rPr>
          <w:rFonts w:hint="eastAsia" w:ascii="宋体" w:hAnsi="宋体" w:cs="宋体"/>
          <w:sz w:val="24"/>
        </w:rPr>
        <w:t>应对货物的质量、数量等方面进行详细、全面的检验，</w:t>
      </w:r>
      <w:r>
        <w:rPr>
          <w:rFonts w:hint="eastAsia" w:hAnsi="宋体" w:cs="宋体"/>
          <w:sz w:val="24"/>
          <w:lang w:val="en-US" w:eastAsia="zh-CN"/>
        </w:rPr>
        <w:t>并填制送货清</w:t>
      </w:r>
      <w:r>
        <w:rPr>
          <w:rFonts w:hint="eastAsia" w:hAnsi="宋体" w:cs="宋体"/>
          <w:sz w:val="24"/>
          <w:highlight w:val="none"/>
          <w:lang w:val="en-US" w:eastAsia="zh-CN"/>
        </w:rPr>
        <w:t>单，</w:t>
      </w:r>
      <w:r>
        <w:rPr>
          <w:rFonts w:hint="eastAsia"/>
          <w:highlight w:val="none"/>
          <w:lang w:val="en-US" w:eastAsia="zh-CN"/>
        </w:rPr>
        <w:t>供应商送货前应先分类，独立包装或者捆扎，并做好标记卡，物资外包装上须标明物资名称规格型号等信息（</w:t>
      </w:r>
      <w:r>
        <w:rPr>
          <w:rFonts w:hint="eastAsia"/>
          <w:b/>
          <w:bCs/>
          <w:color w:val="auto"/>
          <w:lang w:val="en-US" w:eastAsia="zh-CN"/>
        </w:rPr>
        <w:t>详见合同附件</w:t>
      </w:r>
      <w:r>
        <w:rPr>
          <w:rFonts w:hint="eastAsia"/>
          <w:b/>
          <w:bCs/>
          <w:color w:val="auto"/>
          <w:highlight w:val="none"/>
          <w:lang w:val="en-US" w:eastAsia="zh-CN"/>
        </w:rPr>
        <w:t>1</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highlight w:val="none"/>
          <w:lang w:val="en-US" w:eastAsia="zh-CN"/>
        </w:rPr>
        <w:t>随货</w:t>
      </w:r>
      <w:r>
        <w:rPr>
          <w:rFonts w:hint="eastAsia" w:ascii="宋体" w:hAnsi="宋体" w:cs="宋体"/>
          <w:sz w:val="24"/>
          <w:highlight w:val="none"/>
        </w:rPr>
        <w:t>向</w:t>
      </w:r>
      <w:r>
        <w:rPr>
          <w:rFonts w:hint="eastAsia" w:hAnsi="宋体" w:cs="宋体"/>
          <w:sz w:val="24"/>
          <w:highlight w:val="none"/>
          <w:lang w:eastAsia="zh-CN"/>
        </w:rPr>
        <w:t>采购</w:t>
      </w:r>
      <w:r>
        <w:rPr>
          <w:rFonts w:hint="eastAsia" w:hAnsi="宋体" w:cs="宋体"/>
          <w:sz w:val="24"/>
          <w:lang w:eastAsia="zh-CN"/>
        </w:rPr>
        <w:t>人</w:t>
      </w:r>
      <w:r>
        <w:rPr>
          <w:rFonts w:hint="eastAsia" w:hAnsi="宋体" w:cs="宋体"/>
          <w:sz w:val="24"/>
          <w:lang w:val="en-US" w:eastAsia="zh-CN"/>
        </w:rPr>
        <w:t>验收人员</w:t>
      </w:r>
      <w:r>
        <w:rPr>
          <w:rFonts w:hint="eastAsia" w:ascii="宋体" w:hAnsi="宋体" w:cs="宋体"/>
          <w:b/>
          <w:bCs/>
          <w:sz w:val="24"/>
          <w:u w:val="single"/>
        </w:rPr>
        <w:t>出具证明货物符合合同约定的文件</w:t>
      </w:r>
      <w:r>
        <w:rPr>
          <w:rFonts w:hint="eastAsia" w:hAnsi="宋体" w:cs="宋体"/>
          <w:sz w:val="24"/>
          <w:lang w:eastAsia="zh-CN"/>
        </w:rPr>
        <w:t>，</w:t>
      </w:r>
      <w:r>
        <w:rPr>
          <w:rFonts w:hint="eastAsia"/>
          <w:b/>
          <w:bCs/>
          <w:color w:val="auto"/>
          <w:lang w:val="en-US" w:eastAsia="zh-CN"/>
        </w:rPr>
        <w:t>并加盖公章或者销售章</w:t>
      </w:r>
      <w:r>
        <w:rPr>
          <w:rFonts w:hint="eastAsia"/>
          <w:highlight w:val="none"/>
          <w:lang w:val="en-US" w:eastAsia="zh-CN"/>
        </w:rPr>
        <w:t>。</w:t>
      </w:r>
    </w:p>
    <w:p w14:paraId="60BBB546">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证</w:t>
      </w:r>
      <w:r>
        <w:rPr>
          <w:rFonts w:hint="eastAsia" w:ascii="宋体" w:hAnsi="宋体" w:eastAsia="宋体" w:cs="宋体"/>
          <w:sz w:val="24"/>
        </w:rPr>
        <w:t>明货物符合合同约定的文件是指</w:t>
      </w:r>
      <w:r>
        <w:rPr>
          <w:rFonts w:hint="eastAsia" w:ascii="宋体" w:hAnsi="宋体" w:eastAsia="宋体" w:cs="宋体"/>
          <w:sz w:val="24"/>
          <w:lang w:val="en-US" w:eastAsia="zh-CN"/>
        </w:rPr>
        <w:t>国产货物</w:t>
      </w:r>
      <w:r>
        <w:rPr>
          <w:rFonts w:hint="eastAsia" w:ascii="宋体" w:hAnsi="宋体" w:eastAsia="宋体" w:cs="宋体"/>
          <w:sz w:val="24"/>
        </w:rPr>
        <w:t>包括但不限于合格证、检测报告（制造厂家或者第三方机构）、质量承诺（格式自拟）等证明材料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w:t>
      </w:r>
    </w:p>
    <w:p w14:paraId="0405D5AF">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w:t>
      </w:r>
      <w:r>
        <w:rPr>
          <w:rFonts w:hint="eastAsia" w:ascii="宋体" w:hAnsi="宋体" w:cs="宋体"/>
          <w:sz w:val="24"/>
        </w:rPr>
        <w:t>货物交付时，</w:t>
      </w:r>
      <w:r>
        <w:rPr>
          <w:rFonts w:hint="eastAsia" w:ascii="宋体" w:hAnsi="宋体" w:cs="宋体"/>
          <w:sz w:val="24"/>
          <w:lang w:eastAsia="zh-CN"/>
        </w:rPr>
        <w:t>采购人</w:t>
      </w:r>
      <w:r>
        <w:rPr>
          <w:rFonts w:hint="eastAsia" w:ascii="宋体" w:hAnsi="宋体" w:cs="宋体"/>
          <w:sz w:val="24"/>
        </w:rPr>
        <w:t>在</w:t>
      </w:r>
      <w:r>
        <w:rPr>
          <w:rFonts w:hint="eastAsia" w:ascii="宋体" w:hAnsi="宋体" w:cs="宋体"/>
          <w:b/>
          <w:sz w:val="24"/>
          <w:u w:val="single"/>
          <w:lang w:val="en-US" w:eastAsia="zh-CN"/>
        </w:rPr>
        <w:t>3</w:t>
      </w:r>
      <w:r>
        <w:rPr>
          <w:rFonts w:hint="eastAsia" w:ascii="宋体" w:hAnsi="宋体" w:cs="宋体"/>
          <w:b/>
          <w:sz w:val="24"/>
          <w:u w:val="single"/>
        </w:rPr>
        <w:t>个工作日</w:t>
      </w:r>
      <w:r>
        <w:rPr>
          <w:rFonts w:hint="eastAsia" w:ascii="宋体" w:hAnsi="宋体" w:cs="宋体"/>
          <w:sz w:val="24"/>
        </w:rPr>
        <w:t>内组织验收</w:t>
      </w:r>
      <w:r>
        <w:rPr>
          <w:rFonts w:hint="eastAsia" w:ascii="宋体" w:hAnsi="宋体" w:cs="宋体"/>
          <w:sz w:val="24"/>
          <w:lang w:eastAsia="zh-CN"/>
        </w:rPr>
        <w:t>（</w:t>
      </w:r>
      <w:r>
        <w:rPr>
          <w:rFonts w:hint="eastAsia" w:ascii="宋体" w:hAnsi="宋体" w:cs="宋体"/>
          <w:b/>
          <w:bCs/>
          <w:sz w:val="24"/>
        </w:rPr>
        <w:t>若有验收特别约定的，按特别约定条款执行</w:t>
      </w:r>
      <w:r>
        <w:rPr>
          <w:rFonts w:hint="eastAsia" w:ascii="宋体" w:hAnsi="宋体" w:cs="宋体"/>
          <w:sz w:val="24"/>
          <w:lang w:eastAsia="zh-CN"/>
        </w:rPr>
        <w:t>）</w:t>
      </w:r>
      <w:r>
        <w:rPr>
          <w:rFonts w:hint="eastAsia" w:ascii="宋体" w:hAnsi="宋体" w:cs="宋体"/>
          <w:sz w:val="24"/>
        </w:rPr>
        <w:t>，验收应出具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w:t>
      </w:r>
      <w:r>
        <w:rPr>
          <w:rFonts w:hint="eastAsia" w:ascii="宋体" w:hAnsi="宋体" w:cs="宋体"/>
          <w:sz w:val="24"/>
          <w:lang w:eastAsia="zh-CN"/>
        </w:rPr>
        <w:t>采购人</w:t>
      </w:r>
      <w:r>
        <w:rPr>
          <w:rFonts w:hint="eastAsia" w:ascii="宋体" w:hAnsi="宋体" w:cs="宋体"/>
          <w:sz w:val="24"/>
        </w:rPr>
        <w:t>收到检测报告后</w:t>
      </w:r>
      <w:r>
        <w:rPr>
          <w:rFonts w:hint="eastAsia" w:ascii="宋体" w:hAnsi="宋体" w:cs="宋体"/>
          <w:sz w:val="24"/>
          <w:lang w:val="en-US" w:eastAsia="zh-CN"/>
        </w:rPr>
        <w:t>3</w:t>
      </w:r>
      <w:r>
        <w:rPr>
          <w:rFonts w:hint="eastAsia" w:ascii="宋体" w:hAnsi="宋体" w:cs="宋体"/>
          <w:sz w:val="24"/>
        </w:rPr>
        <w:t>个工作日内）</w:t>
      </w:r>
      <w:r>
        <w:rPr>
          <w:rFonts w:hint="eastAsia" w:ascii="宋体" w:hAnsi="宋体" w:cs="宋体"/>
          <w:b/>
          <w:bCs/>
          <w:sz w:val="24"/>
        </w:rPr>
        <w:t>。</w:t>
      </w:r>
      <w:r>
        <w:rPr>
          <w:rFonts w:hint="eastAsia" w:ascii="宋体" w:hAnsi="宋体" w:cs="宋体"/>
          <w:sz w:val="24"/>
        </w:rPr>
        <w:t>若</w:t>
      </w:r>
      <w:r>
        <w:rPr>
          <w:rFonts w:hint="eastAsia" w:ascii="宋体" w:hAnsi="宋体" w:cs="宋体"/>
          <w:sz w:val="24"/>
          <w:lang w:eastAsia="zh-CN"/>
        </w:rPr>
        <w:t>采购人</w:t>
      </w:r>
      <w:r>
        <w:rPr>
          <w:rFonts w:hint="eastAsia" w:ascii="宋体" w:hAnsi="宋体" w:cs="宋体"/>
          <w:sz w:val="24"/>
        </w:rPr>
        <w:t>认为有必要可邀请相关方参加。</w:t>
      </w:r>
    </w:p>
    <w:p w14:paraId="2EEF8759">
      <w:pPr>
        <w:pStyle w:val="16"/>
        <w:ind w:left="0" w:leftChars="0" w:firstLine="480" w:firstLineChars="200"/>
        <w:rPr>
          <w:rFonts w:hint="eastAsia" w:ascii="宋体" w:hAnsi="宋体" w:cs="宋体"/>
          <w:sz w:val="24"/>
          <w:highlight w:val="none"/>
        </w:rPr>
      </w:pPr>
      <w:r>
        <w:rPr>
          <w:rFonts w:hint="eastAsia"/>
          <w:highlight w:val="none"/>
          <w:lang w:val="en-US" w:eastAsia="zh-CN"/>
        </w:rPr>
        <w:t>3.供应商应安排专人送至采购人指定仓库。若由物流公司配送的货物，供应商应要求物流公司按照采购人的要求送货，同时配合采购人仓库验收。严禁在没有和采购人对接的情况下，直接卸货至采购人的卫门岗亭，若由此造成货物丢失、损坏，采购人不承担任何责任。</w:t>
      </w:r>
    </w:p>
    <w:p w14:paraId="4CAED596">
      <w:pPr>
        <w:pStyle w:val="16"/>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highlight w:val="none"/>
          <w:lang w:val="en-US" w:eastAsia="zh-CN"/>
        </w:rPr>
        <w:t>4.对验收不合格的货物，需在</w:t>
      </w:r>
      <w:r>
        <w:rPr>
          <w:rFonts w:hint="eastAsia"/>
          <w:highlight w:val="none"/>
          <w:u w:val="single"/>
          <w:lang w:val="en-US" w:eastAsia="zh-CN"/>
        </w:rPr>
        <w:t>5个工作日内</w:t>
      </w:r>
      <w:r>
        <w:rPr>
          <w:rFonts w:hint="eastAsia"/>
          <w:highlight w:val="none"/>
          <w:lang w:val="en-US" w:eastAsia="zh-CN"/>
        </w:rPr>
        <w:t>完成退换货（特殊情况的须及时更换），超过时间期限未及时取回货物的，采购人有权将按</w:t>
      </w:r>
      <w:r>
        <w:rPr>
          <w:rFonts w:hint="eastAsia"/>
          <w:highlight w:val="none"/>
          <w:u w:val="single"/>
          <w:lang w:val="en-US" w:eastAsia="zh-CN"/>
        </w:rPr>
        <w:t>200元/天</w:t>
      </w:r>
      <w:r>
        <w:rPr>
          <w:rFonts w:hint="eastAsia"/>
          <w:highlight w:val="none"/>
          <w:lang w:val="en-US" w:eastAsia="zh-CN"/>
        </w:rPr>
        <w:t>收取场地费，从应付货款或者履约保证金扣除。</w:t>
      </w:r>
    </w:p>
    <w:p w14:paraId="2039E0B0">
      <w:pPr>
        <w:pStyle w:val="8"/>
        <w:numPr>
          <w:ilvl w:val="0"/>
          <w:numId w:val="0"/>
        </w:numPr>
        <w:ind w:firstLine="480" w:firstLineChars="200"/>
        <w:rPr>
          <w:rFonts w:hint="eastAsia"/>
          <w:strike/>
          <w:dstrike w:val="0"/>
          <w:color w:val="FF0000"/>
          <w:lang w:val="en-US" w:eastAsia="zh-CN"/>
        </w:rPr>
      </w:pPr>
      <w:r>
        <w:rPr>
          <w:rFonts w:hint="eastAsia" w:cs="Arial"/>
          <w:snapToGrid w:val="0"/>
          <w:color w:val="auto"/>
          <w:kern w:val="2"/>
          <w:sz w:val="24"/>
          <w:szCs w:val="21"/>
          <w:lang w:val="en-US" w:eastAsia="zh-CN" w:bidi="ar-SA"/>
        </w:rPr>
        <w:t>5</w:t>
      </w:r>
      <w:r>
        <w:rPr>
          <w:rFonts w:hint="eastAsia" w:ascii="宋体" w:hAnsi="Arial" w:cs="Arial" w:eastAsiaTheme="minorEastAsia"/>
          <w:snapToGrid w:val="0"/>
          <w:color w:val="auto"/>
          <w:kern w:val="2"/>
          <w:sz w:val="24"/>
          <w:szCs w:val="21"/>
          <w:lang w:val="en-US" w:eastAsia="zh-CN" w:bidi="ar-SA"/>
        </w:rPr>
        <w:t>.</w:t>
      </w:r>
      <w:r>
        <w:rPr>
          <w:rFonts w:hint="eastAsia" w:cs="Arial"/>
          <w:snapToGrid w:val="0"/>
          <w:color w:val="auto"/>
          <w:kern w:val="2"/>
          <w:sz w:val="24"/>
          <w:szCs w:val="21"/>
          <w:lang w:val="en-US" w:eastAsia="zh-CN" w:bidi="ar-SA"/>
        </w:rPr>
        <w:t>供应商须</w:t>
      </w:r>
      <w:r>
        <w:rPr>
          <w:rFonts w:hint="eastAsia"/>
          <w:color w:val="auto"/>
          <w:lang w:val="en-US" w:eastAsia="zh-CN"/>
        </w:rPr>
        <w:t>配合采购人做好货物的到货数量验收工作，将货物运达采购人指定交货地点后及时通知采购人。</w:t>
      </w:r>
    </w:p>
    <w:p w14:paraId="56066AD0">
      <w:pPr>
        <w:numPr>
          <w:ilvl w:val="0"/>
          <w:numId w:val="0"/>
        </w:numPr>
        <w:tabs>
          <w:tab w:val="left" w:pos="360"/>
          <w:tab w:val="left" w:pos="540"/>
          <w:tab w:val="left" w:pos="1080"/>
        </w:tabs>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6.供应商须提供</w:t>
      </w:r>
      <w:r>
        <w:rPr>
          <w:rFonts w:hint="eastAsia" w:ascii="宋体" w:hAnsi="宋体" w:eastAsia="宋体" w:cs="宋体"/>
          <w:sz w:val="24"/>
          <w:szCs w:val="24"/>
          <w:highlight w:val="none"/>
        </w:rPr>
        <w:t>钢材出厂检验报告</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钢材不得出现影响质量的锈蚀情况。</w:t>
      </w:r>
    </w:p>
    <w:p w14:paraId="2B8355D5">
      <w:pPr>
        <w:keepNext w:val="0"/>
        <w:keepLines w:val="0"/>
        <w:pageBreakBefore w:val="0"/>
        <w:numPr>
          <w:ilvl w:val="0"/>
          <w:numId w:val="0"/>
        </w:numPr>
        <w:tabs>
          <w:tab w:val="left" w:pos="360"/>
          <w:tab w:val="left" w:pos="540"/>
          <w:tab w:val="left" w:pos="1080"/>
        </w:tabs>
        <w:kinsoku/>
        <w:overflowPunct/>
        <w:topLinePunct w:val="0"/>
        <w:autoSpaceDE/>
        <w:autoSpaceDN/>
        <w:bidi w:val="0"/>
        <w:adjustRightInd/>
        <w:snapToGrid/>
        <w:spacing w:line="360" w:lineRule="auto"/>
        <w:ind w:firstLine="480" w:firstLineChars="200"/>
        <w:rPr>
          <w:rFonts w:hint="eastAsia" w:ascii="宋体" w:hAnsi="宋体" w:eastAsia="宋体" w:cs="宋体"/>
          <w:b w:val="0"/>
          <w:bCs w:val="0"/>
          <w:spacing w:val="0"/>
          <w:position w:val="0"/>
          <w:sz w:val="24"/>
          <w:highlight w:val="none"/>
          <w:lang w:val="en-US" w:eastAsia="zh-CN"/>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钢材</w:t>
      </w:r>
      <w:r>
        <w:rPr>
          <w:rFonts w:hint="eastAsia" w:ascii="宋体" w:hAnsi="宋体" w:eastAsia="宋体" w:cs="宋体"/>
          <w:sz w:val="24"/>
          <w:szCs w:val="24"/>
          <w:highlight w:val="none"/>
        </w:rPr>
        <w:t>按</w:t>
      </w:r>
      <w:r>
        <w:rPr>
          <w:rFonts w:hint="eastAsia" w:ascii="宋体" w:hAnsi="宋体" w:eastAsia="宋体" w:cs="宋体"/>
          <w:sz w:val="24"/>
          <w:szCs w:val="24"/>
          <w:highlight w:val="none"/>
          <w:lang w:val="en-US" w:eastAsia="zh-CN"/>
        </w:rPr>
        <w:t>技术</w:t>
      </w:r>
      <w:r>
        <w:rPr>
          <w:rFonts w:hint="eastAsia" w:ascii="宋体" w:hAnsi="宋体" w:eastAsia="宋体" w:cs="宋体"/>
          <w:spacing w:val="0"/>
          <w:position w:val="0"/>
          <w:sz w:val="24"/>
          <w:highlight w:val="none"/>
          <w:lang w:val="en-US" w:eastAsia="zh-CN"/>
        </w:rPr>
        <w:t>标准</w:t>
      </w:r>
      <w:r>
        <w:rPr>
          <w:rFonts w:hint="eastAsia" w:ascii="宋体" w:hAnsi="宋体" w:eastAsia="宋体" w:cs="宋体"/>
          <w:sz w:val="24"/>
          <w:szCs w:val="24"/>
          <w:highlight w:val="none"/>
        </w:rPr>
        <w:t>中允许偏差值验收</w:t>
      </w:r>
      <w:r>
        <w:rPr>
          <w:rFonts w:hint="eastAsia" w:ascii="宋体" w:hAnsi="宋体" w:eastAsia="宋体" w:cs="宋体"/>
          <w:sz w:val="24"/>
          <w:szCs w:val="24"/>
          <w:highlight w:val="none"/>
          <w:lang w:eastAsia="zh-CN"/>
        </w:rPr>
        <w:t>，若超出偏差值则视为验收不通过，作退换货处理，</w:t>
      </w:r>
      <w:r>
        <w:rPr>
          <w:rFonts w:hint="eastAsia" w:ascii="宋体" w:hAnsi="宋体" w:eastAsia="宋体" w:cs="宋体"/>
          <w:sz w:val="24"/>
          <w:szCs w:val="24"/>
          <w:highlight w:val="none"/>
          <w:lang w:val="en-US" w:eastAsia="zh-CN"/>
        </w:rPr>
        <w:t>供应商更换满足要求的钢材，由此产生的费用由供应商承担</w:t>
      </w:r>
      <w:r>
        <w:rPr>
          <w:rFonts w:hint="eastAsia" w:ascii="宋体" w:hAnsi="宋体" w:eastAsia="宋体" w:cs="宋体"/>
          <w:b w:val="0"/>
          <w:bCs w:val="0"/>
          <w:sz w:val="24"/>
          <w:szCs w:val="24"/>
          <w:highlight w:val="none"/>
        </w:rPr>
        <w:t>。</w:t>
      </w:r>
    </w:p>
    <w:p w14:paraId="5F1DBA30">
      <w:pPr>
        <w:pStyle w:val="8"/>
        <w:numPr>
          <w:ilvl w:val="0"/>
          <w:numId w:val="0"/>
        </w:numPr>
        <w:ind w:firstLine="480" w:firstLineChars="200"/>
        <w:rPr>
          <w:lang w:val="en-US"/>
        </w:rPr>
      </w:pPr>
      <w:r>
        <w:rPr>
          <w:rFonts w:hint="eastAsia" w:cs="Arial"/>
          <w:snapToGrid w:val="0"/>
          <w:color w:val="auto"/>
          <w:kern w:val="2"/>
          <w:sz w:val="24"/>
          <w:szCs w:val="21"/>
          <w:lang w:val="en-US" w:eastAsia="zh-CN" w:bidi="ar-SA"/>
        </w:rPr>
        <w:t>8</w:t>
      </w:r>
      <w:r>
        <w:rPr>
          <w:rFonts w:ascii="宋体" w:hAnsi="Arial" w:cs="Arial" w:eastAsiaTheme="minorEastAsia"/>
          <w:snapToGrid w:val="0"/>
          <w:color w:val="auto"/>
          <w:kern w:val="2"/>
          <w:sz w:val="24"/>
          <w:szCs w:val="21"/>
          <w:lang w:val="en-US" w:eastAsia="zh-CN" w:bidi="ar-SA"/>
        </w:rPr>
        <w:t>.</w:t>
      </w:r>
      <w:r>
        <w:rPr>
          <w:rFonts w:hint="eastAsia"/>
          <w:color w:val="auto"/>
          <w:lang w:val="en-US" w:eastAsia="zh-CN"/>
        </w:rPr>
        <w:t>双方指定人员现场确认送货数量并由双方签字确认。</w:t>
      </w:r>
    </w:p>
    <w:p w14:paraId="21F618A7">
      <w:pPr>
        <w:pStyle w:val="8"/>
        <w:ind w:firstLine="480" w:firstLineChars="200"/>
        <w:rPr>
          <w:b/>
          <w:bCs/>
          <w:lang w:val="en-US"/>
        </w:rPr>
      </w:pPr>
      <w:r>
        <w:rPr>
          <w:rFonts w:hint="eastAsia" w:cs="仿宋" w:asciiTheme="minorEastAsia" w:hAnsiTheme="minorEastAsia"/>
          <w:kern w:val="0"/>
          <w:lang w:val="en-US" w:eastAsia="zh-CN"/>
        </w:rPr>
        <w:t>六</w:t>
      </w:r>
      <w:r>
        <w:rPr>
          <w:rFonts w:hint="eastAsia"/>
          <w:b/>
          <w:bCs/>
          <w:lang w:val="en-US"/>
        </w:rPr>
        <w:t>、服务要求</w:t>
      </w:r>
    </w:p>
    <w:p w14:paraId="31FD7434">
      <w:pPr>
        <w:pStyle w:val="8"/>
        <w:numPr>
          <w:ilvl w:val="0"/>
          <w:numId w:val="0"/>
        </w:numPr>
        <w:ind w:firstLine="480" w:firstLineChars="200"/>
        <w:rPr>
          <w:rFonts w:hint="eastAsia"/>
          <w:lang w:val="en-US"/>
        </w:rPr>
      </w:pPr>
      <w:r>
        <w:rPr>
          <w:rFonts w:hint="eastAsia" w:ascii="宋体" w:hAnsi="Arial" w:cs="Arial" w:eastAsiaTheme="minorEastAsia"/>
          <w:snapToGrid w:val="0"/>
          <w:kern w:val="2"/>
          <w:sz w:val="24"/>
          <w:szCs w:val="21"/>
          <w:lang w:val="en-US" w:eastAsia="zh-CN" w:bidi="ar-SA"/>
        </w:rPr>
        <w:t>1.</w:t>
      </w:r>
      <w:r>
        <w:rPr>
          <w:rFonts w:hint="eastAsia"/>
          <w:lang w:val="en-US"/>
        </w:rPr>
        <w:t>根据采购</w:t>
      </w:r>
      <w:r>
        <w:rPr>
          <w:rFonts w:hint="eastAsia"/>
          <w:color w:val="auto"/>
          <w:lang w:val="en-US"/>
        </w:rPr>
        <w:t>人生产计划，</w:t>
      </w:r>
      <w:r>
        <w:rPr>
          <w:rFonts w:hint="eastAsia"/>
          <w:color w:val="auto"/>
          <w:lang w:val="en-US" w:eastAsia="zh-CN"/>
        </w:rPr>
        <w:t>一</w:t>
      </w:r>
      <w:r>
        <w:rPr>
          <w:rFonts w:hint="eastAsia"/>
          <w:color w:val="auto"/>
          <w:highlight w:val="none"/>
          <w:lang w:val="en-US" w:eastAsia="zh-CN"/>
        </w:rPr>
        <w:t>次性</w:t>
      </w:r>
      <w:r>
        <w:rPr>
          <w:rFonts w:hint="eastAsia"/>
          <w:color w:val="auto"/>
          <w:lang w:val="en-US"/>
        </w:rPr>
        <w:t>供货，</w:t>
      </w:r>
      <w:r>
        <w:rPr>
          <w:rFonts w:hint="eastAsia"/>
          <w:color w:val="auto"/>
          <w:lang w:val="en-US" w:eastAsia="zh-CN"/>
        </w:rPr>
        <w:t>供</w:t>
      </w:r>
      <w:r>
        <w:rPr>
          <w:rFonts w:hint="eastAsia"/>
          <w:lang w:val="en-US" w:eastAsia="zh-CN"/>
        </w:rPr>
        <w:t>应商</w:t>
      </w:r>
      <w:r>
        <w:rPr>
          <w:rFonts w:hint="eastAsia"/>
          <w:lang w:val="en-US"/>
        </w:rPr>
        <w:t>负责在接到采购人电话或书面通知后</w:t>
      </w:r>
      <w:r>
        <w:rPr>
          <w:rFonts w:hint="eastAsia"/>
          <w:highlight w:val="none"/>
          <w:lang w:val="en-US"/>
        </w:rPr>
        <w:t>在</w:t>
      </w:r>
      <w:r>
        <w:rPr>
          <w:rFonts w:hint="eastAsia"/>
          <w:highlight w:val="none"/>
          <w:lang w:val="en-US" w:eastAsia="zh-CN"/>
        </w:rPr>
        <w:t>30天</w:t>
      </w:r>
      <w:r>
        <w:rPr>
          <w:rFonts w:hint="eastAsia"/>
          <w:highlight w:val="none"/>
          <w:lang w:val="en-US"/>
        </w:rPr>
        <w:t>内完成</w:t>
      </w:r>
      <w:r>
        <w:rPr>
          <w:rFonts w:hint="eastAsia"/>
          <w:lang w:val="en-US"/>
        </w:rPr>
        <w:t>供货。</w:t>
      </w:r>
    </w:p>
    <w:p w14:paraId="5EE7A48B">
      <w:pPr>
        <w:pStyle w:val="8"/>
        <w:numPr>
          <w:ilvl w:val="0"/>
          <w:numId w:val="0"/>
        </w:numPr>
        <w:ind w:firstLine="480" w:firstLineChars="200"/>
        <w:rPr>
          <w:rFonts w:hint="eastAsia"/>
          <w:lang w:val="en-US"/>
        </w:rPr>
      </w:pPr>
      <w:r>
        <w:rPr>
          <w:rFonts w:hint="eastAsia" w:cs="Arial"/>
          <w:snapToGrid w:val="0"/>
          <w:kern w:val="2"/>
          <w:sz w:val="24"/>
          <w:szCs w:val="21"/>
          <w:lang w:val="en-US" w:eastAsia="zh-CN" w:bidi="ar-SA"/>
        </w:rPr>
        <w:t>2</w:t>
      </w:r>
      <w:r>
        <w:rPr>
          <w:rFonts w:ascii="宋体" w:hAnsi="Arial" w:cs="Arial" w:eastAsiaTheme="minorEastAsia"/>
          <w:snapToGrid w:val="0"/>
          <w:kern w:val="2"/>
          <w:sz w:val="24"/>
          <w:szCs w:val="21"/>
          <w:lang w:val="en-US" w:eastAsia="zh-CN" w:bidi="ar-SA"/>
        </w:rPr>
        <w:t>.</w:t>
      </w:r>
      <w:r>
        <w:rPr>
          <w:rFonts w:hint="eastAsia"/>
          <w:lang w:val="en-US" w:eastAsia="zh-CN"/>
        </w:rPr>
        <w:t>供应商</w:t>
      </w:r>
      <w:r>
        <w:rPr>
          <w:rFonts w:hint="eastAsia"/>
          <w:lang w:val="en-US"/>
        </w:rPr>
        <w:t>负责卸货，人工费由</w:t>
      </w:r>
      <w:r>
        <w:rPr>
          <w:rFonts w:hint="eastAsia"/>
          <w:lang w:val="en-US" w:eastAsia="zh-CN"/>
        </w:rPr>
        <w:t>供应商</w:t>
      </w:r>
      <w:r>
        <w:rPr>
          <w:rFonts w:hint="eastAsia"/>
          <w:lang w:val="en-US"/>
        </w:rPr>
        <w:t>承担，采购人可免费提供叉车服务。</w:t>
      </w:r>
    </w:p>
    <w:p w14:paraId="41F26AC5">
      <w:pPr>
        <w:pStyle w:val="8"/>
        <w:ind w:firstLine="480" w:firstLineChars="200"/>
        <w:rPr>
          <w:b/>
          <w:bCs/>
          <w:lang w:val="en-US"/>
        </w:rPr>
      </w:pPr>
      <w:r>
        <w:rPr>
          <w:rFonts w:hint="eastAsia" w:cs="仿宋" w:asciiTheme="minorEastAsia" w:hAnsiTheme="minorEastAsia"/>
          <w:kern w:val="0"/>
        </w:rPr>
        <w:t>▲</w:t>
      </w:r>
      <w:r>
        <w:rPr>
          <w:rFonts w:hint="eastAsia"/>
          <w:b/>
          <w:bCs/>
          <w:lang w:val="en-US" w:eastAsia="zh-CN"/>
        </w:rPr>
        <w:t>七</w:t>
      </w:r>
      <w:r>
        <w:rPr>
          <w:rFonts w:hint="eastAsia"/>
          <w:b/>
          <w:bCs/>
          <w:lang w:val="en-US"/>
        </w:rPr>
        <w:t>、结算方式</w:t>
      </w:r>
    </w:p>
    <w:p w14:paraId="7B82DC21">
      <w:pPr>
        <w:pStyle w:val="16"/>
        <w:ind w:firstLine="480" w:firstLineChars="200"/>
        <w:rPr>
          <w:lang w:val="en-US"/>
        </w:rPr>
      </w:pPr>
      <w:r>
        <w:rPr>
          <w:rFonts w:hint="eastAsia"/>
          <w:lang w:val="en-US"/>
        </w:rPr>
        <w:t>以本询价采购文件中的合同条款为准。</w:t>
      </w:r>
    </w:p>
    <w:p w14:paraId="31E1F810">
      <w:pPr>
        <w:pStyle w:val="8"/>
        <w:ind w:firstLine="480" w:firstLineChars="200"/>
        <w:rPr>
          <w:b/>
          <w:bCs/>
          <w:lang w:val="en-US"/>
        </w:rPr>
      </w:pPr>
      <w:r>
        <w:rPr>
          <w:rFonts w:hint="eastAsia" w:cs="仿宋" w:asciiTheme="minorEastAsia" w:hAnsiTheme="minorEastAsia"/>
          <w:kern w:val="0"/>
          <w:lang w:val="en-US" w:eastAsia="zh-CN"/>
        </w:rPr>
        <w:t>八</w:t>
      </w:r>
      <w:r>
        <w:rPr>
          <w:rFonts w:hint="eastAsia"/>
          <w:b/>
          <w:bCs/>
          <w:lang w:val="en-US"/>
        </w:rPr>
        <w:t>、售后要求</w:t>
      </w:r>
    </w:p>
    <w:p w14:paraId="64ED46AF">
      <w:pPr>
        <w:pStyle w:val="8"/>
        <w:ind w:firstLine="480" w:firstLineChars="200"/>
        <w:rPr>
          <w:rFonts w:hint="eastAsia" w:ascii="宋体"/>
          <w:lang w:val="en-US"/>
        </w:rPr>
      </w:pPr>
      <w:r>
        <w:rPr>
          <w:rFonts w:hint="eastAsia"/>
          <w:lang w:val="en-US"/>
        </w:rPr>
        <w:t>1.</w:t>
      </w:r>
      <w:r>
        <w:rPr>
          <w:rFonts w:hint="eastAsia"/>
          <w:lang w:val="en-US" w:eastAsia="zh-CN"/>
        </w:rPr>
        <w:t>供应商</w:t>
      </w:r>
      <w:r>
        <w:rPr>
          <w:rFonts w:hint="eastAsia"/>
          <w:lang w:val="en-US"/>
        </w:rPr>
        <w:t>必须满足采购人售后服务要</w:t>
      </w:r>
      <w:r>
        <w:rPr>
          <w:rFonts w:hint="eastAsia"/>
          <w:highlight w:val="none"/>
          <w:lang w:val="en-US"/>
        </w:rPr>
        <w:t>求。</w:t>
      </w:r>
      <w:r>
        <w:rPr>
          <w:rFonts w:hint="eastAsia"/>
          <w:highlight w:val="none"/>
          <w:lang w:val="en-US" w:eastAsia="zh-CN"/>
        </w:rPr>
        <w:t>若供应商提供的货物或者服务在</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w:t>
      </w:r>
      <w:r>
        <w:rPr>
          <w:rFonts w:hint="eastAsia"/>
          <w:color w:val="auto"/>
          <w:highlight w:val="none"/>
          <w:lang w:val="en-US" w:eastAsia="zh-CN"/>
        </w:rPr>
        <w:t>供应商承担质量责任（</w:t>
      </w:r>
      <w:r>
        <w:rPr>
          <w:rFonts w:hint="eastAsia"/>
          <w:highlight w:val="none"/>
          <w:lang w:val="en-US" w:eastAsia="zh-CN"/>
        </w:rPr>
        <w:t>免费维修或更换</w:t>
      </w:r>
      <w:r>
        <w:rPr>
          <w:rFonts w:hint="eastAsia"/>
          <w:color w:val="auto"/>
          <w:highlight w:val="none"/>
          <w:lang w:val="en-US" w:eastAsia="zh-CN"/>
        </w:rPr>
        <w:t>）</w:t>
      </w:r>
      <w:r>
        <w:rPr>
          <w:rFonts w:hint="eastAsia"/>
          <w:highlight w:val="none"/>
          <w:lang w:val="en-US"/>
        </w:rPr>
        <w:t>，</w:t>
      </w:r>
      <w:r>
        <w:rPr>
          <w:rFonts w:hint="eastAsia"/>
          <w:highlight w:val="none"/>
          <w:lang w:val="en-US" w:eastAsia="zh-CN"/>
        </w:rPr>
        <w:t>供应商</w:t>
      </w:r>
      <w:r>
        <w:rPr>
          <w:rFonts w:hint="eastAsia"/>
          <w:highlight w:val="none"/>
          <w:lang w:val="en-US"/>
        </w:rPr>
        <w:t>须</w:t>
      </w:r>
      <w:r>
        <w:rPr>
          <w:rFonts w:hint="eastAsia"/>
          <w:lang w:val="en-US"/>
        </w:rPr>
        <w:t>在接到</w:t>
      </w:r>
      <w:r>
        <w:rPr>
          <w:rFonts w:hint="eastAsia" w:ascii="宋体"/>
          <w:lang w:val="en-US"/>
        </w:rPr>
        <w:t>采购人通知后必须</w:t>
      </w:r>
      <w:r>
        <w:rPr>
          <w:rFonts w:hint="eastAsia"/>
          <w:lang w:val="en-US" w:eastAsia="zh-CN"/>
        </w:rPr>
        <w:t>24</w:t>
      </w:r>
      <w:r>
        <w:rPr>
          <w:rFonts w:hint="eastAsia" w:ascii="宋体"/>
          <w:lang w:val="en-US"/>
        </w:rPr>
        <w:t>小时内做出书面答复并提供解决方案。若需要派遣技术人员，则应在接到采购人通知后,</w:t>
      </w:r>
      <w:r>
        <w:rPr>
          <w:rFonts w:hint="eastAsia"/>
          <w:lang w:val="en-US" w:eastAsia="zh-CN"/>
        </w:rPr>
        <w:t>48</w:t>
      </w:r>
      <w:r>
        <w:rPr>
          <w:rFonts w:hint="eastAsia" w:ascii="宋体"/>
          <w:lang w:val="en-US"/>
        </w:rPr>
        <w:t>小时内派人员到达现场进行免费指导解决问题。</w:t>
      </w:r>
    </w:p>
    <w:p w14:paraId="583F6CBE">
      <w:pPr>
        <w:pStyle w:val="8"/>
        <w:ind w:firstLine="480" w:firstLineChars="200"/>
        <w:rPr>
          <w:rFonts w:hint="eastAsia" w:ascii="宋体"/>
          <w:lang w:val="en-US"/>
        </w:rPr>
      </w:pPr>
      <w:r>
        <w:rPr>
          <w:rFonts w:hint="eastAsia" w:ascii="宋体"/>
          <w:lang w:val="en-US"/>
        </w:rPr>
        <w:t>2.采购人不再对任何售后服务进行付费。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14:paraId="5EF29822">
      <w:pPr>
        <w:pStyle w:val="8"/>
        <w:ind w:firstLine="480" w:firstLineChars="200"/>
        <w:rPr>
          <w:rFonts w:hint="eastAsia" w:ascii="宋体"/>
          <w:lang w:val="en-US"/>
        </w:rPr>
      </w:pPr>
      <w:r>
        <w:rPr>
          <w:rFonts w:hint="eastAsia" w:ascii="宋体"/>
          <w:lang w:val="en-US"/>
        </w:rPr>
        <w:t>3.</w:t>
      </w:r>
      <w:r>
        <w:rPr>
          <w:rFonts w:hint="eastAsia"/>
          <w:color w:val="auto"/>
          <w:lang w:val="en-US" w:eastAsia="zh-CN"/>
        </w:rPr>
        <w:t>供应商</w:t>
      </w:r>
      <w:r>
        <w:rPr>
          <w:rFonts w:hint="eastAsia"/>
          <w:lang w:val="en-US" w:eastAsia="zh-CN"/>
        </w:rPr>
        <w:t>提供的货物或者服务</w:t>
      </w:r>
      <w:r>
        <w:rPr>
          <w:rFonts w:hint="eastAsia" w:ascii="宋体"/>
          <w:lang w:val="en-US"/>
        </w:rPr>
        <w:t>在使用过程中，因质量问题给他机械设备造成故障或货物损坏，由供应商承担采购人的一切损失，包括直接和间接损失。</w:t>
      </w:r>
    </w:p>
    <w:p w14:paraId="3C7B0396">
      <w:pPr>
        <w:pStyle w:val="8"/>
        <w:numPr>
          <w:ilvl w:val="0"/>
          <w:numId w:val="0"/>
        </w:numPr>
        <w:ind w:firstLine="482" w:firstLineChars="200"/>
        <w:rPr>
          <w:rFonts w:hint="eastAsia"/>
          <w:b/>
          <w:bCs/>
          <w:color w:val="auto"/>
          <w:lang w:val="en-US" w:eastAsia="zh-CN"/>
        </w:rPr>
      </w:pPr>
    </w:p>
    <w:p w14:paraId="1CABA9E1">
      <w:pPr>
        <w:pStyle w:val="8"/>
        <w:numPr>
          <w:ilvl w:val="0"/>
          <w:numId w:val="0"/>
        </w:numPr>
        <w:ind w:firstLine="482" w:firstLineChars="200"/>
        <w:rPr>
          <w:rFonts w:hint="eastAsia"/>
          <w:b/>
          <w:bCs/>
          <w:color w:val="auto"/>
          <w:lang w:val="en-US" w:eastAsia="zh-CN"/>
        </w:rPr>
      </w:pPr>
      <w:r>
        <w:rPr>
          <w:rFonts w:hint="eastAsia"/>
          <w:b/>
          <w:bCs/>
          <w:color w:val="auto"/>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14:paraId="770799CB">
      <w:pPr>
        <w:pStyle w:val="13"/>
      </w:pPr>
    </w:p>
    <w:p w14:paraId="2A09ED54"/>
    <w:p w14:paraId="5A16871E"/>
    <w:p w14:paraId="0B175BE6"/>
    <w:p w14:paraId="0E6315CB">
      <w:pPr>
        <w:pStyle w:val="13"/>
      </w:pPr>
    </w:p>
    <w:p w14:paraId="2CBCA8C0"/>
    <w:p w14:paraId="62FC4149">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3275"/>
      <w:bookmarkEnd w:id="19"/>
      <w:bookmarkStart w:id="20" w:name="_Toc184312068"/>
      <w:bookmarkEnd w:id="20"/>
      <w:bookmarkStart w:id="21" w:name="_Toc184313309"/>
      <w:bookmarkEnd w:id="21"/>
      <w:bookmarkStart w:id="22" w:name="_Toc184314454"/>
      <w:bookmarkEnd w:id="22"/>
      <w:bookmarkStart w:id="23" w:name="_Toc184308078"/>
      <w:bookmarkEnd w:id="23"/>
      <w:bookmarkStart w:id="24" w:name="_Toc184310334"/>
      <w:bookmarkEnd w:id="24"/>
      <w:bookmarkStart w:id="25" w:name="_Toc184313304"/>
      <w:bookmarkEnd w:id="25"/>
      <w:bookmarkStart w:id="26" w:name="_Toc184312129"/>
      <w:bookmarkEnd w:id="26"/>
      <w:bookmarkStart w:id="27" w:name="_Toc184313276"/>
      <w:bookmarkEnd w:id="27"/>
      <w:bookmarkStart w:id="28" w:name="_Toc184312067"/>
      <w:bookmarkEnd w:id="28"/>
      <w:bookmarkStart w:id="29" w:name="_Toc184314470"/>
      <w:bookmarkEnd w:id="29"/>
      <w:bookmarkStart w:id="30" w:name="_Toc184313251"/>
      <w:bookmarkEnd w:id="30"/>
      <w:bookmarkStart w:id="31" w:name="_Toc184314466"/>
      <w:bookmarkEnd w:id="31"/>
      <w:bookmarkStart w:id="32" w:name="_Toc184308107"/>
      <w:bookmarkEnd w:id="32"/>
      <w:bookmarkStart w:id="33" w:name="_Toc184314458"/>
      <w:bookmarkEnd w:id="33"/>
      <w:bookmarkStart w:id="34" w:name="_Toc184308082"/>
      <w:bookmarkEnd w:id="34"/>
      <w:bookmarkStart w:id="35" w:name="_Toc184308085"/>
      <w:bookmarkEnd w:id="35"/>
      <w:bookmarkStart w:id="36" w:name="_Toc184310280"/>
      <w:bookmarkEnd w:id="36"/>
      <w:bookmarkStart w:id="37" w:name="_Toc184312106"/>
      <w:bookmarkEnd w:id="37"/>
      <w:bookmarkStart w:id="38" w:name="_Toc184313273"/>
      <w:bookmarkEnd w:id="38"/>
      <w:bookmarkStart w:id="39" w:name="_Toc184313249"/>
      <w:bookmarkEnd w:id="39"/>
      <w:bookmarkStart w:id="40" w:name="_Toc184312078"/>
      <w:bookmarkEnd w:id="40"/>
      <w:bookmarkStart w:id="41" w:name="_Toc184310333"/>
      <w:bookmarkEnd w:id="41"/>
      <w:bookmarkStart w:id="42" w:name="_Toc184312104"/>
      <w:bookmarkEnd w:id="42"/>
      <w:bookmarkStart w:id="43" w:name="_Toc184308098"/>
      <w:bookmarkEnd w:id="43"/>
      <w:bookmarkStart w:id="44" w:name="_Toc184312079"/>
      <w:bookmarkEnd w:id="44"/>
      <w:bookmarkStart w:id="45" w:name="_Toc184313287"/>
      <w:bookmarkEnd w:id="45"/>
      <w:bookmarkStart w:id="46" w:name="_Toc184314449"/>
      <w:bookmarkEnd w:id="46"/>
      <w:bookmarkStart w:id="47" w:name="_Toc184310305"/>
      <w:bookmarkEnd w:id="47"/>
      <w:bookmarkStart w:id="48" w:name="_Toc184312071"/>
      <w:bookmarkEnd w:id="48"/>
      <w:bookmarkStart w:id="49" w:name="_Toc184313268"/>
      <w:bookmarkEnd w:id="49"/>
      <w:bookmarkStart w:id="50" w:name="_Toc184312134"/>
      <w:bookmarkEnd w:id="50"/>
      <w:bookmarkStart w:id="51" w:name="_Toc184314428"/>
      <w:bookmarkEnd w:id="51"/>
      <w:bookmarkStart w:id="52" w:name="_Toc184310326"/>
      <w:bookmarkEnd w:id="52"/>
      <w:bookmarkStart w:id="53" w:name="_Toc184308056"/>
      <w:bookmarkEnd w:id="53"/>
      <w:bookmarkStart w:id="54" w:name="_Toc184314446"/>
      <w:bookmarkEnd w:id="54"/>
      <w:bookmarkStart w:id="55" w:name="_Toc184312119"/>
      <w:bookmarkEnd w:id="55"/>
      <w:bookmarkStart w:id="56" w:name="_Toc184308103"/>
      <w:bookmarkEnd w:id="56"/>
      <w:bookmarkStart w:id="57" w:name="_Toc184314460"/>
      <w:bookmarkEnd w:id="57"/>
      <w:bookmarkStart w:id="58" w:name="_Toc184308080"/>
      <w:bookmarkEnd w:id="58"/>
      <w:bookmarkStart w:id="59" w:name="_Toc184310311"/>
      <w:bookmarkEnd w:id="59"/>
      <w:bookmarkStart w:id="60" w:name="_Toc184314482"/>
      <w:bookmarkEnd w:id="60"/>
      <w:bookmarkStart w:id="61" w:name="_Toc184310328"/>
      <w:bookmarkEnd w:id="61"/>
      <w:bookmarkStart w:id="62" w:name="_Toc184310298"/>
      <w:bookmarkEnd w:id="62"/>
      <w:bookmarkStart w:id="63" w:name="_Toc184313246"/>
      <w:bookmarkEnd w:id="63"/>
      <w:bookmarkStart w:id="64" w:name="_Toc184313283"/>
      <w:bookmarkEnd w:id="64"/>
      <w:bookmarkStart w:id="65" w:name="_Toc184312088"/>
      <w:bookmarkEnd w:id="65"/>
      <w:bookmarkStart w:id="66" w:name="_Toc184312124"/>
      <w:bookmarkEnd w:id="66"/>
      <w:bookmarkStart w:id="67" w:name="_Toc184314455"/>
      <w:bookmarkEnd w:id="67"/>
      <w:bookmarkStart w:id="68" w:name="_Toc184310295"/>
      <w:bookmarkEnd w:id="68"/>
      <w:bookmarkStart w:id="69" w:name="_Toc184308061"/>
      <w:bookmarkEnd w:id="69"/>
      <w:bookmarkStart w:id="70" w:name="_Toc184314435"/>
      <w:bookmarkEnd w:id="70"/>
      <w:bookmarkStart w:id="71" w:name="_Toc184310293"/>
      <w:bookmarkEnd w:id="71"/>
      <w:bookmarkStart w:id="72" w:name="_Toc184313248"/>
      <w:bookmarkEnd w:id="72"/>
      <w:bookmarkStart w:id="73" w:name="_Toc184312084"/>
      <w:bookmarkEnd w:id="73"/>
      <w:bookmarkStart w:id="74" w:name="_Toc184313301"/>
      <w:bookmarkEnd w:id="74"/>
      <w:bookmarkStart w:id="75" w:name="_Toc184308084"/>
      <w:bookmarkEnd w:id="75"/>
      <w:bookmarkStart w:id="76" w:name="_Toc184308102"/>
      <w:bookmarkEnd w:id="76"/>
      <w:bookmarkStart w:id="77" w:name="_Toc184312080"/>
      <w:bookmarkEnd w:id="77"/>
      <w:bookmarkStart w:id="78" w:name="_Toc184314476"/>
      <w:bookmarkEnd w:id="78"/>
      <w:bookmarkStart w:id="79" w:name="_Toc184314433"/>
      <w:bookmarkEnd w:id="79"/>
      <w:bookmarkStart w:id="80" w:name="_Toc184313243"/>
      <w:bookmarkEnd w:id="80"/>
      <w:bookmarkStart w:id="81" w:name="_Toc184314437"/>
      <w:bookmarkEnd w:id="81"/>
      <w:bookmarkStart w:id="82" w:name="_Toc184313262"/>
      <w:bookmarkEnd w:id="82"/>
      <w:bookmarkStart w:id="83" w:name="_Toc184310319"/>
      <w:bookmarkEnd w:id="83"/>
      <w:bookmarkStart w:id="84" w:name="_Toc184312076"/>
      <w:bookmarkEnd w:id="84"/>
      <w:bookmarkStart w:id="85" w:name="_Toc184314447"/>
      <w:bookmarkEnd w:id="85"/>
      <w:bookmarkStart w:id="86" w:name="_Toc184314421"/>
      <w:bookmarkEnd w:id="86"/>
      <w:bookmarkStart w:id="87" w:name="_Toc184313297"/>
      <w:bookmarkEnd w:id="87"/>
      <w:bookmarkStart w:id="88" w:name="_Toc184308088"/>
      <w:bookmarkEnd w:id="88"/>
      <w:bookmarkStart w:id="89" w:name="_Toc184308081"/>
      <w:bookmarkEnd w:id="89"/>
      <w:bookmarkStart w:id="90" w:name="_Toc184313286"/>
      <w:bookmarkEnd w:id="90"/>
      <w:bookmarkStart w:id="91" w:name="_Toc184314426"/>
      <w:bookmarkEnd w:id="91"/>
      <w:bookmarkStart w:id="92" w:name="_Toc184313291"/>
      <w:bookmarkEnd w:id="92"/>
      <w:bookmarkStart w:id="93" w:name="_Toc184312082"/>
      <w:bookmarkEnd w:id="93"/>
      <w:bookmarkStart w:id="94" w:name="_Toc184310286"/>
      <w:bookmarkEnd w:id="94"/>
      <w:bookmarkStart w:id="95" w:name="_Toc184314413"/>
      <w:bookmarkEnd w:id="95"/>
      <w:bookmarkStart w:id="96" w:name="_Toc184308096"/>
      <w:bookmarkEnd w:id="96"/>
      <w:bookmarkStart w:id="97" w:name="_Toc184314456"/>
      <w:bookmarkEnd w:id="97"/>
      <w:bookmarkStart w:id="98" w:name="_Toc184308054"/>
      <w:bookmarkEnd w:id="98"/>
      <w:bookmarkStart w:id="99" w:name="_Toc184310296"/>
      <w:bookmarkEnd w:id="99"/>
      <w:bookmarkStart w:id="100" w:name="_Toc184310279"/>
      <w:bookmarkEnd w:id="100"/>
      <w:bookmarkStart w:id="101" w:name="_Toc184308068"/>
      <w:bookmarkEnd w:id="101"/>
      <w:bookmarkStart w:id="102" w:name="_Toc184313239"/>
      <w:bookmarkEnd w:id="102"/>
      <w:bookmarkStart w:id="103" w:name="_Toc184308062"/>
      <w:bookmarkEnd w:id="103"/>
      <w:bookmarkStart w:id="104" w:name="_Toc184312098"/>
      <w:bookmarkEnd w:id="104"/>
      <w:bookmarkStart w:id="105" w:name="_Toc184314411"/>
      <w:bookmarkEnd w:id="105"/>
      <w:bookmarkStart w:id="106" w:name="_Toc184308044"/>
      <w:bookmarkEnd w:id="106"/>
      <w:bookmarkStart w:id="107" w:name="_Toc184308040"/>
      <w:bookmarkEnd w:id="107"/>
      <w:bookmarkStart w:id="108" w:name="_Toc184310289"/>
      <w:bookmarkEnd w:id="108"/>
      <w:bookmarkStart w:id="109" w:name="_Toc184312087"/>
      <w:bookmarkEnd w:id="109"/>
      <w:bookmarkStart w:id="110" w:name="_Toc184312100"/>
      <w:bookmarkEnd w:id="110"/>
      <w:bookmarkStart w:id="111" w:name="_Toc184313245"/>
      <w:bookmarkEnd w:id="111"/>
      <w:bookmarkStart w:id="112" w:name="_Toc184308101"/>
      <w:bookmarkEnd w:id="112"/>
      <w:bookmarkStart w:id="113" w:name="_Toc184312131"/>
      <w:bookmarkEnd w:id="113"/>
      <w:bookmarkStart w:id="114" w:name="_Toc184312138"/>
      <w:bookmarkEnd w:id="114"/>
      <w:bookmarkStart w:id="115" w:name="_Toc184312085"/>
      <w:bookmarkEnd w:id="115"/>
      <w:bookmarkStart w:id="116" w:name="_Toc184310287"/>
      <w:bookmarkEnd w:id="116"/>
      <w:bookmarkStart w:id="117" w:name="_Toc184312091"/>
      <w:bookmarkEnd w:id="117"/>
      <w:bookmarkStart w:id="118" w:name="_Toc184313298"/>
      <w:bookmarkEnd w:id="118"/>
      <w:bookmarkStart w:id="119" w:name="_Toc184312133"/>
      <w:bookmarkEnd w:id="119"/>
      <w:bookmarkStart w:id="120" w:name="_Toc184310337"/>
      <w:bookmarkEnd w:id="120"/>
      <w:bookmarkStart w:id="121" w:name="_Toc184312110"/>
      <w:bookmarkEnd w:id="121"/>
      <w:bookmarkStart w:id="122" w:name="_Toc184313252"/>
      <w:bookmarkEnd w:id="122"/>
      <w:bookmarkStart w:id="123" w:name="_Toc184308059"/>
      <w:bookmarkEnd w:id="123"/>
      <w:bookmarkStart w:id="124" w:name="_Toc184310273"/>
      <w:bookmarkEnd w:id="124"/>
      <w:bookmarkStart w:id="125" w:name="_Toc184312117"/>
      <w:bookmarkEnd w:id="125"/>
      <w:bookmarkStart w:id="126" w:name="_Toc184312122"/>
      <w:bookmarkEnd w:id="126"/>
      <w:bookmarkStart w:id="127" w:name="_Toc184312126"/>
      <w:bookmarkEnd w:id="127"/>
      <w:bookmarkStart w:id="128" w:name="_Toc184314478"/>
      <w:bookmarkEnd w:id="128"/>
      <w:bookmarkStart w:id="129" w:name="_Toc184310301"/>
      <w:bookmarkEnd w:id="129"/>
      <w:bookmarkStart w:id="130" w:name="_Toc184314424"/>
      <w:bookmarkEnd w:id="130"/>
      <w:bookmarkStart w:id="131" w:name="_Toc184314481"/>
      <w:bookmarkEnd w:id="131"/>
      <w:bookmarkStart w:id="132" w:name="_Toc184312090"/>
      <w:bookmarkEnd w:id="132"/>
      <w:bookmarkStart w:id="133" w:name="_Toc184308043"/>
      <w:bookmarkEnd w:id="133"/>
      <w:bookmarkStart w:id="134" w:name="_Toc184313241"/>
      <w:bookmarkEnd w:id="134"/>
      <w:bookmarkStart w:id="135" w:name="_Toc184314414"/>
      <w:bookmarkEnd w:id="135"/>
      <w:bookmarkStart w:id="136" w:name="_Toc184308066"/>
      <w:bookmarkEnd w:id="136"/>
      <w:bookmarkStart w:id="137" w:name="_Toc184310327"/>
      <w:bookmarkEnd w:id="137"/>
      <w:bookmarkStart w:id="138" w:name="_Toc184314479"/>
      <w:bookmarkEnd w:id="138"/>
      <w:bookmarkStart w:id="139" w:name="_Toc184310314"/>
      <w:bookmarkEnd w:id="139"/>
      <w:bookmarkStart w:id="140" w:name="_Toc184312125"/>
      <w:bookmarkEnd w:id="140"/>
      <w:bookmarkStart w:id="141" w:name="_Toc184308106"/>
      <w:bookmarkEnd w:id="141"/>
      <w:bookmarkStart w:id="142" w:name="_Toc184313302"/>
      <w:bookmarkEnd w:id="142"/>
      <w:bookmarkStart w:id="143" w:name="_Toc184312107"/>
      <w:bookmarkEnd w:id="143"/>
      <w:bookmarkStart w:id="144" w:name="_Toc184308050"/>
      <w:bookmarkEnd w:id="144"/>
      <w:bookmarkStart w:id="145" w:name="_Toc184312132"/>
      <w:bookmarkEnd w:id="145"/>
      <w:bookmarkStart w:id="146" w:name="_Toc184312074"/>
      <w:bookmarkEnd w:id="146"/>
      <w:bookmarkStart w:id="147" w:name="_Toc184314444"/>
      <w:bookmarkEnd w:id="147"/>
      <w:bookmarkStart w:id="148" w:name="_Toc184313257"/>
      <w:bookmarkEnd w:id="148"/>
      <w:bookmarkStart w:id="149" w:name="_Toc184312128"/>
      <w:bookmarkEnd w:id="149"/>
      <w:bookmarkStart w:id="150" w:name="_Toc184313292"/>
      <w:bookmarkEnd w:id="150"/>
      <w:bookmarkStart w:id="151" w:name="_Toc184314415"/>
      <w:bookmarkEnd w:id="151"/>
      <w:bookmarkStart w:id="152" w:name="_Toc184312073"/>
      <w:bookmarkEnd w:id="152"/>
      <w:bookmarkStart w:id="153" w:name="_Toc184314477"/>
      <w:bookmarkEnd w:id="153"/>
      <w:bookmarkStart w:id="154" w:name="_Toc184310344"/>
      <w:bookmarkEnd w:id="154"/>
      <w:bookmarkStart w:id="155" w:name="_Toc184313294"/>
      <w:bookmarkEnd w:id="155"/>
      <w:bookmarkStart w:id="156" w:name="_Toc184314472"/>
      <w:bookmarkEnd w:id="156"/>
      <w:bookmarkStart w:id="157" w:name="_Toc184310294"/>
      <w:bookmarkEnd w:id="157"/>
      <w:bookmarkStart w:id="158" w:name="_Toc184312096"/>
      <w:bookmarkEnd w:id="158"/>
      <w:bookmarkStart w:id="159" w:name="_Toc184312130"/>
      <w:bookmarkEnd w:id="159"/>
      <w:bookmarkStart w:id="160" w:name="_Toc184310275"/>
      <w:bookmarkEnd w:id="160"/>
      <w:bookmarkStart w:id="161" w:name="_Toc184312121"/>
      <w:bookmarkEnd w:id="161"/>
      <w:bookmarkStart w:id="162" w:name="_Toc184310312"/>
      <w:bookmarkEnd w:id="162"/>
      <w:bookmarkStart w:id="163" w:name="_Toc184308091"/>
      <w:bookmarkEnd w:id="163"/>
      <w:bookmarkStart w:id="164" w:name="_Toc184314450"/>
      <w:bookmarkEnd w:id="164"/>
      <w:bookmarkStart w:id="165" w:name="_Toc184314420"/>
      <w:bookmarkEnd w:id="165"/>
      <w:bookmarkStart w:id="166" w:name="_Toc184310309"/>
      <w:bookmarkEnd w:id="166"/>
      <w:bookmarkStart w:id="167" w:name="_Toc184314412"/>
      <w:bookmarkEnd w:id="167"/>
      <w:bookmarkStart w:id="168" w:name="_Toc184313274"/>
      <w:bookmarkEnd w:id="168"/>
      <w:bookmarkStart w:id="169" w:name="_Toc184310310"/>
      <w:bookmarkEnd w:id="169"/>
      <w:bookmarkStart w:id="170" w:name="_Toc184310325"/>
      <w:bookmarkEnd w:id="170"/>
      <w:bookmarkStart w:id="171" w:name="_Toc184313270"/>
      <w:bookmarkEnd w:id="171"/>
      <w:bookmarkStart w:id="172" w:name="_Toc184313240"/>
      <w:bookmarkEnd w:id="172"/>
      <w:bookmarkStart w:id="173" w:name="_Toc184313263"/>
      <w:bookmarkEnd w:id="173"/>
      <w:bookmarkStart w:id="174" w:name="_Toc184314441"/>
      <w:bookmarkEnd w:id="174"/>
      <w:bookmarkStart w:id="175" w:name="_Toc184312114"/>
      <w:bookmarkEnd w:id="175"/>
      <w:bookmarkStart w:id="176" w:name="_Toc184313300"/>
      <w:bookmarkEnd w:id="176"/>
      <w:bookmarkStart w:id="177" w:name="_Toc184312072"/>
      <w:bookmarkEnd w:id="177"/>
      <w:bookmarkStart w:id="178" w:name="_Toc184308048"/>
      <w:bookmarkEnd w:id="178"/>
      <w:bookmarkStart w:id="179" w:name="_Toc184310335"/>
      <w:bookmarkEnd w:id="179"/>
      <w:bookmarkStart w:id="180" w:name="_Toc184314442"/>
      <w:bookmarkEnd w:id="180"/>
      <w:bookmarkStart w:id="181" w:name="_Toc184312139"/>
      <w:bookmarkEnd w:id="181"/>
      <w:bookmarkStart w:id="182" w:name="_Toc184314434"/>
      <w:bookmarkEnd w:id="182"/>
      <w:bookmarkStart w:id="183" w:name="_Toc184313256"/>
      <w:bookmarkEnd w:id="183"/>
      <w:bookmarkStart w:id="184" w:name="_Toc184313261"/>
      <w:bookmarkEnd w:id="184"/>
      <w:bookmarkStart w:id="185" w:name="_Toc184308076"/>
      <w:bookmarkEnd w:id="185"/>
      <w:bookmarkStart w:id="186" w:name="_Toc184310290"/>
      <w:bookmarkEnd w:id="186"/>
      <w:bookmarkStart w:id="187" w:name="_Toc184314467"/>
      <w:bookmarkEnd w:id="187"/>
      <w:bookmarkStart w:id="188" w:name="_Toc184313260"/>
      <w:bookmarkEnd w:id="188"/>
      <w:bookmarkStart w:id="189" w:name="_Toc184314440"/>
      <w:bookmarkEnd w:id="189"/>
      <w:bookmarkStart w:id="190" w:name="_Toc184313307"/>
      <w:bookmarkEnd w:id="190"/>
      <w:bookmarkStart w:id="191" w:name="_Toc184313244"/>
      <w:bookmarkEnd w:id="191"/>
      <w:bookmarkStart w:id="192" w:name="_Toc184314429"/>
      <w:bookmarkEnd w:id="192"/>
      <w:bookmarkStart w:id="193" w:name="_Toc184308047"/>
      <w:bookmarkEnd w:id="193"/>
      <w:bookmarkStart w:id="194" w:name="_Toc184308045"/>
      <w:bookmarkEnd w:id="194"/>
      <w:bookmarkStart w:id="195" w:name="_Toc184308071"/>
      <w:bookmarkEnd w:id="195"/>
      <w:bookmarkStart w:id="196" w:name="_Toc184312103"/>
      <w:bookmarkEnd w:id="196"/>
      <w:bookmarkStart w:id="197" w:name="_Toc184314471"/>
      <w:bookmarkEnd w:id="197"/>
      <w:bookmarkStart w:id="198" w:name="_Toc184313293"/>
      <w:bookmarkEnd w:id="198"/>
      <w:bookmarkStart w:id="199" w:name="_Toc184313290"/>
      <w:bookmarkEnd w:id="199"/>
      <w:bookmarkStart w:id="200" w:name="_Toc184310291"/>
      <w:bookmarkEnd w:id="200"/>
      <w:bookmarkStart w:id="201" w:name="_Toc184308051"/>
      <w:bookmarkEnd w:id="201"/>
      <w:bookmarkStart w:id="202" w:name="_Toc184313308"/>
      <w:bookmarkEnd w:id="202"/>
      <w:bookmarkStart w:id="203" w:name="_Toc184313303"/>
      <w:bookmarkEnd w:id="203"/>
      <w:bookmarkStart w:id="204" w:name="_Toc184313306"/>
      <w:bookmarkEnd w:id="204"/>
      <w:bookmarkStart w:id="205" w:name="_Toc184308037"/>
      <w:bookmarkEnd w:id="205"/>
      <w:bookmarkStart w:id="206" w:name="_Toc184314423"/>
      <w:bookmarkEnd w:id="206"/>
      <w:bookmarkStart w:id="207" w:name="_Toc184308093"/>
      <w:bookmarkEnd w:id="207"/>
      <w:bookmarkStart w:id="208" w:name="_Toc184310322"/>
      <w:bookmarkEnd w:id="208"/>
      <w:bookmarkStart w:id="209" w:name="_Toc184312069"/>
      <w:bookmarkEnd w:id="209"/>
      <w:bookmarkStart w:id="210" w:name="_Toc184308049"/>
      <w:bookmarkEnd w:id="210"/>
      <w:bookmarkStart w:id="211" w:name="_Toc184310277"/>
      <w:bookmarkEnd w:id="211"/>
      <w:bookmarkStart w:id="212" w:name="_Toc184314469"/>
      <w:bookmarkEnd w:id="212"/>
      <w:bookmarkStart w:id="213" w:name="_Toc184314410"/>
      <w:bookmarkEnd w:id="213"/>
      <w:bookmarkStart w:id="214" w:name="_Toc184314474"/>
      <w:bookmarkEnd w:id="214"/>
      <w:bookmarkStart w:id="215" w:name="_Toc184313265"/>
      <w:bookmarkEnd w:id="215"/>
      <w:bookmarkStart w:id="216" w:name="_Toc184314432"/>
      <w:bookmarkEnd w:id="216"/>
      <w:bookmarkStart w:id="217" w:name="_Toc184314417"/>
      <w:bookmarkEnd w:id="217"/>
      <w:bookmarkStart w:id="218" w:name="_Toc184313296"/>
      <w:bookmarkEnd w:id="218"/>
      <w:bookmarkStart w:id="219" w:name="_Toc184310284"/>
      <w:bookmarkEnd w:id="219"/>
      <w:bookmarkStart w:id="220" w:name="_Toc184310332"/>
      <w:bookmarkEnd w:id="220"/>
      <w:bookmarkStart w:id="221" w:name="_Toc184310288"/>
      <w:bookmarkEnd w:id="221"/>
      <w:bookmarkStart w:id="222" w:name="_Toc184308108"/>
      <w:bookmarkEnd w:id="222"/>
      <w:bookmarkStart w:id="223" w:name="_Toc184312109"/>
      <w:bookmarkEnd w:id="223"/>
      <w:bookmarkStart w:id="224" w:name="_Toc184310320"/>
      <w:bookmarkEnd w:id="224"/>
      <w:bookmarkStart w:id="225" w:name="_Toc184313305"/>
      <w:bookmarkEnd w:id="225"/>
      <w:bookmarkStart w:id="226" w:name="_Toc184310278"/>
      <w:bookmarkEnd w:id="226"/>
      <w:bookmarkStart w:id="227" w:name="_Toc184313254"/>
      <w:bookmarkEnd w:id="227"/>
      <w:bookmarkStart w:id="228" w:name="_Toc184314462"/>
      <w:bookmarkEnd w:id="228"/>
      <w:bookmarkStart w:id="229" w:name="_Toc184313281"/>
      <w:bookmarkEnd w:id="229"/>
      <w:bookmarkStart w:id="230" w:name="_Toc184308039"/>
      <w:bookmarkEnd w:id="230"/>
      <w:bookmarkStart w:id="231" w:name="_Toc184310304"/>
      <w:bookmarkEnd w:id="231"/>
      <w:bookmarkStart w:id="232" w:name="_Toc184312116"/>
      <w:bookmarkEnd w:id="232"/>
      <w:bookmarkStart w:id="233" w:name="_Toc184310313"/>
      <w:bookmarkEnd w:id="233"/>
      <w:bookmarkStart w:id="234" w:name="_Toc184308087"/>
      <w:bookmarkEnd w:id="234"/>
      <w:bookmarkStart w:id="235" w:name="_Toc184314473"/>
      <w:bookmarkEnd w:id="235"/>
      <w:bookmarkStart w:id="236" w:name="_Toc184308090"/>
      <w:bookmarkEnd w:id="236"/>
      <w:bookmarkStart w:id="237" w:name="_Toc184312111"/>
      <w:bookmarkEnd w:id="237"/>
      <w:bookmarkStart w:id="238" w:name="_Toc184308086"/>
      <w:bookmarkEnd w:id="238"/>
      <w:bookmarkStart w:id="239" w:name="_Toc184310317"/>
      <w:bookmarkEnd w:id="239"/>
      <w:bookmarkStart w:id="240" w:name="_Toc184308063"/>
      <w:bookmarkEnd w:id="240"/>
      <w:bookmarkStart w:id="241" w:name="_Toc184314451"/>
      <w:bookmarkEnd w:id="241"/>
      <w:bookmarkStart w:id="242" w:name="_Toc184308092"/>
      <w:bookmarkEnd w:id="242"/>
      <w:bookmarkStart w:id="243" w:name="_Toc184313280"/>
      <w:bookmarkEnd w:id="243"/>
      <w:bookmarkStart w:id="244" w:name="_Toc184310316"/>
      <w:bookmarkEnd w:id="244"/>
      <w:bookmarkStart w:id="245" w:name="_Toc184314430"/>
      <w:bookmarkEnd w:id="245"/>
      <w:bookmarkStart w:id="246" w:name="_Toc184308064"/>
      <w:bookmarkEnd w:id="246"/>
      <w:bookmarkStart w:id="247" w:name="_Toc184313279"/>
      <w:bookmarkEnd w:id="247"/>
      <w:bookmarkStart w:id="248" w:name="_Toc184312092"/>
      <w:bookmarkEnd w:id="248"/>
      <w:bookmarkStart w:id="249" w:name="_Toc184314465"/>
      <w:bookmarkEnd w:id="249"/>
      <w:bookmarkStart w:id="250" w:name="_Toc184310303"/>
      <w:bookmarkEnd w:id="250"/>
      <w:bookmarkStart w:id="251" w:name="_Toc184312105"/>
      <w:bookmarkEnd w:id="251"/>
      <w:bookmarkStart w:id="252" w:name="_Toc184314445"/>
      <w:bookmarkEnd w:id="252"/>
      <w:bookmarkStart w:id="253" w:name="_Toc184308046"/>
      <w:bookmarkEnd w:id="253"/>
      <w:bookmarkStart w:id="254" w:name="_Toc184308072"/>
      <w:bookmarkEnd w:id="254"/>
      <w:bookmarkStart w:id="255" w:name="_Toc184310306"/>
      <w:bookmarkEnd w:id="255"/>
      <w:bookmarkStart w:id="256" w:name="_Toc184310282"/>
      <w:bookmarkEnd w:id="256"/>
      <w:bookmarkStart w:id="257" w:name="_Toc184308095"/>
      <w:bookmarkEnd w:id="257"/>
      <w:bookmarkStart w:id="258" w:name="_Toc184310318"/>
      <w:bookmarkEnd w:id="258"/>
      <w:bookmarkStart w:id="259" w:name="_Toc184308073"/>
      <w:bookmarkEnd w:id="259"/>
      <w:bookmarkStart w:id="260" w:name="_Toc184313288"/>
      <w:bookmarkEnd w:id="260"/>
      <w:bookmarkStart w:id="261" w:name="_Toc184312089"/>
      <w:bookmarkEnd w:id="261"/>
      <w:bookmarkStart w:id="262" w:name="_Toc184310323"/>
      <w:bookmarkEnd w:id="262"/>
      <w:bookmarkStart w:id="263" w:name="_Toc184308094"/>
      <w:bookmarkEnd w:id="263"/>
      <w:bookmarkStart w:id="264" w:name="_Toc184312127"/>
      <w:bookmarkEnd w:id="264"/>
      <w:bookmarkStart w:id="265" w:name="_Toc184308074"/>
      <w:bookmarkEnd w:id="265"/>
      <w:bookmarkStart w:id="266" w:name="_Toc184308104"/>
      <w:bookmarkEnd w:id="266"/>
      <w:bookmarkStart w:id="267" w:name="_Toc184312113"/>
      <w:bookmarkEnd w:id="267"/>
      <w:bookmarkStart w:id="268" w:name="_Toc184310342"/>
      <w:bookmarkEnd w:id="268"/>
      <w:bookmarkStart w:id="269" w:name="_Toc184308052"/>
      <w:bookmarkEnd w:id="269"/>
      <w:bookmarkStart w:id="270" w:name="_Toc184308105"/>
      <w:bookmarkEnd w:id="270"/>
      <w:bookmarkStart w:id="271" w:name="_Toc184308041"/>
      <w:bookmarkEnd w:id="271"/>
      <w:bookmarkStart w:id="272" w:name="_Toc184313269"/>
      <w:bookmarkEnd w:id="272"/>
      <w:bookmarkStart w:id="273" w:name="_Toc184310341"/>
      <w:bookmarkEnd w:id="273"/>
      <w:bookmarkStart w:id="274" w:name="_Toc184312083"/>
      <w:bookmarkEnd w:id="274"/>
      <w:bookmarkStart w:id="275" w:name="_Toc184314480"/>
      <w:bookmarkEnd w:id="275"/>
      <w:bookmarkStart w:id="276" w:name="_Toc184313299"/>
      <w:bookmarkEnd w:id="276"/>
      <w:bookmarkStart w:id="277" w:name="_Toc184314422"/>
      <w:bookmarkEnd w:id="277"/>
      <w:bookmarkStart w:id="278" w:name="_Toc184308069"/>
      <w:bookmarkEnd w:id="278"/>
      <w:bookmarkStart w:id="279" w:name="_Toc184312112"/>
      <w:bookmarkEnd w:id="279"/>
      <w:bookmarkStart w:id="280" w:name="_Toc184310281"/>
      <w:bookmarkEnd w:id="280"/>
      <w:bookmarkStart w:id="281" w:name="_Toc184312099"/>
      <w:bookmarkEnd w:id="281"/>
      <w:bookmarkStart w:id="282" w:name="_Toc184313282"/>
      <w:bookmarkEnd w:id="282"/>
      <w:bookmarkStart w:id="283" w:name="_Toc184313259"/>
      <w:bookmarkEnd w:id="283"/>
      <w:bookmarkStart w:id="284" w:name="_Toc184312115"/>
      <w:bookmarkEnd w:id="284"/>
      <w:bookmarkStart w:id="285" w:name="_Toc184312077"/>
      <w:bookmarkEnd w:id="285"/>
      <w:bookmarkStart w:id="286" w:name="_Toc184308070"/>
      <w:bookmarkEnd w:id="286"/>
      <w:bookmarkStart w:id="287" w:name="_Toc184313285"/>
      <w:bookmarkEnd w:id="287"/>
      <w:bookmarkStart w:id="288" w:name="_Toc184310308"/>
      <w:bookmarkEnd w:id="288"/>
      <w:bookmarkStart w:id="289" w:name="_Toc184308097"/>
      <w:bookmarkEnd w:id="289"/>
      <w:bookmarkStart w:id="290" w:name="_Toc184313238"/>
      <w:bookmarkEnd w:id="290"/>
      <w:bookmarkStart w:id="291" w:name="_Toc184314438"/>
      <w:bookmarkEnd w:id="291"/>
      <w:bookmarkStart w:id="292" w:name="_Toc184310307"/>
      <w:bookmarkEnd w:id="292"/>
      <w:bookmarkStart w:id="293" w:name="_Toc184310285"/>
      <w:bookmarkEnd w:id="293"/>
      <w:bookmarkStart w:id="294" w:name="_Toc184314416"/>
      <w:bookmarkEnd w:id="294"/>
      <w:bookmarkStart w:id="295" w:name="_Toc184313310"/>
      <w:bookmarkEnd w:id="295"/>
      <w:bookmarkStart w:id="296" w:name="_Toc184314463"/>
      <w:bookmarkEnd w:id="296"/>
      <w:bookmarkStart w:id="297" w:name="_Toc184314475"/>
      <w:bookmarkEnd w:id="297"/>
      <w:bookmarkStart w:id="298" w:name="_Toc184312135"/>
      <w:bookmarkEnd w:id="298"/>
      <w:bookmarkStart w:id="299" w:name="_Toc184308060"/>
      <w:bookmarkEnd w:id="299"/>
      <w:bookmarkStart w:id="300" w:name="_Toc184313250"/>
      <w:bookmarkEnd w:id="300"/>
      <w:bookmarkStart w:id="301" w:name="_Toc184313277"/>
      <w:bookmarkEnd w:id="301"/>
      <w:bookmarkStart w:id="302" w:name="_Toc184314448"/>
      <w:bookmarkEnd w:id="302"/>
      <w:bookmarkStart w:id="303" w:name="_Toc184314431"/>
      <w:bookmarkEnd w:id="303"/>
      <w:bookmarkStart w:id="304" w:name="_Toc184313272"/>
      <w:bookmarkEnd w:id="304"/>
      <w:bookmarkStart w:id="305" w:name="_Toc184310343"/>
      <w:bookmarkEnd w:id="305"/>
      <w:bookmarkStart w:id="306" w:name="_Toc184308083"/>
      <w:bookmarkEnd w:id="306"/>
      <w:bookmarkStart w:id="307" w:name="_Toc184308067"/>
      <w:bookmarkEnd w:id="307"/>
      <w:bookmarkStart w:id="308" w:name="_Toc184314418"/>
      <w:bookmarkEnd w:id="308"/>
      <w:bookmarkStart w:id="309" w:name="_Toc184312095"/>
      <w:bookmarkEnd w:id="309"/>
      <w:bookmarkStart w:id="310" w:name="_Toc184310315"/>
      <w:bookmarkEnd w:id="310"/>
      <w:bookmarkStart w:id="311" w:name="_Toc184312102"/>
      <w:bookmarkEnd w:id="311"/>
      <w:bookmarkStart w:id="312" w:name="_Toc184313258"/>
      <w:bookmarkEnd w:id="312"/>
      <w:bookmarkStart w:id="313" w:name="_Toc184314457"/>
      <w:bookmarkEnd w:id="313"/>
      <w:bookmarkStart w:id="314" w:name="_Toc184308053"/>
      <w:bookmarkEnd w:id="314"/>
      <w:bookmarkStart w:id="315" w:name="_Toc184314419"/>
      <w:bookmarkEnd w:id="315"/>
      <w:bookmarkStart w:id="316" w:name="_Toc184310338"/>
      <w:bookmarkEnd w:id="316"/>
      <w:bookmarkStart w:id="317" w:name="_Toc184313271"/>
      <w:bookmarkEnd w:id="317"/>
      <w:bookmarkStart w:id="318" w:name="_Toc184314452"/>
      <w:bookmarkEnd w:id="318"/>
      <w:bookmarkStart w:id="319" w:name="_Toc184314453"/>
      <w:bookmarkEnd w:id="319"/>
      <w:bookmarkStart w:id="320" w:name="_Toc184313267"/>
      <w:bookmarkEnd w:id="320"/>
      <w:bookmarkStart w:id="321" w:name="_Toc184313247"/>
      <w:bookmarkEnd w:id="321"/>
      <w:bookmarkStart w:id="322" w:name="_Toc184313295"/>
      <w:bookmarkEnd w:id="322"/>
      <w:bookmarkStart w:id="323" w:name="_Toc184312081"/>
      <w:bookmarkEnd w:id="323"/>
      <w:bookmarkStart w:id="324" w:name="_Toc184310321"/>
      <w:bookmarkEnd w:id="324"/>
      <w:bookmarkStart w:id="325" w:name="_Toc184313255"/>
      <w:bookmarkEnd w:id="325"/>
      <w:bookmarkStart w:id="326" w:name="_Toc184308089"/>
      <w:bookmarkEnd w:id="326"/>
      <w:bookmarkStart w:id="327" w:name="_Toc184310297"/>
      <w:bookmarkEnd w:id="327"/>
      <w:bookmarkStart w:id="328" w:name="_Toc184314436"/>
      <w:bookmarkEnd w:id="328"/>
      <w:bookmarkStart w:id="329" w:name="_Toc184312118"/>
      <w:bookmarkEnd w:id="329"/>
      <w:bookmarkStart w:id="330" w:name="_Toc184312070"/>
      <w:bookmarkEnd w:id="330"/>
      <w:bookmarkStart w:id="331" w:name="_Toc184308058"/>
      <w:bookmarkEnd w:id="331"/>
      <w:bookmarkStart w:id="332" w:name="_Toc184308065"/>
      <w:bookmarkEnd w:id="332"/>
      <w:bookmarkStart w:id="333" w:name="_Toc184310331"/>
      <w:bookmarkEnd w:id="333"/>
      <w:bookmarkStart w:id="334" w:name="_Toc184310340"/>
      <w:bookmarkEnd w:id="334"/>
      <w:bookmarkStart w:id="335" w:name="_Toc184310299"/>
      <w:bookmarkEnd w:id="335"/>
      <w:bookmarkStart w:id="336" w:name="_Toc184312123"/>
      <w:bookmarkEnd w:id="336"/>
      <w:bookmarkStart w:id="337" w:name="_Toc184310272"/>
      <w:bookmarkEnd w:id="337"/>
      <w:bookmarkStart w:id="338" w:name="_Toc184312075"/>
      <w:bookmarkEnd w:id="338"/>
      <w:bookmarkStart w:id="339" w:name="_Toc184313253"/>
      <w:bookmarkEnd w:id="339"/>
      <w:bookmarkStart w:id="340" w:name="_Toc184312120"/>
      <w:bookmarkEnd w:id="340"/>
      <w:bookmarkStart w:id="341" w:name="_Toc184310274"/>
      <w:bookmarkEnd w:id="341"/>
      <w:bookmarkStart w:id="342" w:name="_Toc184310336"/>
      <w:bookmarkEnd w:id="342"/>
      <w:bookmarkStart w:id="343" w:name="_Toc184308075"/>
      <w:bookmarkEnd w:id="343"/>
      <w:bookmarkStart w:id="344" w:name="_Toc184308057"/>
      <w:bookmarkEnd w:id="344"/>
      <w:bookmarkStart w:id="345" w:name="_Toc184310302"/>
      <w:bookmarkEnd w:id="345"/>
      <w:bookmarkStart w:id="346" w:name="_Toc184314425"/>
      <w:bookmarkEnd w:id="346"/>
      <w:bookmarkStart w:id="347" w:name="_Toc184313266"/>
      <w:bookmarkEnd w:id="347"/>
      <w:bookmarkStart w:id="348" w:name="_Toc184308038"/>
      <w:bookmarkEnd w:id="348"/>
      <w:bookmarkStart w:id="349" w:name="_Toc184310300"/>
      <w:bookmarkEnd w:id="349"/>
      <w:bookmarkStart w:id="350" w:name="_Toc184308036"/>
      <w:bookmarkEnd w:id="350"/>
      <w:bookmarkStart w:id="351" w:name="_Toc184312097"/>
      <w:bookmarkEnd w:id="351"/>
      <w:bookmarkStart w:id="352" w:name="_Toc184313264"/>
      <w:bookmarkEnd w:id="352"/>
      <w:bookmarkStart w:id="353" w:name="_Toc184308077"/>
      <w:bookmarkEnd w:id="353"/>
      <w:bookmarkStart w:id="354" w:name="_Toc184312086"/>
      <w:bookmarkEnd w:id="354"/>
      <w:bookmarkStart w:id="355" w:name="_Toc184310283"/>
      <w:bookmarkEnd w:id="355"/>
      <w:bookmarkStart w:id="356" w:name="_Toc184312094"/>
      <w:bookmarkEnd w:id="356"/>
      <w:bookmarkStart w:id="357" w:name="_Toc184314464"/>
      <w:bookmarkEnd w:id="357"/>
      <w:bookmarkStart w:id="358" w:name="_Toc184308042"/>
      <w:bookmarkEnd w:id="358"/>
      <w:bookmarkStart w:id="359" w:name="_Toc184310292"/>
      <w:bookmarkEnd w:id="359"/>
      <w:bookmarkStart w:id="360" w:name="_Toc184314443"/>
      <w:bookmarkEnd w:id="360"/>
      <w:bookmarkStart w:id="361" w:name="_Toc184313289"/>
      <w:bookmarkEnd w:id="361"/>
      <w:bookmarkStart w:id="362" w:name="_Toc184312108"/>
      <w:bookmarkEnd w:id="362"/>
      <w:bookmarkStart w:id="363" w:name="_Toc184312093"/>
      <w:bookmarkEnd w:id="363"/>
      <w:bookmarkStart w:id="364" w:name="_Toc184308079"/>
      <w:bookmarkEnd w:id="364"/>
      <w:bookmarkStart w:id="365" w:name="_Toc184308055"/>
      <w:bookmarkEnd w:id="365"/>
      <w:bookmarkStart w:id="366" w:name="_Toc184314461"/>
      <w:bookmarkEnd w:id="366"/>
      <w:bookmarkStart w:id="367" w:name="_Toc184314459"/>
      <w:bookmarkEnd w:id="367"/>
      <w:bookmarkStart w:id="368" w:name="_Toc184312101"/>
      <w:bookmarkEnd w:id="368"/>
      <w:bookmarkStart w:id="369" w:name="_Toc184313284"/>
      <w:bookmarkEnd w:id="369"/>
      <w:bookmarkStart w:id="370" w:name="_Toc184308100"/>
      <w:bookmarkEnd w:id="370"/>
      <w:bookmarkStart w:id="371" w:name="_Toc184313242"/>
      <w:bookmarkEnd w:id="371"/>
      <w:bookmarkStart w:id="372" w:name="_Toc184308099"/>
      <w:bookmarkEnd w:id="372"/>
      <w:bookmarkStart w:id="373" w:name="_Toc184312137"/>
      <w:bookmarkEnd w:id="373"/>
      <w:bookmarkStart w:id="374" w:name="_Toc184310276"/>
      <w:bookmarkEnd w:id="374"/>
      <w:bookmarkStart w:id="375" w:name="_Toc184314439"/>
      <w:bookmarkEnd w:id="375"/>
      <w:bookmarkStart w:id="376" w:name="_Toc184314468"/>
      <w:bookmarkEnd w:id="376"/>
      <w:bookmarkStart w:id="377" w:name="_Toc184314427"/>
      <w:bookmarkEnd w:id="377"/>
      <w:bookmarkStart w:id="378" w:name="_Toc184310330"/>
      <w:bookmarkEnd w:id="378"/>
      <w:bookmarkStart w:id="379" w:name="_Toc184310324"/>
      <w:bookmarkEnd w:id="379"/>
      <w:bookmarkStart w:id="380" w:name="_Toc184313278"/>
      <w:bookmarkEnd w:id="380"/>
      <w:bookmarkStart w:id="381" w:name="_Toc184310329"/>
      <w:bookmarkEnd w:id="381"/>
      <w:bookmarkStart w:id="382" w:name="_Toc184312136"/>
      <w:bookmarkEnd w:id="382"/>
      <w:bookmarkStart w:id="383" w:name="_Toc184310339"/>
      <w:bookmarkEnd w:id="383"/>
      <w:r>
        <w:rPr>
          <w:rFonts w:hint="eastAsia" w:cs="仿宋" w:asciiTheme="minorEastAsia" w:hAnsiTheme="minorEastAsia"/>
          <w:b/>
          <w:sz w:val="36"/>
          <w:szCs w:val="36"/>
        </w:rPr>
        <w:t>评审方法</w:t>
      </w:r>
    </w:p>
    <w:p w14:paraId="799ADC2C">
      <w:pPr>
        <w:adjustRightInd w:val="0"/>
        <w:snapToGrid w:val="0"/>
        <w:spacing w:line="460" w:lineRule="exact"/>
        <w:ind w:firstLine="480" w:firstLineChars="200"/>
        <w:rPr>
          <w:rFonts w:cs="仿宋" w:asciiTheme="minorEastAsia" w:hAnsiTheme="minorEastAsia"/>
          <w:sz w:val="24"/>
        </w:rPr>
      </w:pPr>
    </w:p>
    <w:p w14:paraId="782A9FDD">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14:paraId="5791CBC9">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14:paraId="73CEE718">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2844B496">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14:paraId="537A6B51">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14:paraId="383AF1CC">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14:paraId="0BC1C5F2">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14:paraId="2778B120">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14:paraId="3B0FB1A6">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14:paraId="3009BBB1">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14:paraId="1635D51E">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14:paraId="76925A99">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14:paraId="5D2B7F16">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14:paraId="643AC679">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7AD4E049">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14:paraId="5F9997E3">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14:paraId="671F676D">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14:paraId="7AF1E20C">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14:paraId="6E182A94">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14:paraId="7B99CDBA">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14:paraId="527503F3">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14:paraId="5738BACD">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14:paraId="0039AF27">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14:paraId="68838960">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14:paraId="3D94C6D7">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14:paraId="64DE8EF5">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14:paraId="4FF50EF3">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14:paraId="3A6FF10A">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14:paraId="459E6AC8">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14:paraId="6E67D9DD">
      <w:pPr>
        <w:pStyle w:val="9"/>
        <w:spacing w:line="360" w:lineRule="auto"/>
        <w:ind w:left="954" w:leftChars="226" w:hanging="479" w:firstLineChars="0"/>
        <w:rPr>
          <w:rFonts w:cs="宋体"/>
          <w:b/>
          <w:bCs/>
          <w:szCs w:val="21"/>
        </w:rPr>
      </w:pPr>
      <w:r>
        <w:rPr>
          <w:rFonts w:hint="eastAsia" w:cs="宋体"/>
          <w:b/>
          <w:bCs/>
          <w:szCs w:val="21"/>
        </w:rPr>
        <w:t>有下列情形之一的，响应无效：</w:t>
      </w:r>
    </w:p>
    <w:p w14:paraId="43C012A5">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14:paraId="67873BA4">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14:paraId="18B844F2">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14:paraId="08B28663">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p>
    <w:p w14:paraId="563D87E8">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14:paraId="29CFDDF6">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14:paraId="1FC1E764">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14:paraId="016F6E66">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14:paraId="7D3E7769">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14:paraId="6BF12C6A">
      <w:pPr>
        <w:spacing w:line="360" w:lineRule="auto"/>
        <w:ind w:firstLine="480" w:firstLineChars="200"/>
        <w:rPr>
          <w:rFonts w:hint="eastAsia" w:ascii="宋体" w:hAnsi="宋体" w:cs="宋体"/>
          <w:color w:val="auto"/>
          <w:kern w:val="0"/>
          <w:sz w:val="24"/>
          <w:highlight w:val="none"/>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w:t>
      </w:r>
      <w:r>
        <w:rPr>
          <w:rFonts w:hint="eastAsia" w:ascii="宋体" w:hAnsi="宋体" w:cs="宋体"/>
          <w:kern w:val="0"/>
          <w:sz w:val="24"/>
          <w:highlight w:val="none"/>
        </w:rPr>
        <w:t>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3A1DCC17">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highlight w:val="none"/>
        </w:rPr>
        <w:t>K.</w:t>
      </w:r>
      <w:r>
        <w:rPr>
          <w:rFonts w:hint="eastAsia" w:ascii="宋体" w:hAnsi="宋体" w:cs="宋体"/>
          <w:kern w:val="0"/>
          <w:sz w:val="24"/>
          <w:highlight w:val="none"/>
          <w:lang w:eastAsia="zh-CN"/>
        </w:rPr>
        <w:t>法律法规</w:t>
      </w:r>
      <w:r>
        <w:rPr>
          <w:rFonts w:hint="eastAsia" w:ascii="宋体" w:hAnsi="宋体" w:cs="宋体"/>
          <w:kern w:val="0"/>
          <w:sz w:val="24"/>
          <w:highlight w:val="none"/>
        </w:rPr>
        <w:t>、规章（适用本市的）及省级以上规范性文件（适用本市的）规定</w:t>
      </w:r>
      <w:r>
        <w:rPr>
          <w:rFonts w:hint="eastAsia" w:ascii="宋体" w:hAnsi="宋体" w:cs="宋体"/>
          <w:kern w:val="0"/>
          <w:sz w:val="24"/>
        </w:rPr>
        <w:t>的其他无效情形</w:t>
      </w:r>
      <w:r>
        <w:rPr>
          <w:rFonts w:hint="eastAsia" w:ascii="宋体" w:hAnsi="宋体" w:cs="宋体"/>
          <w:kern w:val="0"/>
          <w:sz w:val="24"/>
          <w:lang w:eastAsia="zh-CN"/>
        </w:rPr>
        <w:t>；</w:t>
      </w:r>
    </w:p>
    <w:p w14:paraId="62D8C477">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14:paraId="1A3D2FD9">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lang w:eastAsia="zh-CN"/>
        </w:rPr>
        <w:t>；</w:t>
      </w:r>
    </w:p>
    <w:p w14:paraId="237733C4">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（若有）</w:t>
      </w:r>
      <w:r>
        <w:rPr>
          <w:rFonts w:hint="eastAsia" w:ascii="宋体" w:hAnsi="宋体" w:cs="宋体"/>
          <w:kern w:val="0"/>
          <w:sz w:val="24"/>
          <w:lang w:eastAsia="zh-CN"/>
        </w:rPr>
        <w:t>；</w:t>
      </w:r>
    </w:p>
    <w:p w14:paraId="4E51BA9F">
      <w:pPr>
        <w:adjustRightInd w:val="0"/>
        <w:snapToGrid w:val="0"/>
        <w:spacing w:line="460" w:lineRule="exact"/>
        <w:ind w:firstLine="480" w:firstLineChars="200"/>
        <w:rPr>
          <w:rFonts w:hint="default"/>
          <w:lang w:val="en-US" w:eastAsia="zh-CN"/>
        </w:rPr>
      </w:pPr>
      <w:r>
        <w:rPr>
          <w:rFonts w:hint="eastAsia" w:cs="仿宋" w:asciiTheme="minorEastAsia" w:hAnsiTheme="minorEastAsia"/>
          <w:snapToGrid w:val="0"/>
          <w:kern w:val="0"/>
          <w:sz w:val="24"/>
          <w:lang w:val="en-US" w:eastAsia="zh-CN"/>
        </w:rPr>
        <w:t>O.报价清单中出现漏项或单价为0的。</w:t>
      </w:r>
    </w:p>
    <w:p w14:paraId="214BF8FB">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14:paraId="09B32089">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14:paraId="6016E793">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1979D35F">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261649CE">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14:paraId="169EE3CE">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w:t>
      </w:r>
      <w:r>
        <w:rPr>
          <w:rFonts w:hint="eastAsia" w:cs="仿宋" w:asciiTheme="minorEastAsia" w:hAnsiTheme="minorEastAsia"/>
          <w:sz w:val="24"/>
          <w:u w:val="single"/>
        </w:rPr>
        <w:t>实质性响应要求</w:t>
      </w:r>
      <w:r>
        <w:rPr>
          <w:rFonts w:hint="eastAsia" w:cs="仿宋" w:asciiTheme="minorEastAsia" w:hAnsiTheme="minorEastAsia"/>
          <w:sz w:val="24"/>
        </w:rPr>
        <w:t>的供应商中，按照报价由低到高的顺序提出成交候选人。</w:t>
      </w:r>
    </w:p>
    <w:p w14:paraId="73C25DB6">
      <w:pPr>
        <w:pStyle w:val="8"/>
        <w:ind w:firstLine="480" w:firstLineChars="200"/>
      </w:pPr>
      <w:r>
        <w:rPr>
          <w:lang w:val="en-US"/>
        </w:rPr>
        <w:t>1.1</w:t>
      </w:r>
      <w:r>
        <w:rPr>
          <w:rFonts w:hint="eastAsia"/>
        </w:rPr>
        <w:t>若出现税率不一致的情况，以除税总金额相对比。</w:t>
      </w:r>
    </w:p>
    <w:p w14:paraId="33847B5E">
      <w:pPr>
        <w:pStyle w:val="8"/>
        <w:ind w:firstLine="480" w:firstLineChars="200"/>
        <w:rPr>
          <w:rFonts w:hint="default" w:eastAsiaTheme="minorEastAsia"/>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最低时，应按照询价文件或则税法的要求纠正税率，同意纠正的，视为满足要求；不同意纠正的，视为不满足要求，定为无效报价，次低价按此规则执行。其他未成交单位不纠正税率。</w:t>
      </w:r>
    </w:p>
    <w:p w14:paraId="12491850">
      <w:pPr>
        <w:pStyle w:val="8"/>
        <w:ind w:firstLine="480" w:firstLineChars="200"/>
        <w:rPr>
          <w:rFonts w:hint="eastAsia"/>
          <w:color w:val="auto"/>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w:t>
      </w:r>
      <w:r>
        <w:rPr>
          <w:rFonts w:hint="eastAsia"/>
          <w:b/>
          <w:bCs/>
          <w:color w:val="auto"/>
        </w:rPr>
        <w:t>评审小组按少数服从多数的原则通过投票表决决定。</w:t>
      </w:r>
    </w:p>
    <w:p w14:paraId="22BDCC7E">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14:paraId="5DC69CF0">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14:paraId="6C937E11">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14:paraId="2443B235">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14:paraId="3EEEA198">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14:paraId="79DF865D">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14:paraId="7850A9FE">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14:paraId="53226E72">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14:paraId="3DB9BB37">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14:paraId="2E42EE11">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14:paraId="19F46CFD">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14:paraId="529ED281">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14:paraId="46DACE59">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14:paraId="075D854D">
      <w:pPr>
        <w:rPr>
          <w:rFonts w:ascii="宋体" w:hAnsi="宋体" w:cs="宋体"/>
          <w:sz w:val="24"/>
        </w:rPr>
      </w:pPr>
    </w:p>
    <w:p w14:paraId="64AE0790">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w:t>
      </w:r>
      <w:r>
        <w:rPr>
          <w:rFonts w:hint="eastAsia" w:ascii="宋体" w:hAnsi="宋体" w:cs="宋体"/>
          <w:sz w:val="24"/>
          <w:u w:val="single"/>
          <w:lang w:eastAsia="zh-CN"/>
        </w:rPr>
        <w:t>2025</w:t>
      </w:r>
      <w:r>
        <w:rPr>
          <w:rFonts w:hint="eastAsia" w:ascii="宋体" w:hAnsi="宋体" w:cs="宋体"/>
          <w:sz w:val="24"/>
          <w:u w:val="single"/>
        </w:rPr>
        <w:t xml:space="preserve">-          </w:t>
      </w:r>
    </w:p>
    <w:p w14:paraId="41CF0036">
      <w:pPr>
        <w:spacing w:line="480" w:lineRule="auto"/>
        <w:rPr>
          <w:rFonts w:ascii="宋体" w:hAnsi="宋体" w:cs="宋体"/>
          <w:b/>
          <w:sz w:val="24"/>
        </w:rPr>
      </w:pPr>
    </w:p>
    <w:p w14:paraId="0360AFF7">
      <w:pPr>
        <w:pStyle w:val="4"/>
        <w:rPr>
          <w:rFonts w:ascii="宋体" w:hAnsi="宋体" w:cs="宋体"/>
          <w:sz w:val="24"/>
        </w:rPr>
      </w:pPr>
    </w:p>
    <w:p w14:paraId="642B360B"/>
    <w:p w14:paraId="51900F2F">
      <w:pPr>
        <w:spacing w:line="480" w:lineRule="auto"/>
        <w:jc w:val="center"/>
        <w:rPr>
          <w:rFonts w:ascii="宋体" w:hAnsi="宋体" w:cs="宋体"/>
          <w:b/>
          <w:sz w:val="36"/>
          <w:szCs w:val="36"/>
        </w:rPr>
      </w:pPr>
      <w:r>
        <w:rPr>
          <w:rFonts w:hint="eastAsia" w:ascii="宋体" w:hAnsi="宋体" w:cs="宋体"/>
          <w:b/>
          <w:sz w:val="36"/>
          <w:szCs w:val="36"/>
        </w:rPr>
        <w:t>货物类采购合同</w:t>
      </w:r>
    </w:p>
    <w:p w14:paraId="198DB42E">
      <w:pPr>
        <w:pStyle w:val="25"/>
        <w:rPr>
          <w:rFonts w:ascii="宋体" w:hAnsi="宋体" w:cs="宋体"/>
          <w:szCs w:val="24"/>
        </w:rPr>
      </w:pPr>
    </w:p>
    <w:p w14:paraId="760985FC">
      <w:pPr>
        <w:ind w:firstLine="960" w:firstLineChars="400"/>
        <w:rPr>
          <w:rFonts w:hint="eastAsia" w:ascii="宋体" w:hAnsi="宋体" w:cs="宋体" w:eastAsiaTheme="minorEastAsia"/>
          <w:sz w:val="24"/>
          <w:lang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2025年-2026年能源运行中心安全、环保配件采购项目</w:t>
      </w:r>
    </w:p>
    <w:p w14:paraId="3F97862D">
      <w:pPr>
        <w:spacing w:before="120" w:line="22" w:lineRule="atLeast"/>
        <w:ind w:left="960"/>
        <w:rPr>
          <w:rFonts w:hint="eastAsia" w:ascii="宋体" w:hAnsi="宋体" w:cs="宋体"/>
          <w:sz w:val="24"/>
        </w:rPr>
      </w:pPr>
    </w:p>
    <w:p w14:paraId="6A324869">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14:paraId="0F4F6306">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14:paraId="31A21C03">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***公司</w:t>
      </w:r>
      <w:r>
        <w:rPr>
          <w:rFonts w:hint="eastAsia" w:ascii="宋体" w:hAnsi="宋体" w:cs="宋体"/>
          <w:sz w:val="24"/>
          <w:u w:val="single"/>
        </w:rPr>
        <w:t xml:space="preserve">                </w:t>
      </w:r>
    </w:p>
    <w:p w14:paraId="5A6A892D">
      <w:pPr>
        <w:spacing w:before="120" w:line="22" w:lineRule="atLeast"/>
        <w:rPr>
          <w:rFonts w:ascii="宋体" w:hAnsi="宋体" w:cs="宋体"/>
          <w:sz w:val="24"/>
        </w:rPr>
      </w:pPr>
    </w:p>
    <w:p w14:paraId="69AE4C68">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14:paraId="00C6FE18">
      <w:pPr>
        <w:spacing w:before="120" w:line="22" w:lineRule="atLeast"/>
        <w:rPr>
          <w:rFonts w:ascii="宋体" w:hAnsi="宋体" w:cs="宋体"/>
          <w:sz w:val="24"/>
        </w:rPr>
      </w:pPr>
    </w:p>
    <w:p w14:paraId="67F6B483">
      <w:pPr>
        <w:tabs>
          <w:tab w:val="right" w:pos="7346"/>
        </w:tabs>
        <w:spacing w:before="120" w:line="22" w:lineRule="atLeast"/>
        <w:ind w:firstLine="960" w:firstLineChars="400"/>
        <w:rPr>
          <w:rFonts w:hint="eastAsia" w:ascii="宋体" w:hAnsi="宋体" w:cs="宋体" w:eastAsiaTheme="minorEastAsia"/>
          <w:sz w:val="24"/>
          <w:u w:val="single"/>
          <w:lang w:eastAsia="zh-CN"/>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lang w:eastAsia="zh-CN"/>
        </w:rPr>
        <w:tab/>
      </w:r>
    </w:p>
    <w:p w14:paraId="7316BCF0">
      <w:pPr>
        <w:pStyle w:val="8"/>
      </w:pPr>
    </w:p>
    <w:p w14:paraId="2B3CA980">
      <w:pPr>
        <w:pStyle w:val="16"/>
      </w:pPr>
    </w:p>
    <w:p w14:paraId="44B1FF18"/>
    <w:p w14:paraId="658CA697">
      <w:pPr>
        <w:pStyle w:val="8"/>
      </w:pPr>
    </w:p>
    <w:p w14:paraId="7A4CFC41">
      <w:pPr>
        <w:pStyle w:val="16"/>
      </w:pPr>
    </w:p>
    <w:p w14:paraId="4381DAB9"/>
    <w:p w14:paraId="6B1E3C88">
      <w:pPr>
        <w:pStyle w:val="8"/>
      </w:pPr>
    </w:p>
    <w:p w14:paraId="126960D3">
      <w:pPr>
        <w:pStyle w:val="16"/>
      </w:pPr>
    </w:p>
    <w:p w14:paraId="4422A319"/>
    <w:p w14:paraId="53FD5F88">
      <w:pPr>
        <w:pStyle w:val="8"/>
      </w:pPr>
    </w:p>
    <w:p w14:paraId="2A2E1A10">
      <w:pPr>
        <w:pStyle w:val="16"/>
      </w:pPr>
    </w:p>
    <w:p w14:paraId="1C4FCBC0"/>
    <w:p w14:paraId="65B8C7FD">
      <w:pPr>
        <w:pStyle w:val="8"/>
      </w:pPr>
    </w:p>
    <w:p w14:paraId="619FBA5B">
      <w:pPr>
        <w:pStyle w:val="16"/>
      </w:pPr>
    </w:p>
    <w:p w14:paraId="324A0C4F"/>
    <w:p w14:paraId="5B1A1CCA">
      <w:pPr>
        <w:pStyle w:val="8"/>
      </w:pPr>
    </w:p>
    <w:p w14:paraId="3D288F42">
      <w:pPr>
        <w:pStyle w:val="25"/>
        <w:ind w:left="0" w:leftChars="0" w:firstLine="0" w:firstLineChars="0"/>
        <w:rPr>
          <w:rFonts w:ascii="宋体" w:hAnsi="宋体" w:cs="宋体"/>
          <w:b/>
          <w:szCs w:val="24"/>
        </w:rPr>
      </w:pPr>
    </w:p>
    <w:p w14:paraId="7CD4026D">
      <w:pPr>
        <w:pStyle w:val="16"/>
        <w:jc w:val="center"/>
        <w:rPr>
          <w:rFonts w:eastAsia="宋体"/>
          <w:b/>
          <w:bCs/>
        </w:rPr>
      </w:pPr>
      <w:r>
        <w:rPr>
          <w:rFonts w:hint="eastAsia"/>
          <w:b/>
          <w:bCs/>
        </w:rPr>
        <w:t>目录</w:t>
      </w:r>
    </w:p>
    <w:p w14:paraId="56955BBE">
      <w:pPr>
        <w:pStyle w:val="9"/>
        <w:spacing w:line="360" w:lineRule="auto"/>
        <w:ind w:firstLine="240" w:firstLineChars="100"/>
      </w:pPr>
      <w:r>
        <w:rPr>
          <w:rFonts w:hint="eastAsia"/>
        </w:rPr>
        <w:t>第一章 合同书  ……………………………………………………………（页码）</w:t>
      </w:r>
    </w:p>
    <w:p w14:paraId="6FD81C29">
      <w:pPr>
        <w:pStyle w:val="9"/>
        <w:spacing w:line="360" w:lineRule="auto"/>
        <w:ind w:firstLine="240" w:firstLineChars="100"/>
      </w:pPr>
      <w:r>
        <w:rPr>
          <w:rFonts w:hint="eastAsia"/>
        </w:rPr>
        <w:t>第二章 合同一般条款………………………………………………………（页码）</w:t>
      </w:r>
    </w:p>
    <w:p w14:paraId="1738B855">
      <w:pPr>
        <w:pStyle w:val="9"/>
        <w:spacing w:line="360" w:lineRule="auto"/>
        <w:ind w:firstLine="240" w:firstLineChars="100"/>
      </w:pPr>
      <w:r>
        <w:rPr>
          <w:rFonts w:hint="eastAsia"/>
        </w:rPr>
        <w:t>第</w:t>
      </w:r>
      <w:r>
        <w:rPr>
          <w:rFonts w:hint="eastAsia"/>
          <w:lang w:val="en-US" w:eastAsia="zh-CN"/>
        </w:rPr>
        <w:t>三</w:t>
      </w:r>
      <w:r>
        <w:rPr>
          <w:rFonts w:hint="eastAsia"/>
        </w:rPr>
        <w:t xml:space="preserve">章 </w:t>
      </w:r>
      <w:r>
        <w:rPr>
          <w:rFonts w:hint="eastAsia"/>
          <w:lang w:val="en-US" w:eastAsia="zh-CN"/>
        </w:rPr>
        <w:t>安全</w:t>
      </w:r>
      <w:r>
        <w:rPr>
          <w:rFonts w:hint="eastAsia"/>
        </w:rPr>
        <w:t>协议……………………………………………………………（页码）</w:t>
      </w:r>
    </w:p>
    <w:p w14:paraId="0A34B94A">
      <w:pPr>
        <w:pStyle w:val="9"/>
        <w:spacing w:line="360" w:lineRule="auto"/>
        <w:ind w:firstLine="240" w:firstLineChars="100"/>
      </w:pPr>
      <w:r>
        <w:rPr>
          <w:rFonts w:hint="eastAsia"/>
        </w:rPr>
        <w:t>第</w:t>
      </w:r>
      <w:r>
        <w:rPr>
          <w:rFonts w:hint="eastAsia"/>
          <w:lang w:val="en-US" w:eastAsia="zh-CN"/>
        </w:rPr>
        <w:t>四</w:t>
      </w:r>
      <w:r>
        <w:rPr>
          <w:rFonts w:hint="eastAsia"/>
        </w:rPr>
        <w:t>章 廉洁协议……………………………………………………………（页码）</w:t>
      </w:r>
    </w:p>
    <w:p w14:paraId="29D4E561">
      <w:pPr>
        <w:pStyle w:val="9"/>
        <w:spacing w:line="360" w:lineRule="auto"/>
        <w:ind w:firstLine="240" w:firstLineChars="100"/>
        <w:rPr>
          <w:rFonts w:hint="eastAsia"/>
        </w:rPr>
      </w:pPr>
    </w:p>
    <w:p w14:paraId="18A9CC3A">
      <w:pPr>
        <w:pStyle w:val="25"/>
        <w:rPr>
          <w:rFonts w:ascii="宋体" w:hAnsi="宋体" w:cs="宋体"/>
          <w:szCs w:val="24"/>
        </w:rPr>
      </w:pPr>
    </w:p>
    <w:p w14:paraId="5FD33660">
      <w:pPr>
        <w:pStyle w:val="9"/>
        <w:rPr>
          <w:rFonts w:cs="宋体"/>
        </w:rPr>
      </w:pPr>
    </w:p>
    <w:p w14:paraId="7020762C">
      <w:pPr>
        <w:pStyle w:val="9"/>
        <w:rPr>
          <w:rFonts w:cs="宋体"/>
        </w:rPr>
      </w:pPr>
    </w:p>
    <w:p w14:paraId="466048DE">
      <w:pPr>
        <w:pStyle w:val="9"/>
        <w:rPr>
          <w:rFonts w:cs="宋体"/>
        </w:rPr>
      </w:pPr>
    </w:p>
    <w:p w14:paraId="6BF7B1DE">
      <w:pPr>
        <w:pStyle w:val="9"/>
        <w:rPr>
          <w:rFonts w:cs="宋体"/>
        </w:rPr>
      </w:pPr>
    </w:p>
    <w:p w14:paraId="68404211">
      <w:pPr>
        <w:pStyle w:val="9"/>
        <w:rPr>
          <w:rFonts w:cs="宋体"/>
        </w:rPr>
      </w:pPr>
    </w:p>
    <w:p w14:paraId="5D5B25EF">
      <w:pPr>
        <w:pStyle w:val="9"/>
        <w:rPr>
          <w:rFonts w:cs="宋体"/>
        </w:rPr>
      </w:pPr>
    </w:p>
    <w:p w14:paraId="31AA09A7">
      <w:pPr>
        <w:pStyle w:val="9"/>
        <w:rPr>
          <w:rFonts w:cs="宋体"/>
        </w:rPr>
      </w:pPr>
    </w:p>
    <w:p w14:paraId="5509CFE2">
      <w:pPr>
        <w:pStyle w:val="9"/>
        <w:rPr>
          <w:rFonts w:cs="宋体"/>
        </w:rPr>
      </w:pPr>
    </w:p>
    <w:p w14:paraId="660AA390">
      <w:pPr>
        <w:pStyle w:val="9"/>
        <w:rPr>
          <w:rFonts w:cs="宋体"/>
        </w:rPr>
      </w:pPr>
    </w:p>
    <w:p w14:paraId="24DD81DE">
      <w:pPr>
        <w:pStyle w:val="9"/>
        <w:rPr>
          <w:rFonts w:cs="宋体"/>
        </w:rPr>
      </w:pPr>
    </w:p>
    <w:p w14:paraId="345E0CF0">
      <w:pPr>
        <w:pStyle w:val="9"/>
        <w:rPr>
          <w:rFonts w:cs="宋体"/>
        </w:rPr>
      </w:pPr>
    </w:p>
    <w:p w14:paraId="0395885A">
      <w:pPr>
        <w:pStyle w:val="9"/>
        <w:rPr>
          <w:rFonts w:cs="宋体"/>
        </w:rPr>
      </w:pPr>
    </w:p>
    <w:p w14:paraId="42E14A18">
      <w:pPr>
        <w:pStyle w:val="9"/>
        <w:rPr>
          <w:rFonts w:cs="宋体"/>
        </w:rPr>
      </w:pPr>
    </w:p>
    <w:p w14:paraId="3372767B">
      <w:pPr>
        <w:pStyle w:val="9"/>
        <w:rPr>
          <w:rFonts w:cs="宋体"/>
        </w:rPr>
      </w:pPr>
    </w:p>
    <w:p w14:paraId="1C76258A">
      <w:pPr>
        <w:pStyle w:val="9"/>
        <w:rPr>
          <w:rFonts w:cs="宋体"/>
        </w:rPr>
      </w:pPr>
    </w:p>
    <w:p w14:paraId="3D95B1B6">
      <w:pPr>
        <w:pStyle w:val="9"/>
        <w:rPr>
          <w:rFonts w:cs="宋体"/>
        </w:rPr>
      </w:pPr>
    </w:p>
    <w:p w14:paraId="707E492D">
      <w:pPr>
        <w:pStyle w:val="9"/>
        <w:rPr>
          <w:rFonts w:cs="宋体"/>
        </w:rPr>
      </w:pPr>
    </w:p>
    <w:p w14:paraId="06E6DF89">
      <w:pPr>
        <w:pStyle w:val="9"/>
        <w:rPr>
          <w:rFonts w:cs="宋体"/>
        </w:rPr>
      </w:pPr>
    </w:p>
    <w:p w14:paraId="412B9E0F">
      <w:pPr>
        <w:pStyle w:val="9"/>
        <w:rPr>
          <w:rFonts w:cs="宋体"/>
        </w:rPr>
      </w:pPr>
    </w:p>
    <w:p w14:paraId="6D286F51">
      <w:pPr>
        <w:pStyle w:val="9"/>
        <w:rPr>
          <w:rFonts w:cs="宋体"/>
        </w:rPr>
      </w:pPr>
    </w:p>
    <w:p w14:paraId="57B2D939">
      <w:pPr>
        <w:pStyle w:val="25"/>
        <w:ind w:left="0" w:leftChars="0" w:firstLine="0" w:firstLineChars="0"/>
        <w:jc w:val="both"/>
        <w:rPr>
          <w:rFonts w:ascii="宋体" w:hAnsi="宋体" w:cs="宋体"/>
          <w:b/>
          <w:szCs w:val="24"/>
        </w:rPr>
      </w:pPr>
    </w:p>
    <w:p w14:paraId="563DBC59">
      <w:pPr>
        <w:pStyle w:val="25"/>
        <w:ind w:left="0" w:leftChars="0" w:firstLine="0" w:firstLineChars="0"/>
        <w:jc w:val="center"/>
        <w:rPr>
          <w:rFonts w:ascii="宋体" w:hAnsi="宋体" w:cs="宋体"/>
          <w:b/>
          <w:szCs w:val="24"/>
        </w:rPr>
      </w:pPr>
      <w:r>
        <w:rPr>
          <w:rFonts w:hint="eastAsia" w:ascii="宋体" w:hAnsi="宋体" w:cs="宋体"/>
          <w:b/>
          <w:szCs w:val="24"/>
        </w:rPr>
        <w:t>第一章 合同书</w:t>
      </w:r>
    </w:p>
    <w:p w14:paraId="2E56E44A">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none"/>
        </w:rPr>
        <w:t xml:space="preserve">   杭州临江环境能源有限公司</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2025年-2026年能源运行中心安全、环保配件采购项目</w:t>
      </w:r>
      <w:r>
        <w:rPr>
          <w:rFonts w:hint="eastAsia" w:ascii="宋体" w:hAnsi="宋体" w:cs="宋体"/>
          <w:sz w:val="24"/>
          <w:u w:val="single"/>
        </w:rPr>
        <w:t xml:space="preserve"> </w:t>
      </w:r>
      <w:r>
        <w:rPr>
          <w:rFonts w:hint="eastAsia" w:ascii="宋体" w:hAnsi="宋体" w:cs="宋体"/>
          <w:sz w:val="24"/>
        </w:rPr>
        <w:t>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***公司 </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14:paraId="16F25F54">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none"/>
        </w:rPr>
        <w:t xml:space="preserve">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***公司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14:paraId="595FEA4A">
      <w:pPr>
        <w:spacing w:line="360" w:lineRule="auto"/>
        <w:ind w:firstLine="482" w:firstLineChars="200"/>
        <w:outlineLvl w:val="0"/>
        <w:rPr>
          <w:rFonts w:ascii="宋体" w:hAnsi="宋体" w:cs="宋体"/>
          <w:b/>
          <w:sz w:val="24"/>
        </w:rPr>
      </w:pPr>
      <w:bookmarkStart w:id="384" w:name="_Toc24059"/>
      <w:bookmarkStart w:id="385" w:name="_Toc3029"/>
      <w:bookmarkStart w:id="386" w:name="_Toc2232"/>
      <w:r>
        <w:rPr>
          <w:rFonts w:hint="eastAsia" w:ascii="宋体" w:hAnsi="宋体" w:cs="宋体"/>
          <w:b/>
          <w:sz w:val="24"/>
        </w:rPr>
        <w:t>一、合同组成部分</w:t>
      </w:r>
      <w:bookmarkEnd w:id="384"/>
      <w:bookmarkEnd w:id="385"/>
      <w:bookmarkEnd w:id="386"/>
    </w:p>
    <w:p w14:paraId="5EB65370">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14:paraId="5B636E8A">
      <w:pPr>
        <w:spacing w:line="360" w:lineRule="auto"/>
        <w:ind w:firstLine="480" w:firstLineChars="200"/>
        <w:rPr>
          <w:rFonts w:ascii="宋体" w:hAnsi="宋体" w:cs="宋体"/>
          <w:sz w:val="24"/>
        </w:rPr>
      </w:pPr>
      <w:r>
        <w:rPr>
          <w:rFonts w:hint="eastAsia" w:ascii="宋体" w:hAnsi="宋体" w:cs="宋体"/>
          <w:sz w:val="24"/>
        </w:rPr>
        <w:t>1.本合同及其补充合同、变更协议；</w:t>
      </w:r>
    </w:p>
    <w:p w14:paraId="5DA410B2">
      <w:pPr>
        <w:spacing w:line="360" w:lineRule="auto"/>
        <w:ind w:firstLine="480" w:firstLineChars="200"/>
        <w:rPr>
          <w:rFonts w:ascii="宋体" w:hAnsi="宋体" w:cs="宋体"/>
          <w:sz w:val="24"/>
        </w:rPr>
      </w:pPr>
      <w:r>
        <w:rPr>
          <w:rFonts w:hint="eastAsia" w:ascii="宋体" w:hAnsi="宋体" w:cs="宋体"/>
          <w:sz w:val="24"/>
        </w:rPr>
        <w:t>2.中标或者成交通知书；</w:t>
      </w:r>
    </w:p>
    <w:p w14:paraId="35B103BE">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14:paraId="6B019F8D">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14:paraId="5AC586FC">
      <w:pPr>
        <w:spacing w:line="360" w:lineRule="auto"/>
        <w:ind w:firstLine="480" w:firstLineChars="200"/>
        <w:rPr>
          <w:rFonts w:ascii="宋体" w:hAnsi="宋体" w:cs="宋体"/>
          <w:sz w:val="24"/>
        </w:rPr>
      </w:pPr>
      <w:r>
        <w:rPr>
          <w:rFonts w:hint="eastAsia" w:ascii="宋体" w:hAnsi="宋体" w:cs="宋体"/>
          <w:sz w:val="24"/>
        </w:rPr>
        <w:t>5.其他相关采购文件。</w:t>
      </w:r>
    </w:p>
    <w:p w14:paraId="5C37C112">
      <w:pPr>
        <w:spacing w:line="360" w:lineRule="auto"/>
        <w:ind w:firstLine="482" w:firstLineChars="200"/>
        <w:outlineLvl w:val="0"/>
        <w:rPr>
          <w:rFonts w:ascii="宋体" w:hAnsi="宋体" w:cs="宋体"/>
          <w:sz w:val="24"/>
        </w:rPr>
      </w:pPr>
      <w:bookmarkStart w:id="387" w:name="_Toc21295"/>
      <w:bookmarkStart w:id="388" w:name="_Toc24300"/>
      <w:bookmarkStart w:id="389" w:name="_Toc27126"/>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14:paraId="4D3E7C08">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sz w:val="24"/>
          <w:lang w:eastAsia="zh-CN"/>
        </w:rPr>
        <w:t>，</w:t>
      </w:r>
      <w:r>
        <w:rPr>
          <w:rFonts w:hint="eastAsia" w:ascii="宋体" w:hAnsi="宋体" w:cs="宋体"/>
          <w:sz w:val="24"/>
        </w:rPr>
        <w:t>单价和总价均包括但不限于货款、包装费、运输费及运输保险费（如有）、装卸费、售后服务费及税费等全部费用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14:paraId="1020631C">
      <w:pPr>
        <w:pStyle w:val="26"/>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w:t>
      </w:r>
    </w:p>
    <w:p w14:paraId="5C3CFE8D">
      <w:pPr>
        <w:spacing w:line="360" w:lineRule="auto"/>
        <w:ind w:firstLine="480" w:firstLineChars="200"/>
        <w:rPr>
          <w:rFonts w:hint="eastAsia" w:ascii="宋体" w:hAnsi="宋体" w:cs="宋体"/>
          <w:sz w:val="24"/>
          <w:lang w:val="en-US" w:eastAsia="zh-CN"/>
        </w:rPr>
      </w:pPr>
      <w:r>
        <w:rPr>
          <w:rFonts w:hint="eastAsia" w:ascii="宋体" w:hAnsi="宋体" w:cs="宋体"/>
          <w:sz w:val="24"/>
        </w:rPr>
        <w:t>3.货物名称、品牌、规格型号</w:t>
      </w:r>
      <w:r>
        <w:rPr>
          <w:rFonts w:hint="eastAsia" w:ascii="宋体" w:hAnsi="宋体" w:cs="宋体"/>
          <w:sz w:val="24"/>
          <w:lang w:val="en-US" w:eastAsia="zh-CN"/>
        </w:rPr>
        <w:t>如下：</w:t>
      </w:r>
    </w:p>
    <w:tbl>
      <w:tblPr>
        <w:tblStyle w:val="17"/>
        <w:tblW w:w="5316" w:type="pct"/>
        <w:tblInd w:w="-27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4"/>
        <w:gridCol w:w="1630"/>
        <w:gridCol w:w="3393"/>
        <w:gridCol w:w="741"/>
        <w:gridCol w:w="741"/>
        <w:gridCol w:w="707"/>
        <w:gridCol w:w="885"/>
        <w:gridCol w:w="1122"/>
      </w:tblGrid>
      <w:tr w14:paraId="19604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9"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F1D0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D8F8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物资名称</w:t>
            </w: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91AA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规格型号</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24193">
            <w:pPr>
              <w:keepNext w:val="0"/>
              <w:keepLines w:val="0"/>
              <w:widowControl/>
              <w:suppressLineNumbers w:val="0"/>
              <w:jc w:val="center"/>
              <w:textAlignment w:val="center"/>
              <w:rPr>
                <w:rFonts w:hint="default"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品牌/生产厂家</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7E00B">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单位</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3C02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数量</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55C63">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单价（元）</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FA7CD">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金额（元）</w:t>
            </w:r>
          </w:p>
        </w:tc>
      </w:tr>
      <w:tr w14:paraId="4FF42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2DF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E84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金属波纹膨胀节</w:t>
            </w: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C31E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规格:PN1.0，DN300，总长300mm；带配对反法兰、垫片、螺栓、螺母；材质:304不锈钢</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7322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C87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EFD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3192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6B8C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BB32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90B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556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钢板</w:t>
            </w: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419B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δ16；尺寸：1.5m*6m；材质：Q235-B</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9935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A01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平方米</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AC0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0388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22E3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294E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3B0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3C7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槽钢</w:t>
            </w: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ED73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型号：#25A；6米/根；材质：Q235-B</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3726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1D4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283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1627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C927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3B21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287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218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不锈钢扁铁</w:t>
            </w: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7574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厚3mm，宽100mm，长度6m/根；材质:304不锈钢</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610A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948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DC7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57E3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451D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74D0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982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B1D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无缝钢管</w:t>
            </w: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12D5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φ28*4；6米/根；材质：304不锈钢</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890F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A77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40E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B2B9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72F4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01BD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3D5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055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高压柱塞泵</w:t>
            </w: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9331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型号：NLT3020IR；压力：200bar；流量：30L/min；转速：1450r/min；功率：11.3KW</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842D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857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E33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C610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7BE9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B1F3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4C1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09E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卡套弯头</w:t>
            </w: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4066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接管尺寸：9.52mm，304不锈钢</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2786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755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049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182E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E30B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D1F2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C21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F73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卡套三通</w:t>
            </w: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E1F5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接管尺寸：9.52mm，304不锈钢</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9C18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6BA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5CB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4CB5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5331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775B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720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571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卡套无孔直接</w:t>
            </w: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A989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接管尺寸：9.52mm，304不锈钢</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9E5A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702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DCD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2D8F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A860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2DFD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CAE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3E2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1/8卡套单喷直接</w:t>
            </w: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9544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接管尺寸：9.52mm，304不锈钢</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E3DD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54D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806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135E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B670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B333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78F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A9B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1/8卡套单喷终端</w:t>
            </w: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096C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接管尺寸：9.52mm，304不锈钢</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C146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AC6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908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9E59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8A0F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E684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D5D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3BB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卡套无孔堵头</w:t>
            </w: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7886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接管尺寸：9.52mm，304不锈钢</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79BB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27B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3E3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74D5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B8B1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DD49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111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012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卡套阀接</w:t>
            </w: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C8A6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接管尺寸：9.52mm，304不锈钢</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E712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5F8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0CC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93CE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33B8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51B5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EEE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FE8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高压喷雾喷嘴</w:t>
            </w: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F9F1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3010滤芯喷头；孔径0.3mm，喷雾量80~145cc/min，1/8螺纹二段；材质：304不锈钢</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CD2F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83C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C0A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3A63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5181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25DF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08A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B7E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无缝钢管</w:t>
            </w: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B4D3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φ9.52×1mm（3/8英寸）；材质：304不锈钢</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F118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95C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16B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D8AE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71BA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50D2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125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DFA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油罐干燥器</w:t>
            </w: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78AE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安装长度200mm，内外螺纹，DN50，1公斤铝装，内带滤网及变色硅胶干燥剂</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0F2C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9BD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2F5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77FB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F74F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2120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692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EFF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变色硅胶</w:t>
            </w: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D415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规格：蓝色，500克/盒</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A178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4E0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1FF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0D1F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7565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9AE8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5BE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8AD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手动插板阀</w:t>
            </w: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1A93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内径400*400mm；材质：Q235-B（需现场测绘）</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0E3F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1CB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EF4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FAC0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8BE7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2813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3C6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BCC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手动插板阀</w:t>
            </w: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626B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内径700*700mm；材质：Q235-B（需现场测绘）</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B4E5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59A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0C3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E53C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4DFE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8188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FA3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BCF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非金属膨胀节</w:t>
            </w: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735D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规格：620*400mm,高350mm；材质：法兰Q235-B+蒙皮（需现场测绘）</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13AA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006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C28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8C4B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9CAA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9EFD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A5D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CDB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变径大小头</w:t>
            </w: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4709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非标件；内经700*700mm变620*400mm，高250mm,带法兰；材质：Q235-B（需现场测绘）</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1690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845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F95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8AD1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8BD3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E73C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B3B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992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牛津防滑地垫</w:t>
            </w: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F30A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规格：1米*25米，厚2.5mm；材质：加厚牛津；灰色人字纹</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2EF8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D19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992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8EDF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2B91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6951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CDD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FD4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牛津防滑地垫</w:t>
            </w: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47AD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规格：1.5米*25米，厚2.5mm；材质：加厚牛津；灰色人字纹</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760B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DF9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B20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2295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B687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bl>
    <w:p w14:paraId="198CD9FC">
      <w:pPr>
        <w:spacing w:line="360" w:lineRule="auto"/>
        <w:rPr>
          <w:rFonts w:hint="eastAsia" w:ascii="宋体" w:hAnsi="宋体" w:cs="宋体"/>
          <w:sz w:val="24"/>
        </w:rPr>
      </w:pPr>
    </w:p>
    <w:p w14:paraId="4DF80B04">
      <w:pPr>
        <w:spacing w:line="360" w:lineRule="auto"/>
        <w:ind w:firstLine="480" w:firstLineChars="200"/>
        <w:rPr>
          <w:rFonts w:hint="default" w:ascii="宋体" w:hAnsi="宋体" w:cs="宋体" w:eastAsiaTheme="minorEastAsia"/>
          <w:sz w:val="24"/>
          <w:highlight w:val="none"/>
          <w:lang w:val="en-US" w:eastAsia="zh-CN"/>
        </w:rPr>
      </w:pPr>
      <w:r>
        <w:rPr>
          <w:rFonts w:hint="eastAsia" w:ascii="宋体" w:hAnsi="宋体" w:cs="宋体"/>
          <w:sz w:val="24"/>
        </w:rPr>
        <w:t>4.货物数量</w:t>
      </w:r>
      <w:r>
        <w:rPr>
          <w:rFonts w:hint="eastAsia" w:ascii="宋体" w:hAnsi="宋体" w:cs="宋体"/>
          <w:sz w:val="24"/>
          <w:u w:val="single"/>
        </w:rPr>
        <w:t>：</w:t>
      </w:r>
      <w:r>
        <w:rPr>
          <w:rFonts w:hint="eastAsia" w:ascii="宋体" w:hAnsi="宋体" w:cs="宋体"/>
          <w:sz w:val="24"/>
          <w:u w:val="single"/>
          <w:lang w:val="en-US" w:eastAsia="zh-CN"/>
        </w:rPr>
        <w:t>按合同清单一次性供货</w:t>
      </w:r>
      <w:r>
        <w:rPr>
          <w:rFonts w:hint="eastAsia" w:ascii="宋体" w:hAnsi="宋体" w:cs="宋体"/>
          <w:sz w:val="24"/>
          <w:u w:val="single"/>
        </w:rPr>
        <w:t>。</w:t>
      </w:r>
    </w:p>
    <w:p w14:paraId="1A302DF8">
      <w:pPr>
        <w:pStyle w:val="26"/>
        <w:spacing w:before="0" w:beforeAutospacing="0" w:after="0" w:afterAutospacing="0" w:line="360" w:lineRule="auto"/>
        <w:ind w:firstLine="480"/>
        <w:rPr>
          <w:b/>
        </w:rPr>
      </w:pPr>
      <w:bookmarkStart w:id="390" w:name="_Toc10340"/>
      <w:bookmarkStart w:id="391" w:name="_Toc22618"/>
      <w:bookmarkStart w:id="392" w:name="_Toc1814"/>
      <w:r>
        <w:rPr>
          <w:rFonts w:hint="eastAsia"/>
          <w:b/>
        </w:rPr>
        <w:t>三、合同</w:t>
      </w:r>
      <w:r>
        <w:rPr>
          <w:rFonts w:hint="eastAsia"/>
          <w:b/>
          <w:lang w:val="en-US" w:eastAsia="zh-CN"/>
        </w:rPr>
        <w:t>供货</w:t>
      </w:r>
      <w:r>
        <w:rPr>
          <w:rFonts w:hint="eastAsia"/>
          <w:b/>
        </w:rPr>
        <w:t>期限、货物交付期限、地点和联系方式、交付方式</w:t>
      </w:r>
    </w:p>
    <w:p w14:paraId="68D4938C">
      <w:pPr>
        <w:spacing w:line="360" w:lineRule="auto"/>
        <w:ind w:firstLine="480" w:firstLineChars="200"/>
        <w:rPr>
          <w:rFonts w:hint="eastAsia" w:ascii="宋体" w:hAnsi="宋体" w:cs="宋体"/>
          <w:sz w:val="24"/>
        </w:rPr>
      </w:pPr>
      <w:r>
        <w:rPr>
          <w:rFonts w:hint="eastAsia" w:ascii="宋体" w:hAnsi="宋体" w:cs="宋体"/>
          <w:sz w:val="24"/>
        </w:rPr>
        <w:t>1.合同</w:t>
      </w:r>
      <w:r>
        <w:rPr>
          <w:rFonts w:hint="eastAsia" w:ascii="宋体" w:hAnsi="宋体" w:cs="宋体"/>
          <w:sz w:val="24"/>
          <w:lang w:val="en-US" w:eastAsia="zh-CN"/>
        </w:rPr>
        <w:t>供货</w:t>
      </w:r>
      <w:r>
        <w:rPr>
          <w:rFonts w:hint="eastAsia" w:ascii="宋体" w:hAnsi="宋体" w:cs="宋体"/>
          <w:sz w:val="24"/>
        </w:rPr>
        <w:t>期限：</w:t>
      </w:r>
    </w:p>
    <w:p w14:paraId="13E9281F">
      <w:pPr>
        <w:spacing w:line="360" w:lineRule="auto"/>
        <w:ind w:firstLine="480" w:firstLineChars="200"/>
        <w:rPr>
          <w:rFonts w:hint="eastAsia" w:ascii="宋体" w:hAnsi="宋体" w:cs="宋体"/>
          <w:sz w:val="24"/>
          <w:highlight w:val="none"/>
          <w:u w:val="single"/>
          <w:lang w:val="en-US" w:eastAsia="zh-CN"/>
        </w:rPr>
      </w:pPr>
      <w:r>
        <w:rPr>
          <w:rFonts w:hint="eastAsia" w:ascii="宋体" w:hAnsi="宋体" w:cs="宋体"/>
          <w:sz w:val="24"/>
          <w:highlight w:val="none"/>
          <w:u w:val="single"/>
          <w:lang w:val="en-US" w:eastAsia="zh-CN"/>
        </w:rPr>
        <w:t>☑</w:t>
      </w:r>
      <w:r>
        <w:rPr>
          <w:rFonts w:hint="eastAsia" w:ascii="宋体" w:hAnsi="宋体" w:cs="宋体"/>
          <w:sz w:val="24"/>
          <w:highlight w:val="none"/>
          <w:u w:val="single"/>
        </w:rPr>
        <w:t>自合同签订后</w:t>
      </w:r>
      <w:r>
        <w:rPr>
          <w:rFonts w:hint="eastAsia" w:ascii="宋体" w:hAnsi="宋体" w:cs="宋体"/>
          <w:sz w:val="24"/>
          <w:highlight w:val="none"/>
          <w:u w:val="single"/>
          <w:lang w:val="en-US" w:eastAsia="zh-CN"/>
        </w:rPr>
        <w:t>至到货验收合格后自动终止；</w:t>
      </w:r>
    </w:p>
    <w:p w14:paraId="5EF02E0C">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none"/>
          <w:lang w:val="en-US" w:eastAsia="zh-CN"/>
        </w:rPr>
        <w:t>乙方在收到甲方采购订单后30天内完成供货</w:t>
      </w:r>
      <w:r>
        <w:rPr>
          <w:rFonts w:hint="eastAsia" w:ascii="宋体" w:hAnsi="宋体" w:cs="宋体"/>
          <w:sz w:val="24"/>
          <w:u w:val="none"/>
        </w:rPr>
        <w:t xml:space="preserve"> ；</w:t>
      </w:r>
    </w:p>
    <w:p w14:paraId="6A478E77">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none"/>
        </w:rPr>
        <w:t>浙江省杭州市钱塘区临江街道红十五路10388-123号，杭州临江环境能源有限公司厂区内</w:t>
      </w:r>
      <w:r>
        <w:rPr>
          <w:rFonts w:hint="eastAsia" w:ascii="宋体" w:hAnsi="宋体" w:cs="宋体"/>
          <w:sz w:val="24"/>
          <w:u w:val="none"/>
          <w:lang w:val="en-US" w:eastAsia="zh-CN"/>
        </w:rPr>
        <w:t>甲方指定仓库</w:t>
      </w:r>
      <w:r>
        <w:rPr>
          <w:rFonts w:hint="eastAsia" w:ascii="宋体" w:hAnsi="宋体" w:cs="宋体"/>
          <w:sz w:val="24"/>
          <w:u w:val="none"/>
        </w:rPr>
        <w:t>；</w:t>
      </w:r>
    </w:p>
    <w:p w14:paraId="7B969ECC">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none"/>
        </w:rPr>
        <w:t>按采购订单要求执行 ；</w:t>
      </w:r>
    </w:p>
    <w:p w14:paraId="15EF7543">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14:paraId="20FC9425">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none"/>
        </w:rPr>
        <w:t xml:space="preserve"> 按采购订单要求执行 ，基本要求如下： </w:t>
      </w:r>
    </w:p>
    <w:p w14:paraId="1171C862">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14:paraId="021F754B">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14:paraId="1A6773C3">
      <w:pPr>
        <w:spacing w:line="360" w:lineRule="auto"/>
        <w:ind w:firstLine="480" w:firstLineChars="200"/>
        <w:rPr>
          <w:b/>
        </w:rPr>
      </w:pPr>
      <w:r>
        <w:rPr>
          <w:rFonts w:hint="eastAsia" w:ascii="宋体" w:hAnsi="宋体" w:cs="宋体"/>
          <w:sz w:val="24"/>
        </w:rPr>
        <w:t>（3）特殊情况下，双方友好协商解决。</w:t>
      </w:r>
    </w:p>
    <w:p w14:paraId="23C388BA">
      <w:pPr>
        <w:pStyle w:val="26"/>
        <w:spacing w:before="0" w:beforeAutospacing="0" w:after="0" w:afterAutospacing="0" w:line="360" w:lineRule="auto"/>
        <w:ind w:firstLine="480"/>
        <w:rPr>
          <w:b/>
        </w:rPr>
      </w:pPr>
      <w:r>
        <w:rPr>
          <w:rFonts w:hint="eastAsia"/>
          <w:b/>
        </w:rPr>
        <w:t>四、技术和质量要求</w:t>
      </w:r>
    </w:p>
    <w:p w14:paraId="2BEC9764">
      <w:pPr>
        <w:keepNext w:val="0"/>
        <w:keepLines w:val="0"/>
        <w:pageBreakBefore w:val="0"/>
        <w:numPr>
          <w:ilvl w:val="0"/>
          <w:numId w:val="0"/>
        </w:numPr>
        <w:tabs>
          <w:tab w:val="left" w:pos="360"/>
          <w:tab w:val="left" w:pos="540"/>
          <w:tab w:val="left" w:pos="1080"/>
        </w:tabs>
        <w:kinsoku/>
        <w:wordWrap/>
        <w:overflowPunct/>
        <w:topLinePunct w:val="0"/>
        <w:autoSpaceDE/>
        <w:autoSpaceDN/>
        <w:bidi w:val="0"/>
        <w:adjustRightInd/>
        <w:snapToGrid/>
        <w:spacing w:line="360" w:lineRule="auto"/>
        <w:ind w:firstLine="420" w:firstLineChars="200"/>
        <w:outlineLvl w:val="9"/>
        <w:rPr>
          <w:rFonts w:hint="eastAsia" w:ascii="宋体" w:hAnsi="宋体" w:eastAsia="宋体" w:cs="宋体"/>
          <w:i w:val="0"/>
          <w:iCs w:val="0"/>
          <w:caps w:val="0"/>
          <w:color w:val="auto"/>
          <w:spacing w:val="0"/>
          <w:sz w:val="24"/>
          <w:szCs w:val="24"/>
          <w:highlight w:val="none"/>
          <w:shd w:val="clear"/>
          <w:lang w:val="en-US" w:eastAsia="zh-CN"/>
        </w:rPr>
      </w:pPr>
      <w:bookmarkStart w:id="393" w:name="_Toc14563"/>
      <w:bookmarkStart w:id="394" w:name="_Toc1125"/>
      <w:bookmarkStart w:id="395" w:name="_Toc6596"/>
      <w:r>
        <w:rPr>
          <w:rFonts w:hint="eastAsia" w:ascii="宋体"/>
          <w:color w:val="auto"/>
          <w:highlight w:val="none"/>
          <w:lang w:val="en-US" w:eastAsia="zh-CN"/>
        </w:rPr>
        <w:t>1.</w:t>
      </w:r>
      <w:r>
        <w:rPr>
          <w:rFonts w:hint="eastAsia" w:ascii="宋体" w:hAnsi="宋体" w:eastAsia="宋体" w:cs="宋体"/>
          <w:i w:val="0"/>
          <w:iCs w:val="0"/>
          <w:caps w:val="0"/>
          <w:color w:val="auto"/>
          <w:spacing w:val="0"/>
          <w:sz w:val="24"/>
          <w:szCs w:val="24"/>
          <w:highlight w:val="none"/>
          <w:shd w:val="clear"/>
          <w:lang w:val="en-US" w:eastAsia="zh-CN"/>
        </w:rPr>
        <w:t>清单内钢材应满足但不限于以下标准：</w:t>
      </w:r>
    </w:p>
    <w:p w14:paraId="3375B060">
      <w:pPr>
        <w:tabs>
          <w:tab w:val="left" w:pos="360"/>
          <w:tab w:val="left" w:pos="540"/>
          <w:tab w:val="left" w:pos="1080"/>
        </w:tabs>
        <w:spacing w:line="360" w:lineRule="auto"/>
        <w:ind w:firstLine="480" w:firstLineChars="200"/>
        <w:rPr>
          <w:rFonts w:hint="eastAsia" w:ascii="宋体" w:hAnsi="宋体" w:eastAsia="宋体" w:cs="宋体"/>
          <w:i w:val="0"/>
          <w:iCs w:val="0"/>
          <w:caps w:val="0"/>
          <w:color w:val="auto"/>
          <w:spacing w:val="0"/>
          <w:sz w:val="24"/>
          <w:szCs w:val="24"/>
          <w:highlight w:val="none"/>
          <w:shd w:val="clear" w:fill="auto"/>
          <w:lang w:eastAsia="zh-CN"/>
        </w:rPr>
      </w:pPr>
      <w:r>
        <w:rPr>
          <w:rFonts w:hint="eastAsia" w:ascii="宋体" w:hAnsi="宋体" w:eastAsia="宋体" w:cs="宋体"/>
          <w:i w:val="0"/>
          <w:iCs w:val="0"/>
          <w:caps w:val="0"/>
          <w:color w:val="auto"/>
          <w:spacing w:val="0"/>
          <w:sz w:val="24"/>
          <w:szCs w:val="24"/>
          <w:highlight w:val="none"/>
          <w:shd w:val="clear" w:fill="auto"/>
        </w:rPr>
        <w:t>GB/T 706-2016</w:t>
      </w:r>
      <w:r>
        <w:rPr>
          <w:rFonts w:hint="eastAsia" w:ascii="宋体" w:hAnsi="宋体" w:eastAsia="宋体" w:cs="宋体"/>
          <w:i w:val="0"/>
          <w:iCs w:val="0"/>
          <w:caps w:val="0"/>
          <w:color w:val="auto"/>
          <w:spacing w:val="0"/>
          <w:sz w:val="24"/>
          <w:szCs w:val="24"/>
          <w:highlight w:val="none"/>
          <w:shd w:val="clear" w:fill="auto"/>
          <w:lang w:eastAsia="zh-CN"/>
        </w:rPr>
        <w:t>《</w:t>
      </w:r>
      <w:r>
        <w:rPr>
          <w:rFonts w:hint="eastAsia" w:ascii="宋体" w:hAnsi="宋体" w:eastAsia="宋体" w:cs="宋体"/>
          <w:i w:val="0"/>
          <w:iCs w:val="0"/>
          <w:caps w:val="0"/>
          <w:color w:val="auto"/>
          <w:spacing w:val="0"/>
          <w:sz w:val="24"/>
          <w:szCs w:val="24"/>
          <w:highlight w:val="none"/>
          <w:shd w:val="clear" w:fill="auto"/>
          <w:lang w:val="en-US" w:eastAsia="zh-CN"/>
        </w:rPr>
        <w:t>热轧型钢</w:t>
      </w:r>
      <w:r>
        <w:rPr>
          <w:rFonts w:hint="eastAsia" w:ascii="宋体" w:hAnsi="宋体" w:eastAsia="宋体" w:cs="宋体"/>
          <w:i w:val="0"/>
          <w:iCs w:val="0"/>
          <w:caps w:val="0"/>
          <w:color w:val="auto"/>
          <w:spacing w:val="0"/>
          <w:sz w:val="24"/>
          <w:szCs w:val="24"/>
          <w:highlight w:val="none"/>
          <w:shd w:val="clear" w:fill="auto"/>
          <w:lang w:eastAsia="zh-CN"/>
        </w:rPr>
        <w:t>》</w:t>
      </w:r>
    </w:p>
    <w:p w14:paraId="4C57967F">
      <w:pPr>
        <w:tabs>
          <w:tab w:val="left" w:pos="360"/>
          <w:tab w:val="left" w:pos="540"/>
          <w:tab w:val="left" w:pos="1080"/>
        </w:tabs>
        <w:spacing w:line="360" w:lineRule="auto"/>
        <w:ind w:firstLine="480" w:firstLineChars="200"/>
        <w:rPr>
          <w:rFonts w:hint="eastAsia" w:ascii="宋体" w:hAnsi="宋体" w:eastAsia="宋体" w:cs="宋体"/>
          <w:b w:val="0"/>
          <w:bCs w:val="0"/>
          <w:i w:val="0"/>
          <w:iCs w:val="0"/>
          <w:caps w:val="0"/>
          <w:color w:val="auto"/>
          <w:spacing w:val="0"/>
          <w:sz w:val="24"/>
          <w:szCs w:val="24"/>
          <w:highlight w:val="none"/>
          <w:shd w:val="clear" w:fill="auto"/>
        </w:rPr>
      </w:pPr>
      <w:r>
        <w:rPr>
          <w:rFonts w:hint="eastAsia" w:ascii="宋体" w:hAnsi="宋体" w:eastAsia="宋体" w:cs="宋体"/>
          <w:i w:val="0"/>
          <w:iCs w:val="0"/>
          <w:caps w:val="0"/>
          <w:color w:val="auto"/>
          <w:spacing w:val="0"/>
          <w:sz w:val="24"/>
          <w:szCs w:val="24"/>
          <w:highlight w:val="none"/>
          <w:shd w:val="clear" w:fill="auto"/>
        </w:rPr>
        <w:t>GB/T14976-2012</w:t>
      </w:r>
      <w:r>
        <w:rPr>
          <w:rFonts w:hint="eastAsia" w:ascii="宋体" w:hAnsi="宋体" w:eastAsia="宋体" w:cs="宋体"/>
          <w:i w:val="0"/>
          <w:iCs w:val="0"/>
          <w:caps w:val="0"/>
          <w:color w:val="auto"/>
          <w:spacing w:val="0"/>
          <w:sz w:val="24"/>
          <w:szCs w:val="24"/>
          <w:highlight w:val="none"/>
          <w:shd w:val="clear" w:fill="auto"/>
          <w:lang w:eastAsia="zh-CN"/>
        </w:rPr>
        <w:t>《</w:t>
      </w:r>
      <w:r>
        <w:rPr>
          <w:rFonts w:hint="eastAsia" w:ascii="宋体" w:hAnsi="宋体" w:eastAsia="宋体" w:cs="宋体"/>
          <w:b w:val="0"/>
          <w:bCs w:val="0"/>
          <w:i w:val="0"/>
          <w:iCs w:val="0"/>
          <w:caps w:val="0"/>
          <w:color w:val="auto"/>
          <w:spacing w:val="0"/>
          <w:sz w:val="24"/>
          <w:szCs w:val="24"/>
          <w:highlight w:val="none"/>
          <w:shd w:val="clear" w:fill="auto"/>
        </w:rPr>
        <w:t>流体输送用不锈钢无缝管》</w:t>
      </w:r>
    </w:p>
    <w:p w14:paraId="181F8E7D">
      <w:pPr>
        <w:keepNext w:val="0"/>
        <w:keepLines w:val="0"/>
        <w:widowControl/>
        <w:numPr>
          <w:ilvl w:val="0"/>
          <w:numId w:val="0"/>
        </w:numPr>
        <w:suppressLineNumbers w:val="0"/>
        <w:pBdr>
          <w:top w:val="none" w:color="auto" w:sz="0" w:space="0"/>
          <w:left w:val="none" w:color="auto" w:sz="0" w:space="0"/>
          <w:right w:val="none" w:color="auto" w:sz="0" w:space="0"/>
        </w:pBdr>
        <w:shd w:val="clear" w:fill="FFFFFF"/>
        <w:tabs>
          <w:tab w:val="left" w:pos="360"/>
          <w:tab w:val="left" w:pos="540"/>
          <w:tab w:val="left" w:pos="1080"/>
        </w:tabs>
        <w:spacing w:before="0" w:beforeAutospacing="0" w:after="0" w:afterAutospacing="0" w:line="360" w:lineRule="auto"/>
        <w:ind w:left="0" w:right="0" w:firstLine="480" w:firstLineChars="200"/>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shd w:val="clear" w:fill="FFFFFF"/>
        </w:rPr>
        <w:t>GB</w:t>
      </w:r>
      <w:r>
        <w:rPr>
          <w:rFonts w:hint="eastAsia" w:ascii="宋体" w:hAnsi="宋体" w:eastAsia="宋体" w:cs="宋体"/>
          <w:caps w:val="0"/>
          <w:color w:val="auto"/>
          <w:spacing w:val="0"/>
          <w:sz w:val="24"/>
          <w:szCs w:val="24"/>
          <w:highlight w:val="none"/>
          <w:shd w:val="clear"/>
          <w:lang w:eastAsia="zh-CN"/>
        </w:rPr>
        <w:t>/</w:t>
      </w:r>
      <w:r>
        <w:rPr>
          <w:rFonts w:hint="eastAsia" w:ascii="宋体" w:hAnsi="宋体" w:eastAsia="宋体" w:cs="宋体"/>
          <w:caps w:val="0"/>
          <w:color w:val="auto"/>
          <w:spacing w:val="0"/>
          <w:sz w:val="24"/>
          <w:szCs w:val="24"/>
          <w:highlight w:val="none"/>
          <w:shd w:val="clear" w:fill="FFFFFF"/>
        </w:rPr>
        <w:t>T709-2019</w:t>
      </w:r>
      <w:r>
        <w:rPr>
          <w:rFonts w:hint="eastAsia" w:ascii="宋体" w:hAnsi="宋体" w:eastAsia="宋体" w:cs="宋体"/>
          <w:caps w:val="0"/>
          <w:color w:val="auto"/>
          <w:spacing w:val="0"/>
          <w:sz w:val="24"/>
          <w:szCs w:val="24"/>
          <w:highlight w:val="none"/>
          <w:shd w:val="clear" w:fill="FFFFFF"/>
          <w:lang w:eastAsia="zh-CN"/>
        </w:rPr>
        <w:t>《</w:t>
      </w:r>
      <w:r>
        <w:rPr>
          <w:rFonts w:hint="eastAsia" w:ascii="宋体" w:hAnsi="宋体" w:eastAsia="宋体" w:cs="宋体"/>
          <w:caps w:val="0"/>
          <w:color w:val="auto"/>
          <w:spacing w:val="0"/>
          <w:sz w:val="24"/>
          <w:szCs w:val="24"/>
          <w:highlight w:val="none"/>
          <w:shd w:val="clear" w:fill="FFFFFF"/>
        </w:rPr>
        <w:t>热轧钢板和钢带的尺寸-外形-重量及允许偏差</w:t>
      </w:r>
      <w:r>
        <w:rPr>
          <w:rFonts w:hint="eastAsia" w:ascii="宋体" w:hAnsi="宋体" w:eastAsia="宋体" w:cs="宋体"/>
          <w:caps w:val="0"/>
          <w:color w:val="auto"/>
          <w:spacing w:val="0"/>
          <w:sz w:val="24"/>
          <w:szCs w:val="24"/>
          <w:highlight w:val="none"/>
          <w:shd w:val="clear" w:fill="FFFFFF"/>
          <w:lang w:eastAsia="zh-CN"/>
        </w:rPr>
        <w:t>》</w:t>
      </w:r>
    </w:p>
    <w:p w14:paraId="28CD0CE1">
      <w:pPr>
        <w:tabs>
          <w:tab w:val="left" w:pos="360"/>
          <w:tab w:val="left" w:pos="540"/>
          <w:tab w:val="left" w:pos="1080"/>
        </w:tabs>
        <w:spacing w:line="360" w:lineRule="auto"/>
        <w:ind w:firstLine="480" w:firstLineChars="200"/>
        <w:rPr>
          <w:rFonts w:hint="eastAsia" w:ascii="宋体"/>
          <w:color w:val="auto"/>
          <w:highlight w:val="none"/>
          <w:lang w:val="en-US" w:eastAsia="zh-CN"/>
        </w:rPr>
      </w:pPr>
      <w:r>
        <w:rPr>
          <w:rStyle w:val="19"/>
          <w:rFonts w:hint="eastAsia" w:ascii="宋体" w:hAnsi="宋体" w:eastAsia="宋体" w:cs="宋体"/>
          <w:i w:val="0"/>
          <w:iCs w:val="0"/>
          <w:caps w:val="0"/>
          <w:color w:val="auto"/>
          <w:spacing w:val="0"/>
          <w:sz w:val="24"/>
          <w:szCs w:val="24"/>
          <w:highlight w:val="none"/>
          <w:shd w:val="clear"/>
        </w:rPr>
        <w:t>GB/T8163</w:t>
      </w:r>
      <w:r>
        <w:rPr>
          <w:rStyle w:val="19"/>
          <w:rFonts w:hint="eastAsia" w:ascii="宋体" w:hAnsi="宋体" w:eastAsia="宋体" w:cs="宋体"/>
          <w:i w:val="0"/>
          <w:iCs w:val="0"/>
          <w:caps w:val="0"/>
          <w:color w:val="auto"/>
          <w:spacing w:val="0"/>
          <w:sz w:val="24"/>
          <w:szCs w:val="24"/>
          <w:highlight w:val="none"/>
          <w:shd w:val="clear"/>
          <w:lang w:val="en-US" w:eastAsia="zh-CN"/>
        </w:rPr>
        <w:t>-2018</w:t>
      </w:r>
      <w:r>
        <w:rPr>
          <w:rStyle w:val="19"/>
          <w:rFonts w:hint="eastAsia" w:ascii="宋体" w:hAnsi="宋体" w:eastAsia="宋体" w:cs="宋体"/>
          <w:i w:val="0"/>
          <w:iCs w:val="0"/>
          <w:caps w:val="0"/>
          <w:color w:val="auto"/>
          <w:spacing w:val="0"/>
          <w:sz w:val="24"/>
          <w:szCs w:val="24"/>
          <w:highlight w:val="none"/>
          <w:shd w:val="clear"/>
          <w:lang w:eastAsia="zh-CN"/>
        </w:rPr>
        <w:t>《</w:t>
      </w:r>
      <w:r>
        <w:rPr>
          <w:rFonts w:hint="eastAsia" w:ascii="宋体" w:hAnsi="宋体" w:eastAsia="宋体" w:cs="宋体"/>
          <w:i w:val="0"/>
          <w:iCs w:val="0"/>
          <w:caps w:val="0"/>
          <w:color w:val="333333"/>
          <w:spacing w:val="0"/>
          <w:sz w:val="24"/>
          <w:szCs w:val="24"/>
          <w:highlight w:val="none"/>
          <w:shd w:val="clear" w:fill="FFFFFF"/>
        </w:rPr>
        <w:t>无缝钢管是流体输送用无缝钢管</w:t>
      </w:r>
      <w:r>
        <w:rPr>
          <w:rStyle w:val="19"/>
          <w:rFonts w:hint="eastAsia" w:ascii="宋体" w:hAnsi="宋体" w:eastAsia="宋体" w:cs="宋体"/>
          <w:i w:val="0"/>
          <w:iCs w:val="0"/>
          <w:caps w:val="0"/>
          <w:color w:val="auto"/>
          <w:spacing w:val="0"/>
          <w:sz w:val="24"/>
          <w:szCs w:val="24"/>
          <w:highlight w:val="none"/>
          <w:shd w:val="clear"/>
          <w:lang w:eastAsia="zh-CN"/>
        </w:rPr>
        <w:t>》</w:t>
      </w:r>
    </w:p>
    <w:p w14:paraId="4D6AA1F0">
      <w:pPr>
        <w:pStyle w:val="8"/>
        <w:ind w:firstLine="480" w:firstLineChars="200"/>
        <w:rPr>
          <w:rFonts w:hint="eastAsia" w:ascii="宋体"/>
          <w:color w:val="auto"/>
          <w:highlight w:val="none"/>
          <w:lang w:val="en-US" w:eastAsia="zh-CN"/>
        </w:rPr>
      </w:pPr>
      <w:r>
        <w:rPr>
          <w:rFonts w:hint="eastAsia"/>
          <w:color w:val="auto"/>
          <w:highlight w:val="none"/>
          <w:lang w:val="en-US" w:eastAsia="zh-CN"/>
        </w:rPr>
        <w:t>乙方</w:t>
      </w:r>
      <w:r>
        <w:rPr>
          <w:rFonts w:hint="eastAsia" w:ascii="宋体"/>
          <w:color w:val="auto"/>
          <w:highlight w:val="none"/>
          <w:lang w:val="en-US" w:eastAsia="zh-CN"/>
        </w:rPr>
        <w:t>所供货物的具有国家、地方、行业标准、规范（含强制适用标准、规范和推荐适用标准、规范）的，按相应标准、规范执行（不同标准、规范之间要求不一的，按要求较高者执行）。</w:t>
      </w:r>
    </w:p>
    <w:p w14:paraId="65C59791">
      <w:pPr>
        <w:pStyle w:val="8"/>
        <w:ind w:firstLine="480" w:firstLineChars="200"/>
        <w:rPr>
          <w:rFonts w:hint="eastAsia" w:ascii="宋体"/>
          <w:color w:val="auto"/>
          <w:highlight w:val="none"/>
          <w:lang w:val="en-US" w:eastAsia="zh-CN"/>
        </w:rPr>
      </w:pPr>
      <w:r>
        <w:rPr>
          <w:rFonts w:hint="eastAsia" w:ascii="宋体"/>
          <w:color w:val="auto"/>
          <w:highlight w:val="none"/>
          <w:lang w:val="en-US" w:eastAsia="zh-CN"/>
        </w:rPr>
        <w:t>2.</w:t>
      </w:r>
      <w:r>
        <w:rPr>
          <w:rFonts w:hint="eastAsia"/>
          <w:color w:val="auto"/>
          <w:highlight w:val="none"/>
          <w:lang w:val="en-US" w:eastAsia="zh-CN"/>
        </w:rPr>
        <w:t>乙方</w:t>
      </w:r>
      <w:r>
        <w:rPr>
          <w:rFonts w:hint="eastAsia" w:ascii="宋体"/>
          <w:color w:val="auto"/>
          <w:highlight w:val="none"/>
          <w:lang w:val="en-US" w:eastAsia="zh-CN"/>
        </w:rPr>
        <w:t>所供货物必须为合格正品，不得为假冒伪劣产品。</w:t>
      </w:r>
    </w:p>
    <w:p w14:paraId="6BB8F059">
      <w:pPr>
        <w:spacing w:line="360" w:lineRule="auto"/>
        <w:ind w:firstLine="482" w:firstLineChars="200"/>
        <w:rPr>
          <w:rFonts w:ascii="宋体" w:hAnsi="宋体" w:cs="宋体"/>
          <w:b/>
          <w:sz w:val="24"/>
        </w:rPr>
      </w:pPr>
      <w:r>
        <w:rPr>
          <w:rFonts w:hint="eastAsia" w:ascii="宋体" w:hAnsi="宋体" w:cs="宋体"/>
          <w:b/>
          <w:sz w:val="24"/>
        </w:rPr>
        <w:t>五、服务要求</w:t>
      </w:r>
    </w:p>
    <w:p w14:paraId="7DEE0268">
      <w:pPr>
        <w:pStyle w:val="8"/>
        <w:ind w:firstLine="480" w:firstLineChars="200"/>
        <w:rPr>
          <w:rFonts w:hint="default"/>
          <w:u w:val="none"/>
          <w:lang w:val="en-US" w:eastAsia="zh-CN"/>
        </w:rPr>
      </w:pPr>
      <w:r>
        <w:rPr>
          <w:rFonts w:hint="eastAsia"/>
          <w:u w:val="none"/>
          <w:lang w:val="en-US"/>
        </w:rPr>
        <w:t>1.</w:t>
      </w:r>
      <w:r>
        <w:rPr>
          <w:rFonts w:hint="eastAsia"/>
          <w:u w:val="none"/>
          <w:lang w:val="en-US" w:eastAsia="zh-CN"/>
        </w:rPr>
        <w:t>送货批次：</w:t>
      </w:r>
      <w:r>
        <w:rPr>
          <w:rFonts w:hint="eastAsia" w:ascii="宋体" w:hAnsi="宋体" w:cs="宋体"/>
          <w:sz w:val="24"/>
          <w:u w:val="none"/>
        </w:rPr>
        <w:t>按采购订单要求执行</w:t>
      </w:r>
      <w:r>
        <w:rPr>
          <w:rFonts w:hint="eastAsia" w:hAnsi="宋体" w:cs="宋体"/>
          <w:sz w:val="24"/>
          <w:u w:val="none"/>
          <w:lang w:eastAsia="zh-CN"/>
        </w:rPr>
        <w:t>。</w:t>
      </w:r>
      <w:r>
        <w:rPr>
          <w:rFonts w:hint="eastAsia"/>
          <w:u w:val="none"/>
          <w:lang w:val="en-US" w:eastAsia="zh-CN"/>
        </w:rPr>
        <w:t xml:space="preserve"> </w:t>
      </w:r>
    </w:p>
    <w:p w14:paraId="3E790589">
      <w:pPr>
        <w:pStyle w:val="8"/>
        <w:ind w:firstLine="480" w:firstLineChars="200"/>
        <w:rPr>
          <w:highlight w:val="none"/>
          <w:u w:val="single"/>
          <w:lang w:val="en-US"/>
        </w:rPr>
      </w:pPr>
      <w:r>
        <w:rPr>
          <w:rFonts w:hint="eastAsia"/>
          <w:u w:val="none"/>
          <w:lang w:val="en-US" w:eastAsia="zh-CN"/>
        </w:rPr>
        <w:t>2.装卸货要求：</w:t>
      </w:r>
      <w:r>
        <w:rPr>
          <w:rFonts w:hint="eastAsia" w:ascii="宋体" w:hAnsi="宋体" w:cs="宋体"/>
          <w:snapToGrid/>
          <w:color w:val="auto"/>
          <w:kern w:val="2"/>
          <w:sz w:val="24"/>
          <w:szCs w:val="24"/>
          <w:u w:val="none"/>
          <w:lang w:val="en-US" w:eastAsia="zh-CN" w:bidi="ar-SA"/>
        </w:rPr>
        <w:t>乙方</w:t>
      </w:r>
      <w:r>
        <w:rPr>
          <w:rFonts w:hint="eastAsia" w:ascii="宋体" w:hAnsi="宋体" w:cs="宋体"/>
          <w:color w:val="auto"/>
          <w:sz w:val="24"/>
          <w:u w:val="none"/>
          <w:lang w:val="en-US" w:eastAsia="zh-CN"/>
        </w:rPr>
        <w:t>将货物运达甲方指定交货地点后及时通知甲方</w:t>
      </w:r>
      <w:r>
        <w:rPr>
          <w:rFonts w:hint="eastAsia" w:hAnsi="宋体" w:cs="宋体"/>
          <w:color w:val="auto"/>
          <w:sz w:val="24"/>
          <w:u w:val="none"/>
          <w:lang w:val="en-US" w:eastAsia="zh-CN"/>
        </w:rPr>
        <w:t>，</w:t>
      </w:r>
      <w:r>
        <w:rPr>
          <w:rFonts w:hint="eastAsia"/>
          <w:u w:val="none"/>
          <w:lang w:val="en-US"/>
        </w:rPr>
        <w:t>乙方负责卸货</w:t>
      </w:r>
      <w:r>
        <w:rPr>
          <w:rFonts w:hint="eastAsia"/>
          <w:u w:val="none"/>
          <w:lang w:val="en-US" w:eastAsia="zh-CN"/>
        </w:rPr>
        <w:t>至甲方指定地点</w:t>
      </w:r>
      <w:r>
        <w:rPr>
          <w:rFonts w:hint="eastAsia"/>
          <w:u w:val="none"/>
          <w:lang w:val="en-US"/>
        </w:rPr>
        <w:t>，费</w:t>
      </w:r>
      <w:r>
        <w:rPr>
          <w:rFonts w:hint="eastAsia"/>
          <w:u w:val="none"/>
          <w:lang w:val="en-US" w:eastAsia="zh-CN"/>
        </w:rPr>
        <w:t>用</w:t>
      </w:r>
      <w:r>
        <w:rPr>
          <w:rFonts w:hint="eastAsia"/>
          <w:u w:val="none"/>
          <w:lang w:val="en-US"/>
        </w:rPr>
        <w:t>由</w:t>
      </w:r>
      <w:r>
        <w:rPr>
          <w:rFonts w:hint="eastAsia"/>
          <w:highlight w:val="none"/>
          <w:u w:val="none"/>
          <w:lang w:val="en-US"/>
        </w:rPr>
        <w:t>乙方承担，甲方可免费提供叉车服务。</w:t>
      </w:r>
    </w:p>
    <w:p w14:paraId="7816DB3D">
      <w:pPr>
        <w:pStyle w:val="8"/>
        <w:ind w:firstLine="480" w:firstLineChars="200"/>
        <w:rPr>
          <w:rFonts w:hint="eastAsia" w:ascii="宋体"/>
          <w:lang w:val="en-US"/>
        </w:rPr>
      </w:pPr>
      <w:r>
        <w:rPr>
          <w:rFonts w:hint="eastAsia"/>
          <w:lang w:val="en-US" w:eastAsia="zh-CN"/>
        </w:rPr>
        <w:t>3</w:t>
      </w:r>
      <w:r>
        <w:rPr>
          <w:rFonts w:hint="eastAsia"/>
          <w:lang w:val="en-US"/>
        </w:rPr>
        <w:t>.</w:t>
      </w:r>
      <w:r>
        <w:rPr>
          <w:rFonts w:hint="eastAsia"/>
          <w:lang w:val="en-US" w:eastAsia="zh-CN"/>
        </w:rPr>
        <w:t>乙方</w:t>
      </w:r>
      <w:r>
        <w:rPr>
          <w:rFonts w:hint="eastAsia"/>
          <w:lang w:val="en-US"/>
        </w:rPr>
        <w:t>必须满足</w:t>
      </w:r>
      <w:r>
        <w:rPr>
          <w:rFonts w:hint="eastAsia"/>
          <w:lang w:val="en-US" w:eastAsia="zh-CN"/>
        </w:rPr>
        <w:t>甲方</w:t>
      </w:r>
      <w:r>
        <w:rPr>
          <w:rFonts w:hint="eastAsia"/>
          <w:lang w:val="en-US"/>
        </w:rPr>
        <w:t>售后服</w:t>
      </w:r>
      <w:r>
        <w:rPr>
          <w:rFonts w:hint="eastAsia"/>
          <w:highlight w:val="none"/>
          <w:lang w:val="en-US"/>
        </w:rPr>
        <w:t>务要求。</w:t>
      </w:r>
      <w:r>
        <w:rPr>
          <w:rFonts w:hint="eastAsia"/>
          <w:highlight w:val="none"/>
          <w:lang w:val="en-US" w:eastAsia="zh-CN"/>
        </w:rPr>
        <w:t>若乙方提供的货物或者服务在</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，乙方</w:t>
      </w:r>
      <w:r>
        <w:rPr>
          <w:rFonts w:hint="eastAsia"/>
          <w:color w:val="auto"/>
          <w:highlight w:val="none"/>
          <w:lang w:val="en-US" w:eastAsia="zh-CN"/>
        </w:rPr>
        <w:t>承担质量责任（</w:t>
      </w:r>
      <w:r>
        <w:rPr>
          <w:rFonts w:hint="eastAsia"/>
          <w:highlight w:val="none"/>
          <w:lang w:val="en-US" w:eastAsia="zh-CN"/>
        </w:rPr>
        <w:t>免费维修或更换</w:t>
      </w:r>
      <w:r>
        <w:rPr>
          <w:rFonts w:hint="eastAsia"/>
          <w:color w:val="auto"/>
          <w:highlight w:val="none"/>
          <w:lang w:val="en-US" w:eastAsia="zh-CN"/>
        </w:rPr>
        <w:t>）</w:t>
      </w:r>
      <w:r>
        <w:rPr>
          <w:rFonts w:hint="eastAsia"/>
          <w:highlight w:val="none"/>
          <w:lang w:val="en-US"/>
        </w:rPr>
        <w:t>，</w:t>
      </w:r>
      <w:r>
        <w:rPr>
          <w:rFonts w:hint="eastAsia"/>
          <w:highlight w:val="none"/>
          <w:lang w:val="en-US" w:eastAsia="zh-CN"/>
        </w:rPr>
        <w:t>供乙方</w:t>
      </w:r>
      <w:r>
        <w:rPr>
          <w:rFonts w:hint="eastAsia"/>
          <w:lang w:val="en-US"/>
        </w:rPr>
        <w:t>须在接到</w:t>
      </w:r>
      <w:r>
        <w:rPr>
          <w:rFonts w:hint="eastAsia" w:ascii="宋体"/>
          <w:lang w:val="en-US" w:eastAsia="zh-CN"/>
        </w:rPr>
        <w:t>甲方</w:t>
      </w:r>
      <w:r>
        <w:rPr>
          <w:rFonts w:hint="eastAsia" w:ascii="宋体"/>
          <w:lang w:val="en-US"/>
        </w:rPr>
        <w:t>通知后必须</w:t>
      </w:r>
      <w:r>
        <w:rPr>
          <w:rFonts w:hint="eastAsia"/>
          <w:lang w:val="en-US" w:eastAsia="zh-CN"/>
        </w:rPr>
        <w:t>24</w:t>
      </w:r>
      <w:r>
        <w:rPr>
          <w:rFonts w:hint="eastAsia" w:ascii="宋体"/>
          <w:lang w:val="en-US"/>
        </w:rPr>
        <w:t>小时内做出书面答复并提供解决方案。若需要派遣技术人员，则应在接到</w:t>
      </w:r>
      <w:r>
        <w:rPr>
          <w:rFonts w:hint="eastAsia" w:ascii="宋体"/>
          <w:lang w:val="en-US" w:eastAsia="zh-CN"/>
        </w:rPr>
        <w:t>甲方</w:t>
      </w:r>
      <w:r>
        <w:rPr>
          <w:rFonts w:hint="eastAsia" w:ascii="宋体"/>
          <w:lang w:val="en-US"/>
        </w:rPr>
        <w:t>通知后,</w:t>
      </w:r>
      <w:r>
        <w:rPr>
          <w:rFonts w:hint="eastAsia"/>
          <w:lang w:val="en-US" w:eastAsia="zh-CN"/>
        </w:rPr>
        <w:t>48</w:t>
      </w:r>
      <w:r>
        <w:rPr>
          <w:rFonts w:hint="eastAsia" w:ascii="宋体"/>
          <w:lang w:val="en-US"/>
        </w:rPr>
        <w:t>小时内派人员到达现场进行免费指导解决问题。</w:t>
      </w:r>
    </w:p>
    <w:p w14:paraId="2FD0EB2B">
      <w:pPr>
        <w:pStyle w:val="8"/>
        <w:ind w:firstLine="480" w:firstLineChars="200"/>
        <w:rPr>
          <w:lang w:val="en-US"/>
        </w:rPr>
      </w:pPr>
      <w:r>
        <w:rPr>
          <w:rFonts w:hint="eastAsia"/>
          <w:lang w:val="en-US" w:eastAsia="zh-CN"/>
        </w:rPr>
        <w:t>4</w:t>
      </w:r>
      <w:r>
        <w:rPr>
          <w:rFonts w:hint="eastAsia"/>
          <w:lang w:val="en-US"/>
        </w:rPr>
        <w:t>.甲方不再对任何售后服务进行付费。乙方的派遣人员产生的一切费用由</w:t>
      </w:r>
      <w:r>
        <w:rPr>
          <w:rFonts w:hint="eastAsia"/>
          <w:lang w:val="en-US" w:eastAsia="zh-CN"/>
        </w:rPr>
        <w:t>乙方</w:t>
      </w:r>
      <w:r>
        <w:rPr>
          <w:rFonts w:hint="eastAsia"/>
          <w:lang w:val="en-US"/>
        </w:rPr>
        <w:t>承担。</w:t>
      </w:r>
    </w:p>
    <w:p w14:paraId="714E8A96">
      <w:pPr>
        <w:spacing w:line="360" w:lineRule="auto"/>
        <w:ind w:firstLine="482" w:firstLineChars="200"/>
        <w:outlineLvl w:val="0"/>
        <w:rPr>
          <w:rFonts w:hint="default" w:ascii="宋体" w:hAnsi="宋体" w:cs="宋体" w:eastAsiaTheme="minorEastAsia"/>
          <w:b/>
          <w:sz w:val="24"/>
          <w:lang w:val="en-US" w:eastAsia="zh-CN"/>
        </w:rPr>
      </w:pPr>
      <w:r>
        <w:rPr>
          <w:rFonts w:hint="eastAsia" w:ascii="宋体" w:hAnsi="宋体" w:cs="宋体"/>
          <w:b/>
          <w:sz w:val="24"/>
        </w:rPr>
        <w:t>六、</w:t>
      </w:r>
      <w:bookmarkEnd w:id="393"/>
      <w:bookmarkEnd w:id="394"/>
      <w:bookmarkEnd w:id="395"/>
      <w:r>
        <w:rPr>
          <w:rFonts w:hint="eastAsia" w:ascii="宋体" w:hAnsi="宋体" w:cs="宋体"/>
          <w:b/>
          <w:sz w:val="24"/>
          <w:lang w:val="en-US" w:eastAsia="zh-CN"/>
        </w:rPr>
        <w:t>验收方式及要求</w:t>
      </w:r>
    </w:p>
    <w:p w14:paraId="070B2332">
      <w:pPr>
        <w:pStyle w:val="8"/>
        <w:numPr>
          <w:ilvl w:val="0"/>
          <w:numId w:val="0"/>
        </w:numPr>
        <w:ind w:firstLine="480" w:firstLineChars="200"/>
        <w:rPr>
          <w:rFonts w:hint="default" w:ascii="宋体" w:hAnsi="宋体" w:cs="宋体" w:eastAsiaTheme="minorEastAsia"/>
          <w:sz w:val="24"/>
          <w:lang w:val="en-US" w:eastAsia="zh-CN"/>
        </w:rPr>
      </w:pPr>
      <w:r>
        <w:rPr>
          <w:rFonts w:hint="eastAsia" w:ascii="宋体" w:hAnsi="宋体" w:cs="宋体"/>
          <w:sz w:val="24"/>
        </w:rPr>
        <w:t>1.货物交付前，乙方应对货物的质量、数量等方面进行详细、全面的检验，</w:t>
      </w:r>
      <w:r>
        <w:rPr>
          <w:rFonts w:hint="eastAsia" w:hAnsi="宋体" w:cs="宋体"/>
          <w:sz w:val="24"/>
          <w:lang w:val="en-US" w:eastAsia="zh-CN"/>
        </w:rPr>
        <w:t>按甲方要求填制送货清单，</w:t>
      </w:r>
      <w:r>
        <w:rPr>
          <w:rFonts w:hint="eastAsia"/>
          <w:highlight w:val="none"/>
          <w:lang w:val="en-US" w:eastAsia="zh-CN"/>
        </w:rPr>
        <w:t>乙方送货前应先分类，独立包装或者捆扎，并做好标记卡，物资外包装上须标明物资名称规格型号等信息（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lang w:val="en-US" w:eastAsia="zh-CN"/>
        </w:rPr>
        <w:t>随货</w:t>
      </w:r>
      <w:r>
        <w:rPr>
          <w:rFonts w:hint="eastAsia" w:ascii="宋体" w:hAnsi="宋体" w:cs="宋体"/>
          <w:sz w:val="24"/>
        </w:rPr>
        <w:t>向甲方</w:t>
      </w:r>
      <w:r>
        <w:rPr>
          <w:rFonts w:hint="eastAsia" w:hAnsi="宋体" w:cs="宋体"/>
          <w:sz w:val="24"/>
          <w:lang w:val="en-US" w:eastAsia="zh-CN"/>
        </w:rPr>
        <w:t>验收人员</w:t>
      </w:r>
      <w:r>
        <w:rPr>
          <w:rFonts w:hint="eastAsia" w:ascii="宋体" w:hAnsi="宋体" w:cs="宋体"/>
          <w:b/>
          <w:bCs/>
          <w:sz w:val="24"/>
          <w:u w:val="none"/>
        </w:rPr>
        <w:t>出具证明货物符合合同约定的文件</w:t>
      </w:r>
      <w:r>
        <w:rPr>
          <w:rFonts w:hint="eastAsia" w:hAnsi="宋体" w:cs="宋体"/>
          <w:sz w:val="24"/>
          <w:u w:val="none"/>
          <w:lang w:eastAsia="zh-CN"/>
        </w:rPr>
        <w:t>，</w:t>
      </w:r>
      <w:r>
        <w:rPr>
          <w:rFonts w:hint="eastAsia"/>
          <w:b/>
          <w:bCs/>
          <w:color w:val="auto"/>
          <w:lang w:val="en-US" w:eastAsia="zh-CN"/>
        </w:rPr>
        <w:t>并加盖公章或者销售章</w:t>
      </w:r>
      <w:r>
        <w:rPr>
          <w:rFonts w:hint="eastAsia"/>
          <w:highlight w:val="none"/>
          <w:lang w:val="en-US" w:eastAsia="zh-CN"/>
        </w:rPr>
        <w:t>。</w:t>
      </w:r>
    </w:p>
    <w:p w14:paraId="3C3596D4">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证</w:t>
      </w:r>
      <w:r>
        <w:rPr>
          <w:rFonts w:hint="eastAsia" w:ascii="宋体" w:hAnsi="宋体" w:eastAsia="宋体" w:cs="宋体"/>
          <w:sz w:val="24"/>
        </w:rPr>
        <w:t>明货物符合合同约定的文件是</w:t>
      </w:r>
      <w:r>
        <w:rPr>
          <w:rFonts w:hint="eastAsia" w:ascii="宋体" w:hAnsi="宋体" w:eastAsia="宋体" w:cs="宋体"/>
          <w:sz w:val="24"/>
          <w:lang w:val="en-US" w:eastAsia="zh-CN"/>
        </w:rPr>
        <w:t>指国产货物</w:t>
      </w:r>
      <w:r>
        <w:rPr>
          <w:rFonts w:hint="eastAsia" w:ascii="宋体" w:hAnsi="宋体" w:eastAsia="宋体" w:cs="宋体"/>
          <w:sz w:val="24"/>
        </w:rPr>
        <w:t>包括但不限于合格证、检</w:t>
      </w:r>
      <w:r>
        <w:rPr>
          <w:rFonts w:hint="eastAsia" w:ascii="宋体" w:hAnsi="宋体" w:eastAsia="宋体" w:cs="宋体"/>
          <w:sz w:val="24"/>
          <w:lang w:val="en-US" w:eastAsia="zh-CN"/>
        </w:rPr>
        <w:t>验</w:t>
      </w:r>
      <w:r>
        <w:rPr>
          <w:rFonts w:hint="eastAsia" w:ascii="宋体" w:hAnsi="宋体" w:eastAsia="宋体" w:cs="宋体"/>
          <w:sz w:val="24"/>
        </w:rPr>
        <w:t>报告（制造厂家或者第三方机构）、质量承诺（格式自拟）等证明材料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w:t>
      </w:r>
    </w:p>
    <w:p w14:paraId="1ECE575C">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w:t>
      </w:r>
      <w:r>
        <w:rPr>
          <w:rFonts w:hint="eastAsia" w:ascii="宋体" w:hAnsi="宋体" w:cs="宋体"/>
          <w:sz w:val="24"/>
        </w:rPr>
        <w:t>货物交付时，甲方在</w:t>
      </w:r>
      <w:r>
        <w:rPr>
          <w:rFonts w:hint="eastAsia" w:ascii="宋体" w:hAnsi="宋体" w:cs="宋体"/>
          <w:sz w:val="24"/>
          <w:lang w:val="en-US" w:eastAsia="zh-CN"/>
        </w:rPr>
        <w:t xml:space="preserve"> </w:t>
      </w:r>
      <w:r>
        <w:rPr>
          <w:rFonts w:hint="eastAsia" w:ascii="宋体" w:hAnsi="宋体" w:cs="宋体"/>
          <w:sz w:val="24"/>
          <w:u w:val="single"/>
          <w:lang w:val="en-US" w:eastAsia="zh-CN"/>
        </w:rPr>
        <w:t>3</w:t>
      </w:r>
      <w:r>
        <w:rPr>
          <w:rFonts w:hint="eastAsia" w:ascii="宋体" w:hAnsi="宋体" w:cs="宋体"/>
          <w:sz w:val="24"/>
          <w:highlight w:val="none"/>
          <w:u w:val="single"/>
          <w:lang w:val="en-US" w:eastAsia="zh-CN"/>
        </w:rPr>
        <w:t xml:space="preserve"> </w:t>
      </w:r>
      <w:r>
        <w:rPr>
          <w:rFonts w:hint="eastAsia" w:ascii="宋体" w:hAnsi="宋体" w:cs="宋体"/>
          <w:b/>
          <w:sz w:val="24"/>
          <w:highlight w:val="none"/>
          <w:u w:val="none"/>
        </w:rPr>
        <w:t>个工作日</w:t>
      </w:r>
      <w:r>
        <w:rPr>
          <w:rFonts w:hint="eastAsia" w:ascii="宋体" w:hAnsi="宋体" w:cs="宋体"/>
          <w:sz w:val="24"/>
          <w:u w:val="none"/>
        </w:rPr>
        <w:t>内</w:t>
      </w:r>
      <w:r>
        <w:rPr>
          <w:rFonts w:hint="eastAsia" w:ascii="宋体" w:hAnsi="宋体" w:cs="宋体"/>
          <w:sz w:val="24"/>
        </w:rPr>
        <w:t>组织验收</w:t>
      </w:r>
      <w:r>
        <w:rPr>
          <w:rFonts w:hint="eastAsia" w:ascii="宋体" w:hAnsi="宋体" w:cs="宋体"/>
          <w:sz w:val="24"/>
          <w:lang w:eastAsia="zh-CN"/>
        </w:rPr>
        <w:t>（</w:t>
      </w:r>
      <w:r>
        <w:rPr>
          <w:rFonts w:hint="eastAsia" w:ascii="宋体" w:hAnsi="宋体" w:cs="宋体"/>
          <w:b/>
          <w:bCs/>
          <w:sz w:val="24"/>
        </w:rPr>
        <w:t>若有验收特别约定的，按特别约定条款执行</w:t>
      </w:r>
      <w:r>
        <w:rPr>
          <w:rFonts w:hint="eastAsia" w:ascii="宋体" w:hAnsi="宋体" w:cs="宋体"/>
          <w:sz w:val="24"/>
          <w:lang w:eastAsia="zh-CN"/>
        </w:rPr>
        <w:t>）</w:t>
      </w:r>
      <w:r>
        <w:rPr>
          <w:rFonts w:hint="eastAsia" w:ascii="宋体" w:hAnsi="宋体" w:cs="宋体"/>
          <w:sz w:val="24"/>
        </w:rPr>
        <w:t>，验收应出具</w:t>
      </w:r>
      <w:r>
        <w:rPr>
          <w:rFonts w:hint="eastAsia" w:ascii="宋体" w:hAnsi="宋体" w:cs="宋体"/>
          <w:b/>
          <w:bCs/>
          <w:sz w:val="24"/>
          <w:u w:val="none"/>
        </w:rPr>
        <w:t>验收单</w:t>
      </w:r>
      <w:r>
        <w:rPr>
          <w:rFonts w:hint="eastAsia" w:ascii="宋体" w:hAnsi="宋体" w:cs="宋体"/>
          <w:sz w:val="24"/>
          <w:u w:val="none"/>
        </w:rPr>
        <w:t>（</w:t>
      </w:r>
      <w:r>
        <w:rPr>
          <w:rFonts w:hint="eastAsia" w:ascii="宋体" w:hAnsi="宋体" w:cs="宋体"/>
          <w:sz w:val="24"/>
        </w:rPr>
        <w:t>如因货物检测需要更长时间的，组织验收时间为自货物交付之日起至甲方收到检</w:t>
      </w:r>
      <w:r>
        <w:rPr>
          <w:rFonts w:hint="eastAsia" w:ascii="宋体" w:hAnsi="宋体" w:cs="宋体"/>
          <w:sz w:val="24"/>
          <w:lang w:val="en-US" w:eastAsia="zh-CN"/>
        </w:rPr>
        <w:t>验</w:t>
      </w:r>
      <w:r>
        <w:rPr>
          <w:rFonts w:hint="eastAsia" w:ascii="宋体" w:hAnsi="宋体" w:cs="宋体"/>
          <w:sz w:val="24"/>
        </w:rPr>
        <w:t>报告后</w:t>
      </w:r>
      <w:r>
        <w:rPr>
          <w:rFonts w:hint="eastAsia" w:ascii="宋体" w:hAnsi="宋体" w:cs="宋体"/>
          <w:sz w:val="24"/>
          <w:u w:val="single"/>
          <w:lang w:val="en-US" w:eastAsia="zh-CN"/>
        </w:rPr>
        <w:t xml:space="preserve">  3  </w:t>
      </w:r>
      <w:r>
        <w:rPr>
          <w:rFonts w:hint="eastAsia" w:ascii="宋体" w:hAnsi="宋体" w:cs="宋体"/>
          <w:sz w:val="24"/>
        </w:rPr>
        <w:t>个工作日内）</w:t>
      </w:r>
      <w:r>
        <w:rPr>
          <w:rFonts w:hint="eastAsia" w:ascii="宋体" w:hAnsi="宋体" w:cs="宋体"/>
          <w:b/>
          <w:bCs/>
          <w:sz w:val="24"/>
        </w:rPr>
        <w:t>。</w:t>
      </w:r>
      <w:r>
        <w:rPr>
          <w:rFonts w:hint="eastAsia" w:ascii="宋体" w:hAnsi="宋体" w:cs="宋体"/>
          <w:sz w:val="24"/>
        </w:rPr>
        <w:t>若甲方认为有必要可邀请相关方参加</w:t>
      </w:r>
      <w:r>
        <w:rPr>
          <w:rFonts w:hint="eastAsia" w:ascii="宋体" w:hAnsi="宋体" w:cs="宋体"/>
          <w:sz w:val="24"/>
          <w:lang w:val="en-US" w:eastAsia="zh-CN"/>
        </w:rPr>
        <w:t>验收工作</w:t>
      </w:r>
      <w:r>
        <w:rPr>
          <w:rFonts w:hint="eastAsia" w:ascii="宋体" w:hAnsi="宋体" w:cs="宋体"/>
          <w:sz w:val="24"/>
        </w:rPr>
        <w:t>。</w:t>
      </w:r>
    </w:p>
    <w:p w14:paraId="6ECD0836">
      <w:pPr>
        <w:pStyle w:val="16"/>
        <w:ind w:left="0" w:leftChars="0" w:firstLine="480" w:firstLineChars="200"/>
        <w:rPr>
          <w:rFonts w:hint="eastAsia" w:ascii="宋体" w:hAnsi="宋体" w:cs="宋体"/>
          <w:sz w:val="24"/>
          <w:highlight w:val="none"/>
        </w:rPr>
      </w:pPr>
      <w:r>
        <w:rPr>
          <w:rFonts w:hint="eastAsia"/>
          <w:highlight w:val="none"/>
          <w:lang w:val="en-US" w:eastAsia="zh-CN"/>
        </w:rPr>
        <w:t>3</w:t>
      </w:r>
      <w:r>
        <w:rPr>
          <w:rFonts w:hint="eastAsia"/>
          <w:b/>
          <w:bCs/>
          <w:highlight w:val="none"/>
          <w:lang w:val="en-US" w:eastAsia="zh-CN"/>
        </w:rPr>
        <w:t>.若由物流公司配送的货物，乙方应要求物流公司按照甲方的要求送货，同时配合甲方的仓库验收。严禁在没有和甲方对接的情况下，直接卸货至甲方的门卫岗亭，若由此造成货物丢失、损坏，甲方不承担任何责任。</w:t>
      </w:r>
    </w:p>
    <w:p w14:paraId="6AFB7AB4">
      <w:pPr>
        <w:tabs>
          <w:tab w:val="left" w:pos="360"/>
          <w:tab w:val="left" w:pos="540"/>
          <w:tab w:val="left" w:pos="1080"/>
        </w:tabs>
        <w:spacing w:line="360" w:lineRule="auto"/>
        <w:ind w:firstLine="480" w:firstLineChars="200"/>
        <w:rPr>
          <w:rFonts w:hint="default" w:eastAsiaTheme="minorEastAsia"/>
          <w:lang w:val="en-US" w:eastAsia="zh-CN"/>
        </w:rPr>
      </w:pPr>
      <w:r>
        <w:rPr>
          <w:rFonts w:hint="eastAsia" w:ascii="宋体" w:hAnsi="宋体" w:cs="宋体"/>
          <w:sz w:val="24"/>
          <w:lang w:val="en-US" w:eastAsia="zh-CN"/>
        </w:rPr>
        <w:t>4</w:t>
      </w:r>
      <w:r>
        <w:rPr>
          <w:rFonts w:hint="eastAsia" w:ascii="宋体" w:hAnsi="宋体" w:cs="宋体"/>
          <w:sz w:val="24"/>
        </w:rPr>
        <w:t>.乙方所供货物的品牌、型号等应与合同约定要求一致，若因停产、缺货等因素</w:t>
      </w:r>
      <w:r>
        <w:rPr>
          <w:rFonts w:hint="eastAsia" w:ascii="宋体" w:hAnsi="宋体" w:cs="宋体"/>
          <w:sz w:val="24"/>
          <w:lang w:val="en-US" w:eastAsia="zh-CN"/>
        </w:rPr>
        <w:t>导致无法按照合同约定的货物品牌、型号等要求进行供货的</w:t>
      </w:r>
      <w:r>
        <w:rPr>
          <w:rFonts w:hint="eastAsia" w:ascii="宋体" w:hAnsi="宋体" w:cs="宋体"/>
          <w:sz w:val="24"/>
        </w:rPr>
        <w:t>，乙方应</w:t>
      </w:r>
      <w:r>
        <w:rPr>
          <w:rFonts w:hint="eastAsia" w:ascii="宋体" w:hAnsi="宋体" w:cs="宋体"/>
          <w:sz w:val="24"/>
          <w:lang w:val="en-US" w:eastAsia="zh-CN"/>
        </w:rPr>
        <w:t>提前取得甲方同意，并</w:t>
      </w:r>
      <w:r>
        <w:rPr>
          <w:rFonts w:hint="eastAsia" w:ascii="宋体" w:hAnsi="宋体" w:cs="宋体"/>
          <w:sz w:val="24"/>
        </w:rPr>
        <w:t>出具书面情况说明</w:t>
      </w:r>
      <w:r>
        <w:rPr>
          <w:rFonts w:hint="eastAsia" w:ascii="宋体" w:hAnsi="宋体" w:cs="宋体"/>
          <w:sz w:val="24"/>
          <w:lang w:eastAsia="zh-CN"/>
        </w:rPr>
        <w:t>、</w:t>
      </w:r>
      <w:r>
        <w:rPr>
          <w:rFonts w:hint="eastAsia" w:ascii="宋体" w:hAnsi="宋体" w:cs="宋体"/>
          <w:sz w:val="24"/>
        </w:rPr>
        <w:t>承诺替换的货物质量不低于合同约定要求，品牌为合同约定的同档次产品。</w:t>
      </w:r>
    </w:p>
    <w:p w14:paraId="0178673F">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合同期满或者履行完毕后，甲方有权组织（包括邀请国家认可的质量检测机构参加）对乙方履约的验收，即：按照合同约定的技术、服务、安全标准，组织对每一项技术、服务、安全标准的履约情况的验收，并出具验收书。</w:t>
      </w:r>
    </w:p>
    <w:p w14:paraId="00FE8B47">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eastAsia="zh-CN"/>
        </w:rPr>
        <w:t>6</w:t>
      </w:r>
      <w:r>
        <w:rPr>
          <w:rFonts w:hint="eastAsia" w:ascii="宋体" w:hAnsi="宋体" w:cs="宋体"/>
          <w:sz w:val="24"/>
        </w:rPr>
        <w:t>.</w:t>
      </w:r>
      <w:r>
        <w:rPr>
          <w:rFonts w:hint="eastAsia" w:ascii="宋体" w:hAnsi="宋体" w:cs="宋体"/>
          <w:sz w:val="24"/>
          <w:lang w:val="en-US" w:eastAsia="zh-CN"/>
        </w:rPr>
        <w:t>若乙方对甲方验收结果有异议的，可共同取样送至有</w:t>
      </w:r>
      <w:r>
        <w:rPr>
          <w:rFonts w:hint="eastAsia" w:ascii="宋体" w:hAnsi="宋体" w:cs="宋体"/>
          <w:sz w:val="24"/>
        </w:rPr>
        <w:t>合法资质第三方机构</w:t>
      </w:r>
      <w:r>
        <w:rPr>
          <w:rFonts w:hint="eastAsia" w:ascii="宋体" w:hAnsi="宋体" w:cs="宋体"/>
          <w:sz w:val="24"/>
          <w:lang w:val="en-US" w:eastAsia="zh-CN"/>
        </w:rPr>
        <w:t>检测，</w:t>
      </w:r>
      <w:r>
        <w:rPr>
          <w:rFonts w:hint="eastAsia" w:ascii="宋体" w:hAnsi="宋体" w:cs="宋体"/>
          <w:sz w:val="24"/>
        </w:rPr>
        <w:t>因</w:t>
      </w:r>
      <w:r>
        <w:rPr>
          <w:rFonts w:hint="eastAsia" w:ascii="宋体" w:hAnsi="宋体" w:cs="宋体"/>
          <w:sz w:val="24"/>
          <w:lang w:val="en-US" w:eastAsia="zh-CN"/>
        </w:rPr>
        <w:t>检验验收</w:t>
      </w:r>
      <w:r>
        <w:rPr>
          <w:rFonts w:hint="eastAsia" w:ascii="宋体" w:hAnsi="宋体" w:cs="宋体"/>
          <w:sz w:val="24"/>
        </w:rPr>
        <w:t>产生的一切费用由乙方承担</w:t>
      </w:r>
      <w:r>
        <w:rPr>
          <w:rFonts w:hint="eastAsia" w:ascii="宋体" w:hAnsi="宋体" w:cs="宋体"/>
          <w:sz w:val="24"/>
          <w:lang w:eastAsia="zh-CN"/>
        </w:rPr>
        <w:t>，</w:t>
      </w:r>
      <w:r>
        <w:rPr>
          <w:rFonts w:hint="eastAsia" w:ascii="宋体" w:hAnsi="宋体" w:cs="宋体"/>
          <w:sz w:val="24"/>
          <w:lang w:val="en-US" w:eastAsia="zh-CN"/>
        </w:rPr>
        <w:t>甲方有权从应付乙方货款中扣除（如因税率政策产生的税差问题由乙方承担）</w:t>
      </w:r>
      <w:r>
        <w:rPr>
          <w:rFonts w:hint="eastAsia" w:ascii="宋体" w:hAnsi="宋体" w:cs="宋体"/>
          <w:sz w:val="24"/>
        </w:rPr>
        <w:t>。</w:t>
      </w:r>
    </w:p>
    <w:p w14:paraId="2386F3C9">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7.</w:t>
      </w:r>
      <w:r>
        <w:rPr>
          <w:rFonts w:hint="eastAsia" w:ascii="宋体" w:hAnsi="宋体" w:cs="宋体"/>
          <w:sz w:val="24"/>
        </w:rPr>
        <w:t>检验和验收标准、程序等具体内容以及前述验收书的效力如下：有合法资质第三方机构验收单或者验收报告效力</w:t>
      </w:r>
      <w:r>
        <w:rPr>
          <w:rFonts w:hint="eastAsia" w:ascii="宋体" w:hAnsi="宋体" w:cs="宋体"/>
          <w:sz w:val="24"/>
          <w:lang w:val="en-US" w:eastAsia="zh-CN"/>
        </w:rPr>
        <w:t>＞</w:t>
      </w:r>
      <w:r>
        <w:rPr>
          <w:rFonts w:hint="eastAsia" w:ascii="宋体" w:hAnsi="宋体" w:cs="宋体"/>
          <w:sz w:val="24"/>
        </w:rPr>
        <w:t>甲方的验收单或者验收报告</w:t>
      </w:r>
      <w:r>
        <w:rPr>
          <w:rFonts w:hint="eastAsia" w:ascii="宋体" w:hAnsi="宋体" w:cs="宋体"/>
          <w:sz w:val="24"/>
          <w:lang w:val="en-US" w:eastAsia="zh-CN"/>
        </w:rPr>
        <w:t>＞</w:t>
      </w:r>
      <w:r>
        <w:rPr>
          <w:rFonts w:hint="eastAsia" w:ascii="宋体" w:hAnsi="宋体" w:cs="宋体"/>
          <w:sz w:val="24"/>
        </w:rPr>
        <w:t>合格证或出厂检</w:t>
      </w:r>
      <w:r>
        <w:rPr>
          <w:rFonts w:hint="eastAsia" w:ascii="宋体" w:hAnsi="宋体" w:cs="宋体"/>
          <w:sz w:val="24"/>
          <w:lang w:val="en-US" w:eastAsia="zh-CN"/>
        </w:rPr>
        <w:t>验</w:t>
      </w:r>
      <w:r>
        <w:rPr>
          <w:rFonts w:hint="eastAsia" w:ascii="宋体" w:hAnsi="宋体" w:cs="宋体"/>
          <w:sz w:val="24"/>
        </w:rPr>
        <w:t xml:space="preserve">报告。 </w:t>
      </w:r>
    </w:p>
    <w:p w14:paraId="176A8A71">
      <w:pPr>
        <w:tabs>
          <w:tab w:val="left" w:pos="360"/>
          <w:tab w:val="left" w:pos="540"/>
          <w:tab w:val="left" w:pos="1080"/>
        </w:tabs>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8.对验收不合格的货物，需在5个工作日内完成退换货（特殊情况的须及时更换），超过时间期限未及时取回货物的，采购人有权将按200元/天收取场地费，从应付货款或者履约保证金扣除。</w:t>
      </w:r>
    </w:p>
    <w:p w14:paraId="59A4F2E9">
      <w:pPr>
        <w:tabs>
          <w:tab w:val="left" w:pos="360"/>
          <w:tab w:val="left" w:pos="540"/>
          <w:tab w:val="left" w:pos="1080"/>
        </w:tabs>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9.乙方须配合甲方做好货物的到货数量验收工作，将货物运达采甲方定交货地点后及时通知采购人。</w:t>
      </w:r>
    </w:p>
    <w:p w14:paraId="027B216F">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10.乙方须提供</w:t>
      </w:r>
      <w:r>
        <w:rPr>
          <w:rFonts w:hint="eastAsia" w:ascii="宋体" w:hAnsi="宋体" w:cs="宋体"/>
          <w:sz w:val="24"/>
        </w:rPr>
        <w:t>钢材出厂检验报告</w:t>
      </w:r>
      <w:r>
        <w:rPr>
          <w:rFonts w:hint="eastAsia" w:ascii="宋体" w:hAnsi="宋体" w:cs="宋体"/>
          <w:sz w:val="24"/>
          <w:lang w:eastAsia="zh-CN"/>
        </w:rPr>
        <w:t>，</w:t>
      </w:r>
      <w:r>
        <w:rPr>
          <w:rFonts w:hint="eastAsia" w:ascii="宋体" w:hAnsi="宋体" w:cs="宋体"/>
          <w:sz w:val="24"/>
          <w:lang w:val="en-US" w:eastAsia="zh-CN"/>
        </w:rPr>
        <w:t>钢材不得出现影响质量的锈蚀情况。</w:t>
      </w:r>
    </w:p>
    <w:p w14:paraId="5F483583">
      <w:pPr>
        <w:tabs>
          <w:tab w:val="left" w:pos="360"/>
          <w:tab w:val="left" w:pos="540"/>
          <w:tab w:val="left" w:pos="1080"/>
        </w:tabs>
        <w:spacing w:line="360" w:lineRule="auto"/>
        <w:ind w:firstLine="480" w:firstLineChars="200"/>
        <w:rPr>
          <w:rFonts w:hint="default" w:ascii="宋体" w:hAnsi="宋体" w:cs="宋体"/>
          <w:sz w:val="24"/>
          <w:lang w:val="en-US" w:eastAsia="zh-CN"/>
        </w:rPr>
      </w:pPr>
      <w:r>
        <w:rPr>
          <w:rFonts w:hint="eastAsia" w:ascii="宋体" w:hAnsi="宋体" w:cs="宋体"/>
          <w:sz w:val="24"/>
          <w:lang w:val="en-US" w:eastAsia="zh-CN"/>
        </w:rPr>
        <w:t>11</w:t>
      </w:r>
      <w:r>
        <w:rPr>
          <w:rFonts w:hint="eastAsia" w:ascii="宋体" w:hAnsi="宋体" w:cs="宋体"/>
          <w:sz w:val="24"/>
        </w:rPr>
        <w:t>.</w:t>
      </w:r>
      <w:r>
        <w:rPr>
          <w:rFonts w:hint="eastAsia" w:ascii="宋体" w:hAnsi="宋体" w:cs="宋体"/>
          <w:sz w:val="24"/>
          <w:lang w:val="en-US" w:eastAsia="zh-CN"/>
        </w:rPr>
        <w:t>钢材</w:t>
      </w:r>
      <w:r>
        <w:rPr>
          <w:rFonts w:hint="eastAsia" w:ascii="宋体" w:hAnsi="宋体" w:cs="宋体"/>
          <w:sz w:val="24"/>
        </w:rPr>
        <w:t>按</w:t>
      </w:r>
      <w:r>
        <w:rPr>
          <w:rFonts w:hint="eastAsia" w:ascii="宋体" w:hAnsi="宋体" w:cs="宋体"/>
          <w:sz w:val="24"/>
          <w:lang w:val="en-US" w:eastAsia="zh-CN"/>
        </w:rPr>
        <w:t>技术标准</w:t>
      </w:r>
      <w:r>
        <w:rPr>
          <w:rFonts w:hint="eastAsia" w:ascii="宋体" w:hAnsi="宋体" w:cs="宋体"/>
          <w:sz w:val="24"/>
        </w:rPr>
        <w:t>中允许偏差值验收</w:t>
      </w:r>
      <w:r>
        <w:rPr>
          <w:rFonts w:hint="eastAsia" w:ascii="宋体" w:hAnsi="宋体" w:cs="宋体"/>
          <w:sz w:val="24"/>
          <w:lang w:eastAsia="zh-CN"/>
        </w:rPr>
        <w:t>，若超出偏差值则视为验收不通过，作退换货处理，</w:t>
      </w:r>
      <w:r>
        <w:rPr>
          <w:rFonts w:hint="eastAsia" w:ascii="宋体" w:hAnsi="宋体" w:cs="宋体"/>
          <w:sz w:val="24"/>
          <w:lang w:val="en-US" w:eastAsia="zh-CN"/>
        </w:rPr>
        <w:t>乙方更换满足要求的钢材，由此产生的费用由乙方承担</w:t>
      </w:r>
      <w:r>
        <w:rPr>
          <w:rFonts w:hint="eastAsia" w:ascii="宋体" w:hAnsi="宋体" w:cs="宋体"/>
          <w:sz w:val="24"/>
        </w:rPr>
        <w:t>。</w:t>
      </w:r>
    </w:p>
    <w:p w14:paraId="34DCEFF4">
      <w:pPr>
        <w:tabs>
          <w:tab w:val="left" w:pos="360"/>
          <w:tab w:val="left" w:pos="540"/>
          <w:tab w:val="left" w:pos="1080"/>
        </w:tabs>
        <w:spacing w:line="360" w:lineRule="auto"/>
        <w:ind w:firstLine="480" w:firstLineChars="200"/>
        <w:rPr>
          <w:rFonts w:hint="eastAsia" w:hAnsi="宋体" w:eastAsia="宋体"/>
          <w:b/>
          <w:lang w:val="en-US"/>
        </w:rPr>
      </w:pPr>
      <w:r>
        <w:rPr>
          <w:rFonts w:hint="eastAsia" w:ascii="宋体" w:hAnsi="宋体" w:cs="宋体"/>
          <w:sz w:val="24"/>
          <w:lang w:val="en-US" w:eastAsia="zh-CN"/>
        </w:rPr>
        <w:t>12.双方指定人员现场确认送货数量并由双方签字确认。</w:t>
      </w:r>
    </w:p>
    <w:p w14:paraId="42FDBAB2">
      <w:pPr>
        <w:pStyle w:val="8"/>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14:paraId="79C70FE5">
      <w:pPr>
        <w:pStyle w:val="8"/>
        <w:ind w:firstLine="482" w:firstLineChars="200"/>
        <w:rPr>
          <w:rFonts w:hint="eastAsia" w:hAnsi="宋体" w:eastAsiaTheme="minorEastAsia"/>
          <w:b/>
          <w:u w:val="single"/>
          <w:lang w:val="en-US" w:eastAsia="zh-CN"/>
        </w:rPr>
      </w:pPr>
      <w:r>
        <w:rPr>
          <w:rFonts w:hint="eastAsia" w:hAnsi="宋体"/>
          <w:b/>
          <w:u w:val="single"/>
          <w:lang w:val="en-US" w:eastAsia="zh-CN"/>
        </w:rPr>
        <w:t>/</w:t>
      </w:r>
    </w:p>
    <w:p w14:paraId="38A4C281">
      <w:pPr>
        <w:pStyle w:val="8"/>
        <w:ind w:firstLine="482" w:firstLineChars="200"/>
        <w:rPr>
          <w:rFonts w:eastAsia="宋体"/>
          <w:b/>
        </w:rPr>
      </w:pPr>
      <w:r>
        <w:rPr>
          <w:rFonts w:hint="eastAsia" w:hAnsi="宋体"/>
          <w:b/>
          <w:lang w:val="en-US"/>
        </w:rPr>
        <w:t>八、</w:t>
      </w:r>
      <w:r>
        <w:rPr>
          <w:rFonts w:hint="eastAsia"/>
          <w:b/>
        </w:rPr>
        <w:t>履约保证金</w:t>
      </w:r>
    </w:p>
    <w:p w14:paraId="5EC12B48">
      <w:pPr>
        <w:pStyle w:val="26"/>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14:paraId="048FE760">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14:paraId="6EED176C">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14:paraId="5AC9C3DC">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none"/>
        </w:rPr>
        <w:t xml:space="preserve"> 电汇/转账 ；</w:t>
      </w:r>
      <w:r>
        <w:rPr>
          <w:rFonts w:hint="eastAsia" w:ascii="宋体" w:hAnsi="宋体" w:cs="宋体"/>
          <w:kern w:val="0"/>
          <w:sz w:val="24"/>
        </w:rPr>
        <w:t>账户信息如下：</w:t>
      </w:r>
    </w:p>
    <w:p w14:paraId="2F688563">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 xml:space="preserve">名称：杭州临江环境能源有限公司   </w:t>
      </w:r>
    </w:p>
    <w:p w14:paraId="174D0C0F">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税号：91330100MA2B02NX2L</w:t>
      </w:r>
    </w:p>
    <w:p w14:paraId="2C49CFED">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14:paraId="34F2F4A9">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14:paraId="267D12C7">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14:paraId="783404E6">
      <w:pPr>
        <w:numPr>
          <w:ilvl w:val="0"/>
          <w:numId w:val="0"/>
        </w:numPr>
        <w:spacing w:line="360" w:lineRule="auto"/>
        <w:ind w:firstLine="480" w:firstLineChars="200"/>
        <w:outlineLvl w:val="0"/>
        <w:rPr>
          <w:rFonts w:hint="default" w:ascii="宋体" w:hAnsi="宋体" w:cs="宋体"/>
          <w:kern w:val="0"/>
          <w:sz w:val="24"/>
          <w:u w:val="none"/>
        </w:rPr>
      </w:pPr>
      <w:r>
        <w:rPr>
          <w:rFonts w:hint="eastAsia" w:ascii="宋体" w:hAnsi="宋体" w:cs="宋体"/>
          <w:kern w:val="0"/>
          <w:sz w:val="24"/>
          <w:u w:val="none"/>
          <w:lang w:val="en-US" w:eastAsia="zh-CN"/>
        </w:rPr>
        <w:t>5.</w:t>
      </w:r>
      <w:r>
        <w:rPr>
          <w:rFonts w:hint="eastAsia" w:ascii="宋体" w:hAnsi="宋体" w:cs="宋体"/>
          <w:kern w:val="0"/>
          <w:sz w:val="24"/>
          <w:u w:val="none"/>
        </w:rPr>
        <w:t>甲方在</w:t>
      </w:r>
      <w:r>
        <w:rPr>
          <w:rFonts w:hint="eastAsia" w:ascii="宋体" w:hAnsi="宋体" w:cs="宋体"/>
          <w:kern w:val="0"/>
          <w:sz w:val="24"/>
          <w:u w:val="none"/>
          <w:lang w:val="en-US" w:eastAsia="zh-CN"/>
        </w:rPr>
        <w:t>本合</w:t>
      </w:r>
      <w:r>
        <w:rPr>
          <w:rFonts w:hint="eastAsia" w:ascii="宋体" w:hAnsi="宋体" w:cs="宋体"/>
          <w:kern w:val="0"/>
          <w:sz w:val="24"/>
          <w:highlight w:val="none"/>
          <w:u w:val="none"/>
          <w:lang w:val="en-US" w:eastAsia="zh-CN"/>
        </w:rPr>
        <w:t>同</w:t>
      </w:r>
      <w:r>
        <w:rPr>
          <w:rFonts w:hint="eastAsia" w:ascii="宋体" w:hAnsi="宋体" w:cs="宋体"/>
          <w:kern w:val="0"/>
          <w:sz w:val="24"/>
          <w:highlight w:val="none"/>
          <w:u w:val="single"/>
          <w:lang w:val="en-US" w:eastAsia="zh-CN"/>
        </w:rPr>
        <w:t>供货结束后</w:t>
      </w:r>
      <w:r>
        <w:rPr>
          <w:rFonts w:hint="eastAsia" w:ascii="宋体" w:hAnsi="宋体" w:cs="宋体"/>
          <w:kern w:val="0"/>
          <w:sz w:val="24"/>
          <w:highlight w:val="none"/>
          <w:u w:val="none"/>
          <w:lang w:val="en-US" w:eastAsia="zh-CN"/>
        </w:rPr>
        <w:t>并收到乙方履约保证金退还申请书原件后</w:t>
      </w:r>
      <w:r>
        <w:rPr>
          <w:rFonts w:hint="eastAsia" w:ascii="宋体" w:hAnsi="宋体" w:cs="宋体"/>
          <w:kern w:val="0"/>
          <w:sz w:val="24"/>
          <w:highlight w:val="none"/>
          <w:u w:val="none"/>
        </w:rPr>
        <w:t xml:space="preserve"> 30个工作</w:t>
      </w:r>
      <w:r>
        <w:rPr>
          <w:rFonts w:hint="eastAsia" w:ascii="宋体" w:hAnsi="宋体" w:cs="宋体"/>
          <w:kern w:val="0"/>
          <w:sz w:val="24"/>
          <w:u w:val="none"/>
        </w:rPr>
        <w:t>日内将履约保证金</w:t>
      </w:r>
      <w:r>
        <w:rPr>
          <w:rFonts w:hint="eastAsia" w:ascii="宋体" w:hAnsi="宋体" w:cs="宋体"/>
          <w:kern w:val="0"/>
          <w:sz w:val="24"/>
          <w:u w:val="none"/>
          <w:lang w:val="en-US" w:eastAsia="zh-CN"/>
        </w:rPr>
        <w:t>余额</w:t>
      </w:r>
      <w:r>
        <w:rPr>
          <w:rFonts w:hint="eastAsia" w:ascii="宋体" w:hAnsi="宋体" w:cs="宋体"/>
          <w:kern w:val="0"/>
          <w:sz w:val="24"/>
          <w:u w:val="none"/>
        </w:rPr>
        <w:t>无息退还乙方。</w:t>
      </w:r>
    </w:p>
    <w:p w14:paraId="29E5FB1D">
      <w:pPr>
        <w:spacing w:line="360" w:lineRule="auto"/>
        <w:ind w:firstLine="480" w:firstLineChars="200"/>
        <w:outlineLvl w:val="0"/>
        <w:rPr>
          <w:rFonts w:hint="default" w:ascii="宋体" w:hAnsi="宋体" w:cs="宋体" w:eastAsiaTheme="minorEastAsia"/>
          <w:kern w:val="0"/>
          <w:sz w:val="24"/>
          <w:lang w:val="en-US" w:eastAsia="zh-CN"/>
        </w:rPr>
      </w:pPr>
      <w:r>
        <w:rPr>
          <w:rFonts w:ascii="宋体" w:hAnsi="宋体" w:cs="宋体"/>
          <w:kern w:val="0"/>
          <w:sz w:val="24"/>
        </w:rPr>
        <w:t>6</w:t>
      </w:r>
      <w:r>
        <w:rPr>
          <w:rFonts w:hint="eastAsia" w:ascii="宋体" w:hAnsi="宋体" w:cs="宋体"/>
          <w:kern w:val="0"/>
          <w:sz w:val="24"/>
          <w:lang w:val="en-US" w:eastAsia="zh-CN"/>
        </w:rPr>
        <w:t>.</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kern w:val="0"/>
          <w:sz w:val="24"/>
          <w:u w:val="single"/>
        </w:rPr>
        <w:t>7</w:t>
      </w:r>
      <w:r>
        <w:rPr>
          <w:rFonts w:hint="eastAsia" w:ascii="宋体" w:hAnsi="宋体" w:cs="宋体"/>
          <w:kern w:val="0"/>
          <w:sz w:val="24"/>
        </w:rPr>
        <w:t>个工作日内补足。乙方未及时足额缴纳履约保证金或补足履约保证金的，视作违约，甲方可</w:t>
      </w:r>
      <w:r>
        <w:rPr>
          <w:rFonts w:hint="eastAsia" w:ascii="宋体" w:hAnsi="宋体" w:cs="宋体"/>
          <w:kern w:val="0"/>
          <w:sz w:val="24"/>
          <w:lang w:val="en-US" w:eastAsia="zh-CN"/>
        </w:rPr>
        <w:t>选择</w:t>
      </w:r>
      <w:r>
        <w:rPr>
          <w:rFonts w:hint="eastAsia" w:ascii="宋体" w:hAnsi="宋体" w:cs="宋体"/>
          <w:kern w:val="0"/>
          <w:sz w:val="24"/>
        </w:rPr>
        <w:t>单方面直接解除合同并罚没全部保证金（或要求乙方承担相当于合同暂定总价的</w:t>
      </w:r>
      <w:r>
        <w:rPr>
          <w:rFonts w:hint="eastAsia" w:ascii="宋体" w:hAnsi="宋体" w:cs="宋体"/>
          <w:kern w:val="0"/>
          <w:sz w:val="24"/>
          <w:u w:val="single"/>
        </w:rPr>
        <w:t>5%</w:t>
      </w:r>
      <w:r>
        <w:rPr>
          <w:rFonts w:hint="eastAsia" w:ascii="宋体" w:hAnsi="宋体" w:cs="宋体"/>
          <w:kern w:val="0"/>
          <w:sz w:val="24"/>
        </w:rPr>
        <w:t>的违约金）</w:t>
      </w:r>
      <w:r>
        <w:rPr>
          <w:rFonts w:hint="eastAsia" w:ascii="宋体" w:hAnsi="宋体" w:cs="宋体"/>
          <w:kern w:val="0"/>
          <w:sz w:val="24"/>
          <w:lang w:val="en-US" w:eastAsia="zh-CN"/>
        </w:rPr>
        <w:t>或选择从任何一笔应付乙方货款中等额扣除相应金额用于确保履约保证金足额，且视为甲方已履行相应的付款义务</w:t>
      </w:r>
      <w:r>
        <w:rPr>
          <w:rFonts w:hint="eastAsia" w:ascii="宋体" w:hAnsi="宋体" w:cs="宋体"/>
          <w:kern w:val="0"/>
          <w:sz w:val="24"/>
        </w:rPr>
        <w:t>。</w:t>
      </w:r>
    </w:p>
    <w:bookmarkEnd w:id="390"/>
    <w:bookmarkEnd w:id="391"/>
    <w:bookmarkEnd w:id="392"/>
    <w:p w14:paraId="73EC1161">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14:paraId="4620DFCF">
      <w:pPr>
        <w:pStyle w:val="26"/>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14:paraId="158F4BCC">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14:paraId="1F23C237">
      <w:pPr>
        <w:pStyle w:val="26"/>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14:paraId="2A306C9F">
      <w:pPr>
        <w:pStyle w:val="26"/>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14:paraId="7E54B27C">
      <w:pPr>
        <w:pStyle w:val="26"/>
        <w:spacing w:before="0" w:beforeAutospacing="0" w:after="0" w:afterAutospacing="0" w:line="360" w:lineRule="auto"/>
        <w:ind w:firstLine="480"/>
        <w:rPr>
          <w:b/>
          <w:bCs/>
        </w:rPr>
      </w:pPr>
      <w:r>
        <w:rPr>
          <w:rFonts w:hint="eastAsia"/>
          <w:b/>
          <w:bCs/>
        </w:rPr>
        <w:t>十、资金支付</w:t>
      </w:r>
    </w:p>
    <w:p w14:paraId="4C5AB574">
      <w:pPr>
        <w:pStyle w:val="26"/>
        <w:spacing w:before="0" w:beforeAutospacing="0" w:after="0" w:afterAutospacing="0" w:line="360" w:lineRule="auto"/>
        <w:ind w:firstLine="480"/>
      </w:pPr>
      <w:bookmarkStart w:id="396" w:name="_Toc32071"/>
      <w:bookmarkStart w:id="397" w:name="_Toc19304"/>
      <w:bookmarkStart w:id="398" w:name="_Toc2846"/>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w:t>
      </w:r>
      <w:r>
        <w:rPr>
          <w:rFonts w:hint="eastAsia"/>
          <w:lang w:eastAsia="zh-CN"/>
        </w:rPr>
        <w:t>（</w:t>
      </w:r>
      <w:r>
        <w:rPr>
          <w:rFonts w:hint="eastAsia"/>
          <w:lang w:val="en-US" w:eastAsia="zh-CN"/>
        </w:rPr>
        <w:t>但本条第3款另有约定的除外）。</w:t>
      </w:r>
      <w:r>
        <w:rPr>
          <w:rFonts w:hint="eastAsia"/>
          <w:b/>
          <w:bCs/>
          <w:lang w:val="en-US" w:eastAsia="zh-CN"/>
        </w:rPr>
        <w:t>若支付金额中需要扣除违约金的，乙方需开具全额发票。甲方支付扣除违约金后的金额，甲方向乙方提供违约金收据</w:t>
      </w:r>
      <w:r>
        <w:rPr>
          <w:rFonts w:hint="eastAsia"/>
          <w:b/>
          <w:bCs/>
        </w:rPr>
        <w:t>。</w:t>
      </w:r>
      <w:r>
        <w:rPr>
          <w:rFonts w:hint="eastAsia"/>
        </w:rPr>
        <w:t>如乙方提供的发票存在问题，甲方有权延迟付款且不承担任何责任。</w:t>
      </w:r>
    </w:p>
    <w:p w14:paraId="5E0095F0">
      <w:pPr>
        <w:pStyle w:val="26"/>
        <w:spacing w:before="0" w:beforeAutospacing="0" w:after="0" w:afterAutospacing="0" w:line="360" w:lineRule="auto"/>
        <w:ind w:firstLine="480"/>
      </w:pPr>
      <w:r>
        <w:rPr>
          <w:rFonts w:hint="eastAsia"/>
        </w:rPr>
        <w:t>2.本合同</w:t>
      </w:r>
      <w:r>
        <w:rPr>
          <w:rFonts w:hint="eastAsia"/>
          <w:lang w:val="en-US" w:eastAsia="zh-CN"/>
        </w:rPr>
        <w:t>质保期限至验收合格后</w:t>
      </w:r>
      <w:r>
        <w:rPr>
          <w:rFonts w:hint="eastAsia"/>
          <w:u w:val="single"/>
          <w:lang w:val="en-US" w:eastAsia="zh-CN"/>
        </w:rPr>
        <w:t>/</w:t>
      </w:r>
      <w:r>
        <w:rPr>
          <w:rFonts w:hint="eastAsia"/>
          <w:lang w:val="en-US" w:eastAsia="zh-CN"/>
        </w:rPr>
        <w:t>。本合同</w:t>
      </w:r>
      <w:r>
        <w:rPr>
          <w:rFonts w:hint="eastAsia"/>
        </w:rPr>
        <w:t xml:space="preserve">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14:paraId="6EF56536">
      <w:pPr>
        <w:pStyle w:val="26"/>
        <w:spacing w:before="0" w:beforeAutospacing="0" w:after="0" w:afterAutospacing="0" w:line="360" w:lineRule="auto"/>
        <w:ind w:firstLine="480"/>
      </w:pPr>
      <w:r>
        <w:rPr>
          <w:rFonts w:hint="eastAsia"/>
        </w:rPr>
        <w:t>（</w:t>
      </w:r>
      <w:r>
        <w:rPr>
          <w:rFonts w:hint="eastAsia"/>
          <w:lang w:val="en-US" w:eastAsia="zh-CN"/>
        </w:rPr>
        <w:t>1</w:t>
      </w:r>
      <w:r>
        <w:rPr>
          <w:rFonts w:hint="eastAsia"/>
        </w:rPr>
        <w:t>）质保金的比例为合同金额的</w:t>
      </w:r>
      <w:r>
        <w:rPr>
          <w:rFonts w:hint="eastAsia"/>
          <w:u w:val="single"/>
          <w:lang w:val="en-US" w:eastAsia="zh-CN"/>
        </w:rPr>
        <w:t>/</w:t>
      </w:r>
      <w:r>
        <w:rPr>
          <w:rFonts w:hint="eastAsia"/>
        </w:rPr>
        <w:t>%；</w:t>
      </w:r>
    </w:p>
    <w:p w14:paraId="14A1A06A">
      <w:pPr>
        <w:pStyle w:val="26"/>
        <w:spacing w:before="0" w:beforeAutospacing="0" w:after="0" w:afterAutospacing="0" w:line="360" w:lineRule="auto"/>
        <w:ind w:firstLine="480"/>
        <w:rPr>
          <w:u w:val="none"/>
        </w:rPr>
      </w:pPr>
      <w:r>
        <w:rPr>
          <w:rFonts w:hint="eastAsia"/>
        </w:rPr>
        <w:t>（</w:t>
      </w:r>
      <w:r>
        <w:rPr>
          <w:rFonts w:hint="eastAsia"/>
          <w:lang w:val="en-US" w:eastAsia="zh-CN"/>
        </w:rPr>
        <w:t>2</w:t>
      </w:r>
      <w:r>
        <w:rPr>
          <w:rFonts w:hint="eastAsia"/>
        </w:rPr>
        <w:t>）质保金支付条件：</w:t>
      </w:r>
      <w:r>
        <w:rPr>
          <w:rFonts w:hint="eastAsia"/>
          <w:u w:val="none"/>
        </w:rPr>
        <w:t>质保期内无任何质量问题，双方无任何遗留问题 ，质保期结束</w:t>
      </w:r>
      <w:r>
        <w:rPr>
          <w:rFonts w:hint="eastAsia"/>
          <w:u w:val="none"/>
          <w:lang w:val="en-US" w:eastAsia="zh-CN"/>
        </w:rPr>
        <w:t>且甲方收到乙方开具的相应额度增值税专用发票（如有）</w:t>
      </w:r>
      <w:r>
        <w:rPr>
          <w:rFonts w:hint="eastAsia"/>
          <w:u w:val="none"/>
        </w:rPr>
        <w:t>后30天内甲方无息支付。</w:t>
      </w:r>
    </w:p>
    <w:p w14:paraId="1D58B75A">
      <w:pPr>
        <w:pStyle w:val="26"/>
        <w:spacing w:before="0" w:beforeAutospacing="0" w:after="0" w:afterAutospacing="0" w:line="360" w:lineRule="auto"/>
        <w:ind w:firstLine="480"/>
      </w:pPr>
      <w:r>
        <w:rPr>
          <w:rFonts w:hint="eastAsia"/>
        </w:rPr>
        <w:t>3.本项目资金支付的方式、时间和条件采用以下第</w:t>
      </w:r>
      <w:r>
        <w:rPr>
          <w:rFonts w:hint="eastAsia"/>
          <w:u w:val="single"/>
        </w:rPr>
        <w:t>（1）</w:t>
      </w:r>
      <w:r>
        <w:rPr>
          <w:rFonts w:hint="eastAsia"/>
        </w:rPr>
        <w:t>条款规定：</w:t>
      </w:r>
    </w:p>
    <w:bookmarkEnd w:id="396"/>
    <w:bookmarkEnd w:id="397"/>
    <w:bookmarkEnd w:id="398"/>
    <w:p w14:paraId="5B243E0E">
      <w:pPr>
        <w:pStyle w:val="26"/>
        <w:spacing w:before="0" w:beforeAutospacing="0" w:after="0" w:afterAutospacing="0" w:line="360" w:lineRule="auto"/>
        <w:ind w:firstLine="480"/>
        <w:rPr>
          <w:u w:val="single"/>
        </w:rPr>
      </w:pPr>
      <w:bookmarkStart w:id="399" w:name="_Toc27250"/>
      <w:bookmarkStart w:id="400" w:name="_Toc19554"/>
      <w:bookmarkStart w:id="401" w:name="_Toc21423"/>
      <w:r>
        <w:rPr>
          <w:rFonts w:hint="eastAsia"/>
          <w:u w:val="single"/>
        </w:rPr>
        <w:t>（1）一次性付款，经甲方验收合格后，甲方收到乙方提供的增值税专用发票后，甲方在本合同约定时间内完成支付全部货款</w:t>
      </w:r>
      <w:r>
        <w:rPr>
          <w:rFonts w:hint="eastAsia"/>
          <w:u w:val="single"/>
          <w:lang w:eastAsia="zh-CN"/>
        </w:rPr>
        <w:t>（</w:t>
      </w:r>
      <w:r>
        <w:rPr>
          <w:rFonts w:hint="eastAsia"/>
          <w:u w:val="single"/>
          <w:lang w:val="en-US" w:eastAsia="zh-CN"/>
        </w:rPr>
        <w:t>但扣留的质保金除外）</w:t>
      </w:r>
      <w:r>
        <w:rPr>
          <w:rFonts w:hint="eastAsia"/>
          <w:u w:val="single"/>
        </w:rPr>
        <w:t>。</w:t>
      </w:r>
    </w:p>
    <w:p w14:paraId="4423C16F">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14:paraId="4BF929E6">
      <w:pPr>
        <w:spacing w:line="360" w:lineRule="auto"/>
        <w:ind w:firstLine="480" w:firstLineChars="200"/>
        <w:rPr>
          <w:rFonts w:hint="eastAsia" w:ascii="宋体" w:hAnsi="宋体" w:cs="宋体"/>
          <w:sz w:val="24"/>
        </w:rPr>
      </w:pPr>
      <w:r>
        <w:rPr>
          <w:rFonts w:hint="eastAsia" w:ascii="宋体" w:hAnsi="宋体" w:cs="宋体"/>
          <w:sz w:val="24"/>
        </w:rPr>
        <w:t>1.对于验收不合格的货物，双方按照以下方式处理：</w:t>
      </w:r>
    </w:p>
    <w:p w14:paraId="729639E5">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rPr>
        <w:t>甲方尚未使用的，乙方应当</w:t>
      </w:r>
      <w:r>
        <w:rPr>
          <w:rFonts w:hint="eastAsia" w:ascii="宋体" w:hAnsi="宋体" w:cs="宋体"/>
          <w:sz w:val="24"/>
          <w:highlight w:val="none"/>
          <w:u w:val="single"/>
          <w:lang w:val="en-US" w:eastAsia="zh-CN"/>
        </w:rPr>
        <w:t>在5个工作</w:t>
      </w:r>
      <w:r>
        <w:rPr>
          <w:rFonts w:hint="eastAsia" w:ascii="宋体" w:hAnsi="宋体" w:cs="宋体"/>
          <w:sz w:val="24"/>
          <w:highlight w:val="none"/>
          <w:u w:val="none"/>
          <w:lang w:val="en-US" w:eastAsia="zh-CN"/>
        </w:rPr>
        <w:t>日</w:t>
      </w:r>
      <w:r>
        <w:rPr>
          <w:rFonts w:hint="eastAsia" w:ascii="宋体" w:hAnsi="宋体" w:cs="宋体"/>
          <w:sz w:val="24"/>
          <w:highlight w:val="none"/>
        </w:rPr>
        <w:t>自费</w:t>
      </w:r>
      <w:r>
        <w:rPr>
          <w:rFonts w:hint="eastAsia" w:ascii="宋体" w:hAnsi="宋体" w:cs="宋体"/>
          <w:sz w:val="24"/>
          <w:highlight w:val="none"/>
          <w:lang w:val="en-US" w:eastAsia="zh-CN"/>
        </w:rPr>
        <w:t>取</w:t>
      </w:r>
      <w:r>
        <w:rPr>
          <w:rFonts w:hint="eastAsia" w:ascii="宋体" w:hAnsi="宋体" w:cs="宋体"/>
          <w:sz w:val="24"/>
          <w:highlight w:val="none"/>
        </w:rPr>
        <w:t>回，</w:t>
      </w:r>
      <w:r>
        <w:rPr>
          <w:rFonts w:hint="eastAsia" w:ascii="宋体" w:hAnsi="宋体" w:cs="宋体"/>
          <w:sz w:val="24"/>
          <w:highlight w:val="none"/>
          <w:lang w:val="en-US" w:eastAsia="zh-CN"/>
        </w:rPr>
        <w:t>未取回的甲方有权在履约保证金或者</w:t>
      </w:r>
      <w:r>
        <w:rPr>
          <w:rFonts w:hint="eastAsia" w:ascii="宋体" w:hAnsi="宋体" w:cs="宋体"/>
          <w:sz w:val="24"/>
          <w:highlight w:val="none"/>
        </w:rPr>
        <w:t>应付乙方款项中</w:t>
      </w:r>
      <w:r>
        <w:rPr>
          <w:rFonts w:hint="eastAsia" w:ascii="宋体" w:hAnsi="宋体" w:cs="宋体"/>
          <w:sz w:val="24"/>
          <w:highlight w:val="none"/>
          <w:lang w:val="en-US" w:eastAsia="zh-CN"/>
        </w:rPr>
        <w:t>视情形收取场地费（如需收</w:t>
      </w:r>
      <w:r>
        <w:rPr>
          <w:rFonts w:hint="eastAsia" w:ascii="宋体" w:hAnsi="宋体" w:cs="宋体"/>
          <w:sz w:val="24"/>
          <w:highlight w:val="none"/>
          <w:u w:val="none"/>
          <w:lang w:val="en-US" w:eastAsia="zh-CN"/>
        </w:rPr>
        <w:t>取按200元/天收取场地费），同时甲方不负有保管责任</w:t>
      </w:r>
      <w:r>
        <w:rPr>
          <w:rFonts w:hint="eastAsia" w:ascii="宋体" w:hAnsi="宋体" w:cs="宋体"/>
          <w:sz w:val="24"/>
          <w:highlight w:val="none"/>
          <w:u w:val="none"/>
        </w:rPr>
        <w:t>。</w:t>
      </w:r>
      <w:r>
        <w:rPr>
          <w:rFonts w:hint="eastAsia" w:ascii="宋体" w:hAnsi="宋体" w:cs="宋体"/>
          <w:sz w:val="24"/>
          <w:highlight w:val="none"/>
          <w:u w:val="none"/>
          <w:lang w:val="en-US" w:eastAsia="zh-CN"/>
        </w:rPr>
        <w:t>同时</w:t>
      </w:r>
      <w:r>
        <w:rPr>
          <w:rFonts w:hint="eastAsia" w:ascii="宋体" w:hAnsi="宋体" w:cs="宋体"/>
          <w:sz w:val="24"/>
          <w:highlight w:val="none"/>
          <w:lang w:val="en-US" w:eastAsia="zh-CN"/>
        </w:rPr>
        <w:t>乙方</w:t>
      </w:r>
      <w:r>
        <w:rPr>
          <w:rFonts w:hint="eastAsia" w:ascii="宋体" w:hAnsi="宋体" w:cs="宋体"/>
          <w:sz w:val="24"/>
          <w:highlight w:val="none"/>
        </w:rPr>
        <w:t>应无条件</w:t>
      </w:r>
      <w:r>
        <w:rPr>
          <w:rFonts w:hint="eastAsia" w:ascii="宋体" w:hAnsi="宋体" w:cs="宋体"/>
          <w:sz w:val="24"/>
          <w:highlight w:val="none"/>
          <w:lang w:val="en-US" w:eastAsia="zh-CN"/>
        </w:rPr>
        <w:t>在</w:t>
      </w:r>
      <w:r>
        <w:rPr>
          <w:rFonts w:hint="eastAsia" w:ascii="宋体" w:hAnsi="宋体" w:cs="宋体"/>
          <w:b/>
          <w:bCs/>
          <w:sz w:val="24"/>
          <w:highlight w:val="none"/>
          <w:u w:val="single"/>
          <w:lang w:val="en-US" w:eastAsia="zh-CN"/>
        </w:rPr>
        <w:t>5个工作日</w:t>
      </w:r>
      <w:r>
        <w:rPr>
          <w:rFonts w:hint="eastAsia" w:ascii="宋体" w:hAnsi="宋体" w:cs="宋体"/>
          <w:sz w:val="24"/>
          <w:highlight w:val="none"/>
        </w:rPr>
        <w:t>内</w:t>
      </w:r>
      <w:r>
        <w:rPr>
          <w:rFonts w:hint="eastAsia" w:ascii="宋体" w:hAnsi="宋体" w:cs="宋体"/>
          <w:sz w:val="24"/>
        </w:rPr>
        <w:t>更换合格的货物至甲方，由此产生的运输费、装卸费等一切费用由乙方承担。如乙方拒绝或逾期更换的，视同逾期交货，应承担逾期交货责任。</w:t>
      </w:r>
      <w:r>
        <w:rPr>
          <w:rFonts w:hint="eastAsia" w:ascii="宋体" w:hAnsi="宋体" w:cs="宋体"/>
          <w:sz w:val="24"/>
          <w:lang w:val="en-US" w:eastAsia="zh-CN"/>
        </w:rPr>
        <w:t>在乙方更换后的货物验收合格前，相应货款暂不予支付。</w:t>
      </w:r>
    </w:p>
    <w:p w14:paraId="62652E6D">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 xml:space="preserve">为免争议，乙方确认其已明确知晓本合同下货物系用于 </w:t>
      </w:r>
      <w:r>
        <w:rPr>
          <w:rFonts w:hint="eastAsia" w:ascii="宋体" w:hAnsi="宋体" w:cs="宋体"/>
          <w:sz w:val="24"/>
          <w:u w:val="single"/>
          <w:lang w:val="en-US" w:eastAsia="zh-CN"/>
        </w:rPr>
        <w:t xml:space="preserve">生产 </w:t>
      </w:r>
      <w:r>
        <w:rPr>
          <w:rFonts w:hint="eastAsia" w:ascii="宋体" w:hAnsi="宋体" w:cs="宋体"/>
          <w:sz w:val="24"/>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1417571A">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没有按照本合同约定的期限、地点和方式交付货物，那么甲方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rPr>
        <w:t>（</w:t>
      </w:r>
      <w:r>
        <w:rPr>
          <w:rFonts w:hint="eastAsia" w:ascii="宋体" w:hAnsi="宋体" w:cs="宋体"/>
          <w:sz w:val="24"/>
          <w:u w:val="single"/>
        </w:rPr>
        <w:t>□本合同累计已发生金额/</w:t>
      </w:r>
      <w:r>
        <w:rPr>
          <w:rFonts w:hint="eastAsia" w:ascii="宋体" w:hAnsi="宋体" w:cs="宋体"/>
          <w:sz w:val="24"/>
          <w:u w:val="single"/>
          <w:lang w:eastAsia="zh-CN"/>
        </w:rPr>
        <w:t>□</w:t>
      </w:r>
      <w:r>
        <w:rPr>
          <w:rFonts w:hint="eastAsia" w:ascii="宋体" w:hAnsi="宋体" w:cs="宋体"/>
          <w:sz w:val="24"/>
          <w:u w:val="single"/>
        </w:rPr>
        <w:t>合同约定总金额</w:t>
      </w:r>
      <w:r>
        <w:rPr>
          <w:rFonts w:hint="eastAsia" w:ascii="宋体" w:hAnsi="宋体" w:cs="宋体"/>
          <w:sz w:val="24"/>
          <w:u w:val="single"/>
          <w:lang w:val="en-US" w:eastAsia="zh-CN"/>
        </w:rPr>
        <w:t>/</w:t>
      </w:r>
      <w:r>
        <w:rPr>
          <w:rFonts w:hint="eastAsia" w:ascii="宋体" w:hAnsi="宋体" w:cs="宋体"/>
          <w:sz w:val="24"/>
          <w:u w:val="singl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14:paraId="52C8255F">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6DFCED44">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w:t>
      </w:r>
      <w:r>
        <w:rPr>
          <w:rFonts w:hint="eastAsia" w:ascii="宋体" w:hAnsi="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4D414054">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40131982">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.除不可抗力外，如果甲方</w:t>
      </w:r>
      <w:r>
        <w:rPr>
          <w:rFonts w:hint="eastAsia" w:ascii="宋体" w:hAnsi="宋体" w:cs="宋体"/>
          <w:sz w:val="24"/>
          <w:lang w:val="en-US" w:eastAsia="zh-CN"/>
        </w:rPr>
        <w:t>无故</w:t>
      </w:r>
      <w:r>
        <w:rPr>
          <w:rFonts w:hint="eastAsia" w:ascii="宋体" w:hAnsi="宋体" w:cs="宋体"/>
          <w:sz w:val="24"/>
        </w:rPr>
        <w:t>没有按照本合同约定的付款方式付款，那么乙方可要求甲方支付违约金，违约金按每迟延付款一日的应付而未付款的</w:t>
      </w:r>
      <w:r>
        <w:rPr>
          <w:rFonts w:hint="eastAsia" w:ascii="宋体" w:hAnsi="宋体" w:cs="宋体"/>
          <w:b/>
          <w:bCs/>
          <w:sz w:val="24"/>
          <w:u w:val="single"/>
        </w:rPr>
        <w:t xml:space="preserve"> 0.0</w:t>
      </w:r>
      <w:r>
        <w:rPr>
          <w:rFonts w:hint="eastAsia" w:ascii="宋体" w:hAnsi="宋体" w:cs="宋体"/>
          <w:b/>
          <w:bCs/>
          <w:sz w:val="24"/>
          <w:u w:val="single"/>
          <w:lang w:val="en-US" w:eastAsia="zh-CN"/>
        </w:rPr>
        <w:t>3</w:t>
      </w:r>
      <w:r>
        <w:rPr>
          <w:rFonts w:hint="eastAsia" w:ascii="宋体" w:hAnsi="宋体" w:cs="宋体"/>
          <w:sz w:val="24"/>
          <w:u w:val="single"/>
        </w:rPr>
        <w:t xml:space="preserve">  </w:t>
      </w:r>
      <w:r>
        <w:rPr>
          <w:rFonts w:hint="eastAsia" w:ascii="宋体" w:hAnsi="宋体" w:cs="宋体"/>
          <w:sz w:val="24"/>
        </w:rPr>
        <w:t>%计算；</w:t>
      </w:r>
    </w:p>
    <w:p w14:paraId="28B69E04">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9364C9E">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327BA06F">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7DF98CD2">
      <w:pPr>
        <w:spacing w:line="360" w:lineRule="auto"/>
        <w:ind w:right="-420" w:rightChars="-200"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.违约责任另有约定具体如下：</w:t>
      </w:r>
    </w:p>
    <w:p w14:paraId="6D84D1D7">
      <w:pPr>
        <w:spacing w:line="360" w:lineRule="auto"/>
        <w:ind w:right="-420" w:rightChars="-200" w:firstLine="480" w:firstLineChars="200"/>
        <w:rPr>
          <w:rFonts w:hint="default" w:ascii="宋体" w:hAnsi="宋体" w:cs="宋体" w:eastAsiaTheme="minorEastAsia"/>
          <w:sz w:val="24"/>
          <w:u w:val="single"/>
          <w:lang w:val="en-US" w:eastAsia="zh-CN"/>
        </w:rPr>
      </w:pPr>
      <w:r>
        <w:rPr>
          <w:rFonts w:hint="eastAsia" w:ascii="宋体" w:hAnsi="宋体" w:cs="宋体"/>
          <w:sz w:val="24"/>
          <w:u w:val="single"/>
        </w:rPr>
        <w:t>（1）</w:t>
      </w:r>
      <w:r>
        <w:rPr>
          <w:rFonts w:hint="eastAsia" w:ascii="宋体" w:hAnsi="宋体" w:cs="宋体"/>
          <w:sz w:val="24"/>
          <w:u w:val="single"/>
          <w:lang w:val="en-US" w:eastAsia="zh-CN"/>
        </w:rPr>
        <w:t>乙方交付的货物两次以上（含两次）不符合合同约定/验收不合格，或乙方未及时更换且经甲方催告后仍未更换的，甲方有权解除本合同，并要求乙方承担本合同总金额30%的违约金；</w:t>
      </w:r>
    </w:p>
    <w:p w14:paraId="76E8107F">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r>
        <w:rPr>
          <w:rFonts w:hint="eastAsia" w:ascii="宋体" w:hAnsi="宋体" w:cs="宋体"/>
          <w:sz w:val="24"/>
          <w:highlight w:val="none"/>
          <w:u w:val="single"/>
        </w:rPr>
        <w:t>违约</w:t>
      </w:r>
      <w:r>
        <w:rPr>
          <w:rFonts w:hint="eastAsia" w:ascii="宋体" w:hAnsi="宋体" w:cs="宋体"/>
          <w:sz w:val="24"/>
          <w:highlight w:val="none"/>
          <w:u w:val="single"/>
          <w:lang w:val="en-US" w:eastAsia="zh-CN"/>
        </w:rPr>
        <w:t>金甲方有权优先从履约保证金扣除，不足部分从货款中扣除；若无履约保证金的，甲方有权直接从货款中扣除；</w:t>
      </w:r>
    </w:p>
    <w:p w14:paraId="23EB3BF4">
      <w:pPr>
        <w:pStyle w:val="8"/>
        <w:ind w:firstLine="480" w:firstLineChars="200"/>
        <w:rPr>
          <w:rFonts w:hint="eastAsia" w:ascii="宋体" w:hAnsi="宋体" w:cs="宋体" w:eastAsiaTheme="minorEastAsia"/>
          <w:snapToGrid/>
          <w:kern w:val="2"/>
          <w:sz w:val="24"/>
          <w:szCs w:val="24"/>
          <w:lang w:val="en-US" w:eastAsia="zh-CN" w:bidi="ar-SA"/>
        </w:rPr>
      </w:pPr>
      <w:bookmarkStart w:id="402" w:name="_Toc15583"/>
      <w:bookmarkStart w:id="403" w:name="_Toc16021"/>
      <w:bookmarkStart w:id="404" w:name="_Toc28375"/>
      <w:r>
        <w:rPr>
          <w:rFonts w:hint="eastAsia" w:hAnsi="宋体" w:cs="宋体"/>
          <w:snapToGrid/>
          <w:kern w:val="2"/>
          <w:sz w:val="24"/>
          <w:szCs w:val="24"/>
          <w:lang w:val="en-US" w:eastAsia="zh-CN" w:bidi="ar-SA"/>
        </w:rPr>
        <w:t>8</w:t>
      </w:r>
      <w:r>
        <w:rPr>
          <w:rFonts w:hint="eastAsia" w:ascii="宋体" w:hAnsi="宋体" w:cs="宋体" w:eastAsiaTheme="minorEastAsia"/>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cs="宋体" w:eastAsiaTheme="minorEastAsia"/>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cs="宋体" w:eastAsiaTheme="minorEastAsia"/>
          <w:snapToGrid/>
          <w:kern w:val="2"/>
          <w:sz w:val="24"/>
          <w:szCs w:val="24"/>
          <w:lang w:val="en-US" w:eastAsia="zh-CN" w:bidi="ar-SA"/>
        </w:rPr>
        <w:t>问题给机械设备造成故障</w:t>
      </w:r>
      <w:r>
        <w:rPr>
          <w:rFonts w:hint="eastAsia" w:hAnsi="宋体" w:cs="宋体"/>
          <w:snapToGrid/>
          <w:kern w:val="2"/>
          <w:sz w:val="24"/>
          <w:szCs w:val="24"/>
          <w:lang w:val="en-US" w:eastAsia="zh-CN" w:bidi="ar-SA"/>
        </w:rPr>
        <w:t>、</w:t>
      </w:r>
      <w:r>
        <w:rPr>
          <w:rFonts w:hint="eastAsia" w:ascii="宋体" w:hAnsi="宋体" w:cs="宋体" w:eastAsiaTheme="minorEastAsia"/>
          <w:snapToGrid/>
          <w:kern w:val="2"/>
          <w:sz w:val="24"/>
          <w:szCs w:val="24"/>
          <w:lang w:val="en-US" w:eastAsia="zh-CN" w:bidi="ar-SA"/>
        </w:rPr>
        <w:t>货物损坏</w:t>
      </w:r>
      <w:r>
        <w:rPr>
          <w:rFonts w:hint="eastAsia" w:hAnsi="宋体" w:cs="宋体"/>
          <w:snapToGrid/>
          <w:kern w:val="2"/>
          <w:sz w:val="24"/>
          <w:szCs w:val="24"/>
          <w:lang w:val="en-US" w:eastAsia="zh-CN" w:bidi="ar-SA"/>
        </w:rPr>
        <w:t>、甲方对第三方违约或者产生其他费用</w:t>
      </w:r>
      <w:r>
        <w:rPr>
          <w:rFonts w:hint="eastAsia" w:ascii="宋体" w:hAnsi="宋体" w:cs="宋体" w:eastAsiaTheme="minorEastAsia"/>
          <w:snapToGrid/>
          <w:kern w:val="2"/>
          <w:sz w:val="24"/>
          <w:szCs w:val="24"/>
          <w:lang w:val="en-US" w:eastAsia="zh-CN" w:bidi="ar-SA"/>
        </w:rPr>
        <w:t>，由</w:t>
      </w:r>
      <w:r>
        <w:rPr>
          <w:rFonts w:hint="eastAsia" w:hAnsi="宋体" w:cs="宋体"/>
          <w:snapToGrid/>
          <w:kern w:val="2"/>
          <w:sz w:val="24"/>
          <w:szCs w:val="24"/>
          <w:lang w:val="en-US" w:eastAsia="zh-CN" w:bidi="ar-SA"/>
        </w:rPr>
        <w:t>乙方</w:t>
      </w:r>
      <w:r>
        <w:rPr>
          <w:rFonts w:hint="eastAsia" w:ascii="宋体" w:hAnsi="宋体" w:cs="宋体" w:eastAsiaTheme="minorEastAsia"/>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cs="宋体" w:eastAsiaTheme="minorEastAsia"/>
          <w:snapToGrid/>
          <w:kern w:val="2"/>
          <w:sz w:val="24"/>
          <w:szCs w:val="24"/>
          <w:lang w:val="en-US" w:eastAsia="zh-CN" w:bidi="ar-SA"/>
        </w:rPr>
        <w:t>的一切损失，包括直接和间接损失。</w:t>
      </w:r>
    </w:p>
    <w:p w14:paraId="6B2058CA">
      <w:pPr>
        <w:pStyle w:val="16"/>
        <w:rPr>
          <w:rFonts w:hint="default"/>
          <w:lang w:val="en-US"/>
        </w:rPr>
      </w:pPr>
      <w:r>
        <w:rPr>
          <w:rFonts w:hint="eastAsia" w:hAnsi="宋体" w:cs="宋体"/>
          <w:snapToGrid/>
          <w:kern w:val="2"/>
          <w:sz w:val="24"/>
          <w:szCs w:val="24"/>
          <w:lang w:val="en-US" w:eastAsia="zh-CN" w:bidi="ar-SA"/>
        </w:rPr>
        <w:t>9.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14:paraId="72906505">
      <w:pPr>
        <w:spacing w:line="360" w:lineRule="auto"/>
        <w:ind w:firstLine="482" w:firstLineChars="200"/>
        <w:outlineLvl w:val="0"/>
        <w:rPr>
          <w:rFonts w:ascii="宋体" w:hAnsi="宋体" w:cs="宋体"/>
          <w:b/>
          <w:sz w:val="24"/>
        </w:rPr>
      </w:pPr>
      <w:r>
        <w:rPr>
          <w:rFonts w:hint="eastAsia" w:ascii="宋体" w:hAnsi="宋体" w:cs="宋体"/>
          <w:b/>
          <w:sz w:val="24"/>
        </w:rPr>
        <w:t>十二、合同争议的解决</w:t>
      </w:r>
      <w:bookmarkEnd w:id="402"/>
      <w:bookmarkEnd w:id="403"/>
      <w:bookmarkEnd w:id="404"/>
    </w:p>
    <w:p w14:paraId="07FA78F7">
      <w:pPr>
        <w:spacing w:line="360" w:lineRule="auto"/>
        <w:ind w:right="-420" w:rightChars="-200" w:firstLine="480" w:firstLineChars="2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w:t>
      </w:r>
      <w:bookmarkStart w:id="405" w:name="_Toc15322"/>
      <w:bookmarkStart w:id="406" w:name="_Toc11173"/>
      <w:bookmarkStart w:id="407" w:name="_Toc7245"/>
      <w:r>
        <w:rPr>
          <w:rFonts w:hint="eastAsia" w:ascii="宋体" w:hAnsi="宋体" w:cs="宋体"/>
          <w:sz w:val="24"/>
        </w:rPr>
        <w:t>向</w:t>
      </w:r>
      <w:r>
        <w:rPr>
          <w:rFonts w:hint="eastAsia" w:ascii="宋体" w:hAnsi="宋体" w:cs="宋体"/>
          <w:b/>
          <w:iCs/>
          <w:sz w:val="24"/>
          <w:u w:val="none"/>
        </w:rPr>
        <w:t>甲方所在地</w:t>
      </w:r>
      <w:r>
        <w:rPr>
          <w:rFonts w:hint="eastAsia" w:ascii="宋体" w:hAnsi="宋体" w:cs="宋体"/>
          <w:sz w:val="24"/>
          <w:u w:val="none"/>
        </w:rPr>
        <w:t>人</w:t>
      </w:r>
      <w:r>
        <w:rPr>
          <w:rFonts w:hint="eastAsia" w:ascii="宋体" w:hAnsi="宋体" w:cs="宋体"/>
          <w:sz w:val="24"/>
        </w:rPr>
        <w:t>民法院起诉。</w:t>
      </w:r>
    </w:p>
    <w:bookmarkEnd w:id="405"/>
    <w:bookmarkEnd w:id="406"/>
    <w:bookmarkEnd w:id="407"/>
    <w:p w14:paraId="2275306C">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14:paraId="1385FDD0">
      <w:pPr>
        <w:pStyle w:val="25"/>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w:t>
      </w:r>
      <w:r>
        <w:rPr>
          <w:rFonts w:hint="eastAsia" w:ascii="宋体" w:hAnsi="宋体"/>
          <w:u w:val="single"/>
          <w:lang w:val="en-US" w:eastAsia="zh-CN"/>
        </w:rPr>
        <w:t>三</w:t>
      </w:r>
      <w:r>
        <w:rPr>
          <w:rFonts w:hint="eastAsia" w:ascii="宋体" w:hAnsi="宋体"/>
          <w:lang w:val="en-US" w:eastAsia="zh-CN"/>
        </w:rPr>
        <w:t>份，乙方</w:t>
      </w:r>
      <w:r>
        <w:rPr>
          <w:rFonts w:hint="eastAsia" w:ascii="宋体" w:hAnsi="宋体"/>
          <w:u w:val="single"/>
          <w:lang w:val="en-US" w:eastAsia="zh-CN"/>
        </w:rPr>
        <w:t>一</w:t>
      </w:r>
      <w:r>
        <w:rPr>
          <w:rFonts w:hint="eastAsia" w:ascii="宋体" w:hAnsi="宋体"/>
          <w:lang w:val="en-US" w:eastAsia="zh-CN"/>
        </w:rPr>
        <w:t>份</w:t>
      </w:r>
      <w:r>
        <w:rPr>
          <w:rFonts w:hint="eastAsia" w:ascii="宋体" w:hAnsi="宋体"/>
        </w:rPr>
        <w:t>，</w:t>
      </w:r>
      <w:r>
        <w:rPr>
          <w:rFonts w:hint="eastAsia" w:ascii="宋体" w:hAnsi="宋体"/>
          <w:bCs/>
          <w:szCs w:val="24"/>
        </w:rPr>
        <w:t>第二章合同一般条款</w:t>
      </w:r>
      <w:r>
        <w:rPr>
          <w:rFonts w:hint="eastAsia" w:ascii="宋体" w:hAnsi="宋体"/>
        </w:rPr>
        <w:t>、</w:t>
      </w:r>
      <w:r>
        <w:rPr>
          <w:rFonts w:hint="eastAsia" w:ascii="宋体" w:hAnsi="宋体"/>
          <w:color w:val="00B0F0"/>
        </w:rPr>
        <w:t>第</w:t>
      </w:r>
      <w:r>
        <w:rPr>
          <w:rFonts w:hint="eastAsia" w:ascii="宋体" w:hAnsi="宋体"/>
          <w:color w:val="00B0F0"/>
          <w:lang w:val="en-US" w:eastAsia="zh-CN"/>
        </w:rPr>
        <w:t>三</w:t>
      </w:r>
      <w:r>
        <w:rPr>
          <w:rFonts w:hint="eastAsia" w:ascii="宋体" w:hAnsi="宋体"/>
          <w:color w:val="00B0F0"/>
        </w:rPr>
        <w:t>章</w:t>
      </w:r>
      <w:r>
        <w:rPr>
          <w:rFonts w:hint="eastAsia" w:ascii="宋体" w:hAnsi="宋体"/>
          <w:color w:val="00B0F0"/>
          <w:lang w:val="en-US" w:eastAsia="zh-CN"/>
        </w:rPr>
        <w:t>安全</w:t>
      </w:r>
      <w:r>
        <w:rPr>
          <w:rFonts w:hint="eastAsia" w:ascii="宋体" w:hAnsi="宋体"/>
          <w:color w:val="00B0F0"/>
        </w:rPr>
        <w:t>协议</w:t>
      </w:r>
      <w:r>
        <w:rPr>
          <w:rFonts w:hint="eastAsia" w:ascii="宋体" w:hAnsi="宋体"/>
          <w:color w:val="00B0F0"/>
          <w:lang w:eastAsia="zh-CN"/>
        </w:rPr>
        <w:t>、</w:t>
      </w:r>
      <w:r>
        <w:rPr>
          <w:rFonts w:hint="eastAsia" w:ascii="宋体" w:hAnsi="宋体"/>
        </w:rPr>
        <w:t>第</w:t>
      </w:r>
      <w:r>
        <w:rPr>
          <w:rFonts w:hint="eastAsia" w:ascii="宋体" w:hAnsi="宋体"/>
          <w:lang w:val="en-US" w:eastAsia="zh-CN"/>
        </w:rPr>
        <w:t>四</w:t>
      </w:r>
      <w:r>
        <w:rPr>
          <w:rFonts w:hint="eastAsia" w:ascii="宋体" w:hAnsi="宋体"/>
        </w:rPr>
        <w:t>章廉洁协议为本合同不可分割的一部分，</w:t>
      </w:r>
      <w:r>
        <w:rPr>
          <w:rFonts w:ascii="宋体" w:hAnsi="宋体"/>
        </w:rPr>
        <w:t>均具有同等法律效力</w:t>
      </w:r>
      <w:r>
        <w:rPr>
          <w:rFonts w:hint="eastAsia" w:ascii="宋体" w:hAnsi="宋体"/>
        </w:rPr>
        <w:t>。</w:t>
      </w:r>
    </w:p>
    <w:p w14:paraId="5FBF7B4E">
      <w:pPr>
        <w:pStyle w:val="25"/>
        <w:ind w:left="0" w:leftChars="0" w:firstLine="0" w:firstLineChars="0"/>
        <w:rPr>
          <w:rFonts w:ascii="宋体" w:hAnsi="宋体" w:cs="宋体"/>
          <w:b/>
          <w:szCs w:val="24"/>
        </w:rPr>
      </w:pPr>
    </w:p>
    <w:p w14:paraId="7ED2248F">
      <w:pPr>
        <w:pStyle w:val="25"/>
        <w:ind w:left="0" w:leftChars="0" w:firstLine="0" w:firstLineChars="0"/>
        <w:jc w:val="center"/>
        <w:rPr>
          <w:rFonts w:ascii="宋体" w:hAnsi="宋体" w:cs="宋体"/>
          <w:b/>
          <w:szCs w:val="24"/>
        </w:rPr>
      </w:pPr>
      <w:r>
        <w:rPr>
          <w:rFonts w:hint="eastAsia" w:ascii="宋体" w:hAnsi="宋体" w:cs="宋体"/>
          <w:b/>
          <w:szCs w:val="24"/>
        </w:rPr>
        <w:t>第二章 合同一般条款</w:t>
      </w:r>
    </w:p>
    <w:p w14:paraId="66136BCD">
      <w:pPr>
        <w:spacing w:line="360" w:lineRule="auto"/>
        <w:ind w:firstLine="482" w:firstLineChars="200"/>
        <w:outlineLvl w:val="0"/>
        <w:rPr>
          <w:rFonts w:ascii="宋体" w:hAnsi="宋体" w:cs="宋体"/>
          <w:b/>
          <w:sz w:val="24"/>
        </w:rPr>
      </w:pPr>
      <w:bookmarkStart w:id="408" w:name="_Ref467378404"/>
      <w:bookmarkStart w:id="409" w:name="_Ref467379205"/>
      <w:bookmarkStart w:id="410" w:name="_Ref467379214"/>
      <w:bookmarkStart w:id="411" w:name="_Ref467379225"/>
      <w:bookmarkStart w:id="412" w:name="_Toc16917"/>
      <w:bookmarkStart w:id="413" w:name="_Toc19614"/>
      <w:bookmarkStart w:id="414" w:name="_Ref467378463"/>
      <w:bookmarkStart w:id="415" w:name="_Ref467379109"/>
      <w:bookmarkStart w:id="416" w:name="_Toc28763"/>
      <w:bookmarkStart w:id="417" w:name="_Ref467379094"/>
      <w:bookmarkStart w:id="418" w:name="_Ref467379195"/>
      <w:bookmarkStart w:id="419" w:name="_Toc259093669"/>
      <w:bookmarkStart w:id="420" w:name="_Toc279701240"/>
      <w:bookmarkStart w:id="421" w:name="_Ref467379101"/>
      <w:bookmarkStart w:id="422" w:name="_Toc487900349"/>
      <w:bookmarkStart w:id="423" w:name="_Ref467378499"/>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508B0337">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14:paraId="2C1CE83F">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14:paraId="6AB506C5">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14:paraId="20498DF2">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14:paraId="057BC19D">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14:paraId="7E3E80E6">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0E7B3A8">
      <w:pPr>
        <w:spacing w:line="360" w:lineRule="auto"/>
        <w:ind w:firstLine="480" w:firstLineChars="200"/>
        <w:rPr>
          <w:rFonts w:hint="eastAsia"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14:paraId="172A4E89">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7. 除特别约定为工作日之外，本合同所有提及的“天”“日”均为日历天。</w:t>
      </w:r>
    </w:p>
    <w:p w14:paraId="593DD4DA">
      <w:pPr>
        <w:spacing w:line="360" w:lineRule="auto"/>
        <w:ind w:firstLine="482" w:firstLineChars="200"/>
        <w:outlineLvl w:val="0"/>
        <w:rPr>
          <w:rFonts w:ascii="宋体" w:hAnsi="宋体" w:cs="宋体"/>
          <w:b/>
          <w:sz w:val="24"/>
        </w:rPr>
      </w:pPr>
      <w:bookmarkStart w:id="427" w:name="_Toc27635"/>
      <w:bookmarkStart w:id="428" w:name="_Toc13336"/>
      <w:bookmarkStart w:id="429" w:name="_Toc259093670"/>
      <w:bookmarkStart w:id="430" w:name="_Toc487900350"/>
      <w:bookmarkStart w:id="431" w:name="_Toc32504"/>
      <w:bookmarkStart w:id="432" w:name="_Toc279701241"/>
      <w:r>
        <w:rPr>
          <w:rFonts w:hint="eastAsia" w:ascii="宋体" w:hAnsi="宋体" w:cs="宋体"/>
          <w:b/>
          <w:sz w:val="24"/>
        </w:rPr>
        <w:t>二、技术规范</w:t>
      </w:r>
      <w:bookmarkEnd w:id="427"/>
      <w:bookmarkEnd w:id="428"/>
      <w:bookmarkEnd w:id="429"/>
      <w:bookmarkEnd w:id="430"/>
      <w:bookmarkEnd w:id="431"/>
      <w:bookmarkEnd w:id="432"/>
    </w:p>
    <w:p w14:paraId="1D8FB286">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6EF3E69E">
      <w:pPr>
        <w:spacing w:line="360" w:lineRule="auto"/>
        <w:ind w:firstLine="482" w:firstLineChars="200"/>
        <w:outlineLvl w:val="0"/>
        <w:rPr>
          <w:rFonts w:ascii="宋体" w:hAnsi="宋体" w:cs="宋体"/>
          <w:b/>
          <w:sz w:val="24"/>
        </w:rPr>
      </w:pPr>
      <w:bookmarkStart w:id="433" w:name="_Toc259093671"/>
      <w:bookmarkStart w:id="434" w:name="_Toc9829"/>
      <w:bookmarkStart w:id="435" w:name="_Toc31634"/>
      <w:bookmarkStart w:id="436" w:name="_Toc279701242"/>
      <w:bookmarkStart w:id="437" w:name="_Toc487900351"/>
      <w:bookmarkStart w:id="438" w:name="_Toc27853"/>
      <w:r>
        <w:rPr>
          <w:rFonts w:hint="eastAsia" w:ascii="宋体" w:hAnsi="宋体" w:cs="宋体"/>
          <w:b/>
          <w:sz w:val="24"/>
        </w:rPr>
        <w:t>三、知识产权</w:t>
      </w:r>
      <w:bookmarkEnd w:id="433"/>
      <w:bookmarkEnd w:id="434"/>
      <w:bookmarkEnd w:id="435"/>
      <w:bookmarkEnd w:id="436"/>
      <w:bookmarkEnd w:id="437"/>
      <w:bookmarkEnd w:id="438"/>
    </w:p>
    <w:p w14:paraId="1FED0CBD">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w:t>
      </w:r>
      <w:r>
        <w:rPr>
          <w:rFonts w:hint="eastAsia" w:ascii="宋体" w:hAnsi="宋体" w:cs="宋体"/>
          <w:sz w:val="24"/>
          <w:lang w:val="en-US" w:eastAsia="zh-CN"/>
        </w:rPr>
        <w:t>索赔</w:t>
      </w:r>
      <w:r>
        <w:rPr>
          <w:rFonts w:hint="eastAsia" w:ascii="宋体" w:hAnsi="宋体" w:cs="宋体"/>
          <w:sz w:val="24"/>
        </w:rPr>
        <w:t>；如果任何第三方提出侵权指控，那么乙方须与该第三方交涉并承担由此发生的一切责任、费用和赔偿，</w:t>
      </w:r>
      <w:r>
        <w:rPr>
          <w:rFonts w:hint="eastAsia" w:ascii="宋体" w:hAnsi="宋体"/>
          <w:sz w:val="24"/>
        </w:rPr>
        <w:t>乙方还应及时澄清相关信息，使甲方声誉免受损害，</w:t>
      </w:r>
      <w:r>
        <w:rPr>
          <w:rFonts w:hint="eastAsia" w:ascii="宋体" w:hAnsi="宋体"/>
          <w:sz w:val="24"/>
          <w:lang w:val="en-US" w:eastAsia="zh-CN"/>
        </w:rPr>
        <w:t>如甲方因此受损，乙方应当赔偿甲方因此遭受的所有损失</w:t>
      </w:r>
      <w:r>
        <w:rPr>
          <w:rFonts w:hint="eastAsia" w:ascii="宋体" w:hAnsi="宋体"/>
          <w:sz w:val="24"/>
        </w:rPr>
        <w:t>。</w:t>
      </w:r>
    </w:p>
    <w:p w14:paraId="170A9E9A">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14:paraId="591AB173">
      <w:pPr>
        <w:spacing w:line="360" w:lineRule="auto"/>
        <w:ind w:firstLine="482" w:firstLineChars="200"/>
        <w:outlineLvl w:val="0"/>
        <w:rPr>
          <w:rFonts w:ascii="宋体" w:hAnsi="宋体" w:eastAsia="宋体" w:cs="宋体"/>
          <w:b/>
          <w:sz w:val="24"/>
        </w:rPr>
      </w:pPr>
      <w:bookmarkStart w:id="439" w:name="_Toc11932"/>
      <w:bookmarkStart w:id="440" w:name="_Toc4194"/>
      <w:bookmarkStart w:id="441" w:name="_Toc29149"/>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14:paraId="521609AF">
      <w:pP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14:paraId="18FFC61E">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14:paraId="412B3614">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14:paraId="0911B349">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14:paraId="2F86D45E">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14:paraId="156E8463">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14:paraId="0F438475">
      <w:pPr>
        <w:spacing w:line="360" w:lineRule="auto"/>
        <w:ind w:firstLine="482" w:firstLineChars="200"/>
        <w:outlineLvl w:val="0"/>
        <w:rPr>
          <w:rFonts w:ascii="宋体" w:hAnsi="宋体" w:cs="宋体"/>
          <w:b/>
          <w:sz w:val="24"/>
        </w:rPr>
      </w:pPr>
      <w:bookmarkStart w:id="442" w:name="_Toc19074"/>
      <w:bookmarkStart w:id="443" w:name="_Toc26182"/>
      <w:bookmarkStart w:id="444" w:name="_Toc30272"/>
      <w:r>
        <w:rPr>
          <w:rFonts w:hint="eastAsia" w:ascii="宋体" w:hAnsi="宋体" w:cs="宋体"/>
          <w:b/>
          <w:sz w:val="24"/>
        </w:rPr>
        <w:t>五、 履约检查和问题反馈</w:t>
      </w:r>
      <w:bookmarkEnd w:id="442"/>
      <w:bookmarkEnd w:id="443"/>
      <w:bookmarkEnd w:id="444"/>
    </w:p>
    <w:p w14:paraId="746F8851">
      <w:pPr>
        <w:spacing w:line="360" w:lineRule="auto"/>
        <w:ind w:firstLine="480" w:firstLineChars="200"/>
        <w:rPr>
          <w:rFonts w:ascii="宋体" w:hAnsi="宋体" w:cs="宋体"/>
          <w:sz w:val="24"/>
        </w:rPr>
      </w:pPr>
      <w:bookmarkStart w:id="445" w:name="_Toc186431854"/>
      <w:bookmarkStart w:id="446" w:name="_Ref467379807"/>
      <w:bookmarkStart w:id="447" w:name="_Toc259093676"/>
      <w:bookmarkStart w:id="448" w:name="_Toc487900357"/>
      <w:bookmarkStart w:id="449" w:name="_Ref467379793"/>
      <w:bookmarkStart w:id="450" w:name="_Toc279701247"/>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14:paraId="1926417C">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14:paraId="08735666">
      <w:pPr>
        <w:spacing w:line="360" w:lineRule="auto"/>
        <w:ind w:firstLine="482" w:firstLineChars="200"/>
        <w:outlineLvl w:val="0"/>
        <w:rPr>
          <w:rFonts w:ascii="宋体" w:hAnsi="宋体" w:cs="宋体"/>
          <w:b/>
          <w:sz w:val="24"/>
        </w:rPr>
      </w:pPr>
      <w:bookmarkStart w:id="452" w:name="_Ref467379863"/>
      <w:bookmarkStart w:id="453" w:name="_Ref467379852"/>
      <w:bookmarkStart w:id="454" w:name="_Ref467379923"/>
      <w:bookmarkStart w:id="455" w:name="_Toc259093677"/>
      <w:bookmarkStart w:id="456" w:name="_Toc487900358"/>
      <w:bookmarkStart w:id="457" w:name="_Toc279701248"/>
      <w:bookmarkStart w:id="458" w:name="_Toc16110"/>
      <w:bookmarkStart w:id="459" w:name="_Toc774"/>
      <w:bookmarkStart w:id="460" w:name="_Toc3225"/>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14:paraId="2389BFE4">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14:paraId="3C321F0B">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14:paraId="015D31EF">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7038C05">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14:paraId="6128CC10">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14:paraId="271362AF">
      <w:pPr>
        <w:spacing w:line="360" w:lineRule="auto"/>
        <w:ind w:firstLine="482" w:firstLineChars="200"/>
        <w:outlineLvl w:val="0"/>
        <w:rPr>
          <w:rFonts w:ascii="宋体" w:hAnsi="宋体" w:cs="宋体"/>
          <w:b/>
          <w:sz w:val="24"/>
        </w:rPr>
      </w:pPr>
      <w:bookmarkStart w:id="462" w:name="_Toc17244"/>
      <w:bookmarkStart w:id="463" w:name="_Toc487900362"/>
      <w:bookmarkStart w:id="464" w:name="_Toc259093681"/>
      <w:bookmarkStart w:id="465" w:name="_Toc279701252"/>
      <w:r>
        <w:rPr>
          <w:rFonts w:hint="eastAsia" w:ascii="宋体" w:hAnsi="宋体" w:cs="宋体"/>
          <w:b/>
          <w:sz w:val="24"/>
        </w:rPr>
        <w:t>八、货物的风险负担</w:t>
      </w:r>
      <w:bookmarkEnd w:id="462"/>
    </w:p>
    <w:p w14:paraId="5D67B011">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14:paraId="317EE8D3">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14:paraId="67BAE231">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w:t>
      </w:r>
    </w:p>
    <w:p w14:paraId="02F84386">
      <w:pPr>
        <w:spacing w:line="360" w:lineRule="auto"/>
        <w:ind w:firstLine="482" w:firstLineChars="200"/>
        <w:outlineLvl w:val="0"/>
        <w:rPr>
          <w:rFonts w:ascii="宋体" w:hAnsi="宋体" w:eastAsia="宋体" w:cs="宋体"/>
          <w:b/>
          <w:sz w:val="24"/>
        </w:rPr>
      </w:pPr>
      <w:bookmarkStart w:id="467" w:name="_Toc7502"/>
      <w:bookmarkStart w:id="468" w:name="_Toc259093683"/>
      <w:bookmarkStart w:id="469" w:name="_Toc487900364"/>
      <w:bookmarkStart w:id="470" w:name="_Toc279701254"/>
      <w:bookmarkStart w:id="471" w:name="_Ref467378121"/>
      <w:r>
        <w:rPr>
          <w:rFonts w:hint="eastAsia" w:ascii="宋体" w:hAnsi="宋体" w:cs="宋体"/>
          <w:b/>
          <w:sz w:val="24"/>
        </w:rPr>
        <w:t>十、合同变更</w:t>
      </w:r>
      <w:bookmarkEnd w:id="467"/>
      <w:r>
        <w:rPr>
          <w:rFonts w:hint="eastAsia" w:ascii="宋体" w:hAnsi="宋体" w:cs="宋体"/>
          <w:b/>
          <w:sz w:val="24"/>
        </w:rPr>
        <w:t>或补充</w:t>
      </w:r>
    </w:p>
    <w:p w14:paraId="45F1B0F9">
      <w:pPr>
        <w:spacing w:line="360" w:lineRule="auto"/>
        <w:ind w:firstLine="480" w:firstLineChars="200"/>
        <w:rPr>
          <w:rFonts w:ascii="宋体" w:hAnsi="宋体"/>
          <w:sz w:val="24"/>
        </w:rPr>
      </w:pPr>
      <w:bookmarkStart w:id="472" w:name="_Toc259093688"/>
      <w:bookmarkStart w:id="473" w:name="_Toc279701259"/>
      <w:bookmarkStart w:id="474" w:name="_Toc487900369"/>
      <w:bookmarkStart w:id="475" w:name="_Toc15237"/>
      <w:bookmarkStart w:id="476" w:name="_Toc10366"/>
      <w:bookmarkStart w:id="477" w:name="_Toc22955"/>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14:paraId="78928EAC">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14:paraId="05AF31FA">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14:paraId="7D5835DC">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14:paraId="0FD02E2E">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65C12326">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14:paraId="0FF3B621">
      <w:pPr>
        <w:spacing w:line="360" w:lineRule="auto"/>
        <w:ind w:firstLine="482" w:firstLineChars="200"/>
        <w:outlineLvl w:val="0"/>
        <w:rPr>
          <w:rFonts w:ascii="宋体" w:hAnsi="宋体" w:cs="宋体"/>
          <w:b/>
          <w:sz w:val="24"/>
        </w:rPr>
      </w:pPr>
      <w:bookmarkStart w:id="478" w:name="_Toc14066"/>
      <w:bookmarkStart w:id="479" w:name="_Toc16508"/>
      <w:bookmarkStart w:id="480" w:name="_Toc13566"/>
      <w:r>
        <w:rPr>
          <w:rFonts w:hint="eastAsia" w:ascii="宋体" w:hAnsi="宋体" w:cs="宋体"/>
          <w:b/>
          <w:sz w:val="24"/>
        </w:rPr>
        <w:t>十二、不可抗力</w:t>
      </w:r>
      <w:bookmarkEnd w:id="478"/>
      <w:bookmarkEnd w:id="479"/>
      <w:bookmarkEnd w:id="480"/>
    </w:p>
    <w:p w14:paraId="20E44FD7">
      <w:pPr>
        <w:spacing w:line="360" w:lineRule="auto"/>
        <w:ind w:firstLine="480" w:firstLineChars="200"/>
        <w:rPr>
          <w:rFonts w:ascii="宋体" w:hAnsi="宋体"/>
          <w:sz w:val="24"/>
        </w:rPr>
      </w:pPr>
      <w:bookmarkStart w:id="481" w:name="_Toc259093684"/>
      <w:bookmarkStart w:id="482" w:name="_Toc30676"/>
      <w:bookmarkStart w:id="483" w:name="_Toc487900365"/>
      <w:bookmarkStart w:id="484" w:name="_Toc279701255"/>
      <w:bookmarkStart w:id="485" w:name="_Toc689"/>
      <w:bookmarkStart w:id="486" w:name="_Toc6969"/>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14:paraId="2ACB0083">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14:paraId="039E5C70">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14:paraId="00F0FA4A">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14:paraId="45647D5A">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14:paraId="50F286D5">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14:paraId="6D34ED96">
      <w:pPr>
        <w:spacing w:line="360" w:lineRule="auto"/>
        <w:ind w:firstLine="482" w:firstLineChars="200"/>
        <w:outlineLvl w:val="0"/>
        <w:rPr>
          <w:rFonts w:ascii="宋体" w:hAnsi="宋体" w:cs="宋体"/>
          <w:b/>
          <w:sz w:val="24"/>
        </w:rPr>
      </w:pPr>
      <w:bookmarkStart w:id="487" w:name="_Toc16959"/>
      <w:bookmarkStart w:id="488" w:name="_Toc8298"/>
      <w:bookmarkStart w:id="489" w:name="_Toc487900368"/>
      <w:bookmarkStart w:id="490" w:name="_Toc259093687"/>
      <w:bookmarkStart w:id="491" w:name="_Toc7102"/>
      <w:bookmarkStart w:id="492" w:name="_Toc279701258"/>
      <w:r>
        <w:rPr>
          <w:rFonts w:hint="eastAsia" w:ascii="宋体" w:hAnsi="宋体" w:cs="宋体"/>
          <w:b/>
          <w:sz w:val="24"/>
        </w:rPr>
        <w:t>十四、乙方破产</w:t>
      </w:r>
      <w:bookmarkEnd w:id="487"/>
      <w:bookmarkEnd w:id="488"/>
      <w:bookmarkEnd w:id="489"/>
      <w:bookmarkEnd w:id="490"/>
      <w:bookmarkEnd w:id="491"/>
      <w:bookmarkEnd w:id="492"/>
    </w:p>
    <w:p w14:paraId="1E07162F">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76CA0D4">
      <w:pPr>
        <w:spacing w:line="360" w:lineRule="auto"/>
        <w:ind w:firstLine="482" w:firstLineChars="200"/>
        <w:outlineLvl w:val="0"/>
        <w:rPr>
          <w:rFonts w:ascii="宋体" w:hAnsi="宋体" w:cs="宋体"/>
          <w:b/>
          <w:sz w:val="24"/>
        </w:rPr>
      </w:pPr>
      <w:bookmarkStart w:id="493" w:name="_Toc29333"/>
      <w:bookmarkStart w:id="494" w:name="_Toc15387"/>
      <w:bookmarkStart w:id="495" w:name="_Toc6134"/>
      <w:r>
        <w:rPr>
          <w:rFonts w:hint="eastAsia" w:ascii="宋体" w:hAnsi="宋体" w:cs="宋体"/>
          <w:b/>
          <w:sz w:val="24"/>
        </w:rPr>
        <w:t>十五、合同中止、终止</w:t>
      </w:r>
      <w:bookmarkEnd w:id="493"/>
      <w:bookmarkEnd w:id="494"/>
      <w:bookmarkEnd w:id="495"/>
    </w:p>
    <w:p w14:paraId="17436890">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14:paraId="05E799C1">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14:paraId="470A4D33">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双方</w:t>
      </w:r>
      <w:r>
        <w:rPr>
          <w:rFonts w:hint="eastAsia" w:ascii="宋体" w:hAnsi="宋体" w:cs="宋体"/>
          <w:sz w:val="24"/>
        </w:rPr>
        <w:t>完成合同</w:t>
      </w:r>
      <w:r>
        <w:rPr>
          <w:rFonts w:hint="eastAsia" w:ascii="宋体" w:hAnsi="宋体" w:cs="宋体"/>
          <w:sz w:val="24"/>
          <w:lang w:val="en-US" w:eastAsia="zh-CN"/>
        </w:rPr>
        <w:t>所有约定</w:t>
      </w:r>
      <w:r>
        <w:rPr>
          <w:rFonts w:hint="eastAsia" w:ascii="宋体" w:hAnsi="宋体" w:cs="宋体"/>
          <w:sz w:val="24"/>
        </w:rPr>
        <w:t>内容</w:t>
      </w:r>
      <w:r>
        <w:rPr>
          <w:rFonts w:hint="eastAsia" w:ascii="宋体" w:hAnsi="宋体" w:cs="宋体"/>
          <w:sz w:val="24"/>
          <w:lang w:val="en-US" w:eastAsia="zh-CN"/>
        </w:rPr>
        <w:t>（含质保要求）</w:t>
      </w:r>
      <w:r>
        <w:rPr>
          <w:rFonts w:hint="eastAsia" w:ascii="宋体" w:hAnsi="宋体" w:cs="宋体"/>
          <w:sz w:val="24"/>
        </w:rPr>
        <w:t>，</w:t>
      </w:r>
      <w:r>
        <w:rPr>
          <w:rFonts w:hint="eastAsia" w:ascii="宋体" w:hAnsi="宋体" w:cs="宋体"/>
          <w:sz w:val="24"/>
          <w:lang w:val="en-US" w:eastAsia="zh-CN"/>
        </w:rPr>
        <w:t>合同</w:t>
      </w:r>
      <w:r>
        <w:rPr>
          <w:rFonts w:hint="eastAsia" w:ascii="宋体" w:hAnsi="宋体" w:cs="宋体"/>
          <w:sz w:val="24"/>
        </w:rPr>
        <w:t>自动终止；若在合同有效期之前完成的，提前终止合同，无须再另行签订终止补充协议，甲方按合同约定要求及时退还乙方履约保证金。</w:t>
      </w:r>
    </w:p>
    <w:p w14:paraId="2BE072EB">
      <w:pPr>
        <w:spacing w:line="360" w:lineRule="auto"/>
        <w:ind w:firstLine="480" w:firstLineChars="200"/>
      </w:pPr>
      <w:r>
        <w:rPr>
          <w:rFonts w:hint="eastAsia" w:ascii="宋体" w:hAnsi="宋体" w:cs="宋体"/>
          <w:sz w:val="24"/>
          <w:lang w:val="en-US" w:eastAsia="zh-CN"/>
        </w:rPr>
        <w:t>4</w:t>
      </w:r>
      <w:r>
        <w:rPr>
          <w:rFonts w:hint="eastAsia" w:ascii="宋体" w:hAnsi="宋体" w:cs="宋体"/>
          <w:sz w:val="24"/>
        </w:rPr>
        <w:t>.出现违约行为的，甲方有权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8"/>
    <w:bookmarkEnd w:id="469"/>
    <w:bookmarkEnd w:id="470"/>
    <w:bookmarkEnd w:id="471"/>
    <w:p w14:paraId="6169619A">
      <w:pPr>
        <w:spacing w:line="360" w:lineRule="auto"/>
        <w:ind w:firstLine="482" w:firstLineChars="200"/>
        <w:outlineLvl w:val="0"/>
        <w:rPr>
          <w:rFonts w:ascii="宋体" w:hAnsi="宋体" w:cs="宋体"/>
          <w:b/>
          <w:sz w:val="24"/>
        </w:rPr>
      </w:pPr>
      <w:bookmarkStart w:id="496" w:name="_Toc259093690"/>
      <w:bookmarkStart w:id="497" w:name="_Toc279701261"/>
      <w:bookmarkStart w:id="498" w:name="_Toc487900371"/>
      <w:bookmarkStart w:id="499" w:name="_Toc19604"/>
      <w:bookmarkStart w:id="500" w:name="_Toc11284"/>
      <w:bookmarkStart w:id="501" w:name="_Toc25182"/>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14:paraId="0C09EF39">
      <w:pPr>
        <w:spacing w:line="360" w:lineRule="auto"/>
        <w:ind w:firstLine="480" w:firstLineChars="200"/>
        <w:rPr>
          <w:rFonts w:ascii="宋体" w:hAnsi="宋体"/>
          <w:sz w:val="24"/>
        </w:rPr>
      </w:pPr>
      <w:bookmarkStart w:id="502" w:name="_Toc27674"/>
      <w:bookmarkStart w:id="503" w:name="_Toc18401"/>
      <w:bookmarkStart w:id="504" w:name="_Toc259093691"/>
      <w:bookmarkStart w:id="505" w:name="_Toc4355"/>
      <w:bookmarkStart w:id="506" w:name="_Toc30599"/>
      <w:bookmarkStart w:id="507" w:name="_Toc18540"/>
      <w:bookmarkStart w:id="508" w:name="_Toc279701262"/>
      <w:bookmarkStart w:id="509" w:name="_Toc487900372"/>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w:t>
      </w:r>
      <w:r>
        <w:rPr>
          <w:rFonts w:hint="eastAsia" w:ascii="宋体" w:hAnsi="宋体"/>
          <w:b/>
          <w:bCs/>
          <w:sz w:val="24"/>
          <w:u w:val="single"/>
        </w:rPr>
        <w:t>合同第</w:t>
      </w:r>
      <w:r>
        <w:rPr>
          <w:rFonts w:hint="eastAsia" w:ascii="宋体" w:hAnsi="宋体"/>
          <w:b/>
          <w:bCs/>
          <w:sz w:val="24"/>
          <w:u w:val="single"/>
          <w:lang w:val="en-US" w:eastAsia="zh-CN"/>
        </w:rPr>
        <w:t>二</w:t>
      </w:r>
      <w:r>
        <w:rPr>
          <w:rFonts w:hint="eastAsia" w:ascii="宋体" w:hAnsi="宋体"/>
          <w:b/>
          <w:bCs/>
          <w:sz w:val="24"/>
          <w:u w:val="single"/>
        </w:rPr>
        <w:t>章尾部所列明的电子邮件</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14:paraId="277D22DF">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14:paraId="29831722">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14:paraId="65F6614D">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14:paraId="216F9287">
      <w:pPr>
        <w:spacing w:line="360" w:lineRule="auto"/>
        <w:ind w:firstLine="482" w:firstLineChars="200"/>
        <w:outlineLvl w:val="0"/>
        <w:rPr>
          <w:rFonts w:ascii="宋体" w:hAnsi="宋体" w:cs="宋体"/>
          <w:b/>
          <w:sz w:val="24"/>
        </w:rPr>
      </w:pPr>
      <w:bookmarkStart w:id="510" w:name="_Toc487900373"/>
      <w:bookmarkStart w:id="511" w:name="_Toc18567"/>
      <w:bookmarkStart w:id="512" w:name="_Toc12773"/>
      <w:bookmarkStart w:id="513" w:name="_Toc259093692"/>
      <w:bookmarkStart w:id="514" w:name="_Toc10330"/>
      <w:bookmarkStart w:id="515" w:name="_Toc279701263"/>
      <w:r>
        <w:rPr>
          <w:rFonts w:hint="eastAsia" w:ascii="宋体" w:hAnsi="宋体" w:cs="宋体"/>
          <w:b/>
          <w:sz w:val="24"/>
        </w:rPr>
        <w:t>十八、合同使用的文字和适用的法律</w:t>
      </w:r>
      <w:bookmarkEnd w:id="510"/>
      <w:bookmarkEnd w:id="511"/>
      <w:bookmarkEnd w:id="512"/>
      <w:bookmarkEnd w:id="513"/>
      <w:bookmarkEnd w:id="514"/>
      <w:bookmarkEnd w:id="515"/>
    </w:p>
    <w:p w14:paraId="201C0288">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14:paraId="178EBD07">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14:paraId="29DB9FE9">
      <w:pPr>
        <w:spacing w:line="360" w:lineRule="auto"/>
        <w:ind w:firstLine="482" w:firstLineChars="200"/>
        <w:outlineLvl w:val="0"/>
        <w:rPr>
          <w:rFonts w:ascii="宋体" w:hAnsi="宋体"/>
          <w:b/>
          <w:sz w:val="24"/>
        </w:rPr>
      </w:pPr>
      <w:r>
        <w:rPr>
          <w:rFonts w:hint="eastAsia" w:ascii="宋体" w:hAnsi="宋体"/>
          <w:b/>
          <w:sz w:val="24"/>
        </w:rPr>
        <w:t>十九、特别提示</w:t>
      </w:r>
    </w:p>
    <w:p w14:paraId="260ABB32">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028FB76E">
      <w:pPr>
        <w:pStyle w:val="2"/>
        <w:jc w:val="both"/>
        <w:rPr>
          <w:rFonts w:hint="eastAsia" w:ascii="Arial" w:hAnsi="Arial" w:cs="Arial"/>
          <w:sz w:val="32"/>
        </w:rPr>
      </w:pPr>
    </w:p>
    <w:p w14:paraId="588EEFF3">
      <w:pPr>
        <w:jc w:val="center"/>
        <w:rPr>
          <w:rFonts w:ascii="宋体" w:hAnsi="宋体" w:eastAsia="宋体" w:cs="Times New Roman"/>
          <w:b/>
        </w:rPr>
      </w:pPr>
    </w:p>
    <w:tbl>
      <w:tblPr>
        <w:tblStyle w:val="17"/>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633D6B0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41CCE2">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3880C2A6">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乙方：</w:t>
            </w:r>
            <w:r>
              <w:rPr>
                <w:rFonts w:hint="eastAsia" w:ascii="宋体" w:hAnsi="宋体" w:cs="宋体"/>
                <w:sz w:val="24"/>
                <w:u w:val="none"/>
              </w:rPr>
              <w:t xml:space="preserve"> </w:t>
            </w:r>
            <w:r>
              <w:rPr>
                <w:rFonts w:hint="eastAsia" w:ascii="宋体" w:hAnsi="宋体" w:cs="宋体"/>
                <w:sz w:val="24"/>
                <w:u w:val="none"/>
                <w:lang w:val="en-US" w:eastAsia="zh-CN"/>
              </w:rPr>
              <w:t>***公司</w:t>
            </w:r>
            <w:r>
              <w:rPr>
                <w:rFonts w:hint="eastAsia" w:ascii="宋体" w:hAnsi="宋体" w:cs="宋体"/>
                <w:sz w:val="24"/>
                <w:u w:val="none"/>
              </w:rPr>
              <w:t xml:space="preserve"> </w:t>
            </w:r>
          </w:p>
        </w:tc>
      </w:tr>
      <w:tr w14:paraId="7EA06C3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DD1CA90">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4AFD86AA">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w:t>
            </w:r>
          </w:p>
        </w:tc>
      </w:tr>
      <w:tr w14:paraId="7B40B67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B5D9BB9">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21F41BD2">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14:paraId="1FEA43D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3CAC78B">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cs="仿宋" w:asciiTheme="minorEastAsia" w:hAnsiTheme="minorEastAsia"/>
                <w:color w:val="auto"/>
                <w:sz w:val="24"/>
                <w:u w:val="none"/>
              </w:rPr>
              <w:t>ljhj_bj@ljhjny.com</w:t>
            </w:r>
          </w:p>
        </w:tc>
        <w:tc>
          <w:tcPr>
            <w:tcW w:w="5220" w:type="dxa"/>
            <w:tcBorders>
              <w:top w:val="dotted" w:color="auto" w:sz="4" w:space="0"/>
              <w:left w:val="dotted" w:color="auto" w:sz="4" w:space="0"/>
              <w:bottom w:val="dotted" w:color="auto" w:sz="4" w:space="0"/>
              <w:right w:val="dotted" w:color="auto" w:sz="4" w:space="0"/>
            </w:tcBorders>
          </w:tcPr>
          <w:p w14:paraId="6B8028E8">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14:paraId="182E177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0F675C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524D5F2D">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14:paraId="41EFE5F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0EDB48">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676692A2">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14:paraId="7A72E9D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8C207E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5E8A1710">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14:paraId="75A1EBE3">
      <w:pPr>
        <w:jc w:val="center"/>
        <w:rPr>
          <w:rFonts w:ascii="宋体" w:hAnsi="宋体" w:eastAsia="宋体" w:cs="Times New Roman"/>
          <w:b/>
        </w:rPr>
      </w:pPr>
    </w:p>
    <w:p w14:paraId="77D06A5F">
      <w:pPr>
        <w:jc w:val="center"/>
        <w:rPr>
          <w:rFonts w:ascii="宋体" w:hAnsi="宋体" w:eastAsia="宋体" w:cs="Times New Roman"/>
          <w:b/>
        </w:rPr>
      </w:pPr>
    </w:p>
    <w:p w14:paraId="4A4F25F3">
      <w:pPr>
        <w:pStyle w:val="25"/>
        <w:spacing w:line="560" w:lineRule="exact"/>
        <w:ind w:left="0" w:leftChars="0" w:firstLine="0" w:firstLineChars="0"/>
        <w:jc w:val="center"/>
        <w:rPr>
          <w:rFonts w:hint="eastAsia" w:ascii="宋体" w:hAnsi="宋体" w:cs="Times New Roman"/>
          <w:b/>
          <w:szCs w:val="24"/>
        </w:rPr>
      </w:pPr>
    </w:p>
    <w:p w14:paraId="5F183150">
      <w:pPr>
        <w:pStyle w:val="25"/>
        <w:spacing w:line="560" w:lineRule="exact"/>
        <w:ind w:left="0" w:leftChars="0" w:firstLine="0" w:firstLineChars="0"/>
        <w:jc w:val="center"/>
        <w:rPr>
          <w:rFonts w:hint="eastAsia" w:ascii="宋体" w:hAnsi="宋体" w:cs="Times New Roman"/>
          <w:b/>
          <w:szCs w:val="24"/>
        </w:rPr>
      </w:pPr>
    </w:p>
    <w:p w14:paraId="184A4463">
      <w:pPr>
        <w:pStyle w:val="25"/>
        <w:spacing w:line="560" w:lineRule="exact"/>
        <w:ind w:left="0" w:leftChars="0" w:firstLine="0" w:firstLineChars="0"/>
        <w:jc w:val="center"/>
        <w:rPr>
          <w:rFonts w:hint="eastAsia" w:ascii="宋体" w:hAnsi="宋体" w:cs="Times New Roman"/>
          <w:b/>
          <w:szCs w:val="24"/>
        </w:rPr>
      </w:pPr>
    </w:p>
    <w:p w14:paraId="61CEACC9">
      <w:pPr>
        <w:pStyle w:val="25"/>
        <w:spacing w:line="560" w:lineRule="exact"/>
        <w:ind w:left="0" w:leftChars="0" w:firstLine="0" w:firstLineChars="0"/>
        <w:jc w:val="center"/>
        <w:rPr>
          <w:rFonts w:hint="eastAsia" w:ascii="宋体" w:hAnsi="宋体" w:cs="Times New Roman"/>
          <w:b/>
          <w:szCs w:val="24"/>
        </w:rPr>
      </w:pPr>
    </w:p>
    <w:p w14:paraId="554518DD">
      <w:pPr>
        <w:pStyle w:val="25"/>
        <w:spacing w:line="560" w:lineRule="exact"/>
        <w:ind w:left="0" w:leftChars="0" w:firstLine="0" w:firstLineChars="0"/>
        <w:jc w:val="center"/>
        <w:rPr>
          <w:rFonts w:hint="eastAsia" w:ascii="宋体" w:hAnsi="宋体" w:cs="Times New Roman"/>
          <w:b/>
          <w:szCs w:val="24"/>
        </w:rPr>
      </w:pPr>
    </w:p>
    <w:p w14:paraId="39ADDC87">
      <w:pPr>
        <w:pStyle w:val="25"/>
        <w:spacing w:line="560" w:lineRule="exact"/>
        <w:ind w:left="0" w:leftChars="0" w:firstLine="0" w:firstLineChars="0"/>
        <w:jc w:val="center"/>
        <w:rPr>
          <w:rFonts w:hint="eastAsia" w:ascii="宋体" w:hAnsi="宋体" w:cs="Times New Roman"/>
          <w:b/>
          <w:szCs w:val="24"/>
        </w:rPr>
      </w:pPr>
    </w:p>
    <w:p w14:paraId="179B110C">
      <w:pPr>
        <w:pStyle w:val="25"/>
        <w:keepNext w:val="0"/>
        <w:keepLines w:val="0"/>
        <w:pageBreakBefore w:val="0"/>
        <w:kinsoku/>
        <w:wordWrap/>
        <w:overflowPunct/>
        <w:topLinePunct w:val="0"/>
        <w:bidi w:val="0"/>
        <w:spacing w:line="400" w:lineRule="exact"/>
        <w:ind w:left="0" w:leftChars="0" w:firstLine="0" w:firstLineChars="0"/>
        <w:jc w:val="center"/>
        <w:textAlignment w:val="auto"/>
        <w:rPr>
          <w:rFonts w:hint="eastAsia" w:ascii="宋体" w:hAnsi="宋体" w:eastAsia="宋体" w:cs="宋体"/>
          <w:b/>
          <w:sz w:val="24"/>
          <w:szCs w:val="24"/>
        </w:rPr>
      </w:pPr>
      <w:r>
        <w:rPr>
          <w:rFonts w:hint="eastAsia" w:ascii="宋体" w:hAnsi="宋体" w:eastAsia="宋体" w:cs="宋体"/>
          <w:b/>
          <w:sz w:val="24"/>
          <w:szCs w:val="24"/>
        </w:rPr>
        <w:t>第三章  安全协议</w:t>
      </w:r>
    </w:p>
    <w:p w14:paraId="7387DE59">
      <w:pPr>
        <w:keepNext w:val="0"/>
        <w:keepLines w:val="0"/>
        <w:pageBreakBefore w:val="0"/>
        <w:widowControl/>
        <w:kinsoku/>
        <w:wordWrap/>
        <w:overflowPunct/>
        <w:topLinePunct w:val="0"/>
        <w:bidi w:val="0"/>
        <w:spacing w:line="400" w:lineRule="exact"/>
        <w:jc w:val="left"/>
        <w:textAlignment w:val="auto"/>
        <w:rPr>
          <w:rFonts w:hint="eastAsia" w:ascii="宋体" w:hAnsi="宋体" w:eastAsia="宋体" w:cs="宋体"/>
          <w:sz w:val="24"/>
          <w:szCs w:val="24"/>
        </w:rPr>
      </w:pPr>
      <w:r>
        <w:rPr>
          <w:rFonts w:hint="eastAsia" w:ascii="宋体" w:hAnsi="宋体" w:eastAsia="宋体" w:cs="宋体"/>
          <w:kern w:val="0"/>
          <w:sz w:val="24"/>
          <w:szCs w:val="24"/>
          <w:lang w:bidi="ar"/>
        </w:rPr>
        <w:t>发包单位：</w:t>
      </w:r>
      <w:r>
        <w:rPr>
          <w:rFonts w:hint="eastAsia" w:ascii="宋体" w:hAnsi="宋体" w:eastAsia="宋体" w:cs="宋体"/>
          <w:kern w:val="0"/>
          <w:sz w:val="24"/>
          <w:szCs w:val="24"/>
          <w:u w:val="single"/>
          <w:lang w:bidi="ar"/>
        </w:rPr>
        <w:t>杭州临江环境能源有限公司</w:t>
      </w:r>
      <w:r>
        <w:rPr>
          <w:rFonts w:hint="eastAsia" w:ascii="宋体" w:hAnsi="宋体" w:eastAsia="宋体" w:cs="宋体"/>
          <w:kern w:val="0"/>
          <w:sz w:val="24"/>
          <w:szCs w:val="24"/>
          <w:lang w:bidi="ar"/>
        </w:rPr>
        <w:t xml:space="preserve">（简称甲方） </w:t>
      </w:r>
    </w:p>
    <w:p w14:paraId="3482C825">
      <w:pPr>
        <w:keepNext w:val="0"/>
        <w:keepLines w:val="0"/>
        <w:pageBreakBefore w:val="0"/>
        <w:widowControl/>
        <w:kinsoku/>
        <w:wordWrap/>
        <w:overflowPunct/>
        <w:topLinePunct w:val="0"/>
        <w:bidi w:val="0"/>
        <w:spacing w:line="400" w:lineRule="exact"/>
        <w:jc w:val="left"/>
        <w:textAlignment w:val="auto"/>
        <w:rPr>
          <w:rFonts w:hint="eastAsia" w:ascii="宋体" w:hAnsi="宋体" w:eastAsia="宋体" w:cs="宋体"/>
          <w:sz w:val="24"/>
          <w:szCs w:val="24"/>
        </w:rPr>
      </w:pPr>
      <w:r>
        <w:rPr>
          <w:rFonts w:hint="eastAsia" w:ascii="宋体" w:hAnsi="宋体" w:eastAsia="宋体" w:cs="宋体"/>
          <w:kern w:val="0"/>
          <w:sz w:val="24"/>
          <w:szCs w:val="24"/>
          <w:lang w:bidi="ar"/>
        </w:rPr>
        <w:t>承包单位：</w:t>
      </w:r>
      <w:r>
        <w:rPr>
          <w:rFonts w:hint="eastAsia" w:ascii="宋体" w:hAnsi="宋体" w:eastAsia="宋体" w:cs="宋体"/>
          <w:kern w:val="0"/>
          <w:sz w:val="24"/>
          <w:szCs w:val="24"/>
          <w:u w:val="single"/>
          <w:lang w:eastAsia="zh-CN" w:bidi="ar"/>
        </w:rPr>
        <w:t xml:space="preserve">  ***有限公司 </w:t>
      </w:r>
      <w:r>
        <w:rPr>
          <w:rFonts w:hint="eastAsia" w:ascii="宋体" w:hAnsi="宋体" w:eastAsia="宋体" w:cs="宋体"/>
          <w:kern w:val="0"/>
          <w:sz w:val="24"/>
          <w:szCs w:val="24"/>
          <w:u w:val="single"/>
          <w:lang w:bidi="ar"/>
        </w:rPr>
        <w:t xml:space="preserve">   </w:t>
      </w:r>
      <w:r>
        <w:rPr>
          <w:rFonts w:hint="eastAsia" w:ascii="宋体" w:hAnsi="宋体" w:eastAsia="宋体" w:cs="宋体"/>
          <w:kern w:val="0"/>
          <w:sz w:val="24"/>
          <w:szCs w:val="24"/>
          <w:lang w:bidi="ar"/>
        </w:rPr>
        <w:t xml:space="preserve">（简称乙方） </w:t>
      </w:r>
    </w:p>
    <w:p w14:paraId="16D59BE2">
      <w:pPr>
        <w:keepNext w:val="0"/>
        <w:keepLines w:val="0"/>
        <w:pageBreakBefore w:val="0"/>
        <w:widowControl/>
        <w:kinsoku/>
        <w:wordWrap/>
        <w:overflowPunct/>
        <w:topLinePunct w:val="0"/>
        <w:bidi w:val="0"/>
        <w:spacing w:line="400" w:lineRule="exact"/>
        <w:ind w:firstLine="480" w:firstLineChars="200"/>
        <w:jc w:val="left"/>
        <w:textAlignment w:val="auto"/>
        <w:rPr>
          <w:rFonts w:hint="eastAsia" w:ascii="宋体" w:hAnsi="宋体" w:eastAsia="宋体" w:cs="宋体"/>
          <w:color w:val="000000"/>
          <w:sz w:val="24"/>
        </w:rPr>
      </w:pPr>
      <w:r>
        <w:rPr>
          <w:rFonts w:hint="eastAsia" w:ascii="宋体" w:hAnsi="宋体" w:eastAsia="宋体" w:cs="宋体"/>
          <w:kern w:val="0"/>
          <w:sz w:val="24"/>
          <w:szCs w:val="24"/>
          <w:lang w:bidi="ar"/>
        </w:rPr>
        <w:t>甲方将</w:t>
      </w:r>
      <w:r>
        <w:rPr>
          <w:rFonts w:hint="eastAsia" w:ascii="宋体" w:hAnsi="宋体" w:eastAsia="宋体" w:cs="宋体"/>
          <w:kern w:val="0"/>
          <w:sz w:val="24"/>
          <w:szCs w:val="24"/>
          <w:u w:val="single"/>
          <w:lang w:bidi="ar"/>
        </w:rPr>
        <w:t xml:space="preserve">   </w:t>
      </w:r>
      <w:r>
        <w:rPr>
          <w:rFonts w:hint="eastAsia" w:ascii="宋体" w:hAnsi="宋体" w:eastAsia="宋体" w:cs="宋体"/>
          <w:kern w:val="0"/>
          <w:sz w:val="24"/>
          <w:szCs w:val="24"/>
          <w:u w:val="single"/>
          <w:lang w:eastAsia="zh-CN" w:bidi="ar"/>
        </w:rPr>
        <w:t xml:space="preserve"> 2025年-2026年能源运行中心安全、环保配件采购项目</w:t>
      </w:r>
      <w:r>
        <w:rPr>
          <w:rFonts w:hint="eastAsia" w:ascii="宋体" w:hAnsi="宋体" w:eastAsia="宋体" w:cs="宋体"/>
          <w:kern w:val="0"/>
          <w:sz w:val="24"/>
          <w:szCs w:val="24"/>
          <w:u w:val="single"/>
          <w:lang w:bidi="ar"/>
        </w:rPr>
        <w:t xml:space="preserve">      </w:t>
      </w:r>
      <w:r>
        <w:rPr>
          <w:rFonts w:hint="eastAsia" w:ascii="宋体" w:hAnsi="宋体" w:eastAsia="宋体" w:cs="宋体"/>
          <w:kern w:val="0"/>
          <w:sz w:val="24"/>
          <w:szCs w:val="24"/>
          <w:lang w:bidi="ar"/>
        </w:rPr>
        <w:t>委</w:t>
      </w:r>
      <w:r>
        <w:rPr>
          <w:rFonts w:hint="eastAsia" w:ascii="宋体" w:hAnsi="宋体" w:eastAsia="宋体" w:cs="宋体"/>
          <w:color w:val="000000"/>
          <w:sz w:val="24"/>
        </w:rPr>
        <w:t xml:space="preserve">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14:paraId="19BC8C12">
      <w:pPr>
        <w:keepNext w:val="0"/>
        <w:keepLines w:val="0"/>
        <w:pageBreakBefore w:val="0"/>
        <w:widowControl/>
        <w:kinsoku/>
        <w:wordWrap/>
        <w:overflowPunct/>
        <w:topLinePunct w:val="0"/>
        <w:bidi w:val="0"/>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kern w:val="0"/>
          <w:sz w:val="24"/>
          <w:szCs w:val="24"/>
          <w:lang w:bidi="ar"/>
        </w:rPr>
        <w:t xml:space="preserve">一、服务项目 </w:t>
      </w:r>
    </w:p>
    <w:p w14:paraId="08379CA8">
      <w:pPr>
        <w:keepNext w:val="0"/>
        <w:keepLines w:val="0"/>
        <w:pageBreakBefore w:val="0"/>
        <w:widowControl/>
        <w:kinsoku/>
        <w:wordWrap/>
        <w:overflowPunct/>
        <w:topLinePunct w:val="0"/>
        <w:bidi w:val="0"/>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kern w:val="0"/>
          <w:sz w:val="24"/>
          <w:szCs w:val="24"/>
          <w:lang w:bidi="ar"/>
        </w:rPr>
        <w:t xml:space="preserve">1.项目名称： </w:t>
      </w:r>
      <w:r>
        <w:rPr>
          <w:rFonts w:hint="eastAsia" w:ascii="宋体" w:hAnsi="宋体" w:eastAsia="宋体" w:cs="宋体"/>
          <w:kern w:val="0"/>
          <w:sz w:val="24"/>
          <w:szCs w:val="24"/>
          <w:u w:val="single"/>
          <w:lang w:bidi="ar"/>
        </w:rPr>
        <w:t xml:space="preserve">  </w:t>
      </w:r>
      <w:r>
        <w:rPr>
          <w:rFonts w:hint="eastAsia" w:ascii="宋体" w:hAnsi="宋体" w:eastAsia="宋体" w:cs="宋体"/>
          <w:kern w:val="0"/>
          <w:sz w:val="24"/>
          <w:szCs w:val="24"/>
          <w:u w:val="single"/>
          <w:lang w:eastAsia="zh-CN" w:bidi="ar"/>
        </w:rPr>
        <w:t xml:space="preserve">  2025年-2026年能源运行中心安全、环保配件采购项目</w:t>
      </w:r>
      <w:r>
        <w:rPr>
          <w:rFonts w:hint="eastAsia" w:ascii="宋体" w:hAnsi="宋体" w:eastAsia="宋体" w:cs="宋体"/>
          <w:kern w:val="0"/>
          <w:sz w:val="24"/>
          <w:szCs w:val="24"/>
          <w:u w:val="single"/>
          <w:lang w:bidi="ar"/>
        </w:rPr>
        <w:t xml:space="preserve">             </w:t>
      </w:r>
    </w:p>
    <w:p w14:paraId="51CB7CA4">
      <w:pPr>
        <w:keepNext w:val="0"/>
        <w:keepLines w:val="0"/>
        <w:pageBreakBefore w:val="0"/>
        <w:widowControl/>
        <w:kinsoku/>
        <w:wordWrap/>
        <w:overflowPunct/>
        <w:topLinePunct w:val="0"/>
        <w:bidi w:val="0"/>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kern w:val="0"/>
          <w:sz w:val="24"/>
          <w:szCs w:val="24"/>
          <w:lang w:bidi="ar"/>
        </w:rPr>
        <w:t xml:space="preserve">2.项目地址：位于浙江省杭州钱塘区临江街道杭州临江环境能源有限公司厂区内。 </w:t>
      </w:r>
    </w:p>
    <w:p w14:paraId="0F2A6288">
      <w:pPr>
        <w:keepNext w:val="0"/>
        <w:keepLines w:val="0"/>
        <w:pageBreakBefore w:val="0"/>
        <w:kinsoku/>
        <w:wordWrap/>
        <w:overflowPunct/>
        <w:topLinePunct w:val="0"/>
        <w:bidi w:val="0"/>
        <w:spacing w:line="400" w:lineRule="exact"/>
        <w:ind w:firstLine="602" w:firstLineChars="250"/>
        <w:textAlignment w:val="auto"/>
        <w:rPr>
          <w:rFonts w:hint="eastAsia" w:ascii="宋体" w:hAnsi="宋体" w:eastAsia="宋体" w:cs="宋体"/>
          <w:b/>
          <w:sz w:val="24"/>
          <w:szCs w:val="24"/>
        </w:rPr>
      </w:pPr>
      <w:r>
        <w:rPr>
          <w:rFonts w:hint="eastAsia" w:ascii="宋体" w:hAnsi="宋体" w:eastAsia="宋体" w:cs="宋体"/>
          <w:b/>
          <w:sz w:val="24"/>
          <w:szCs w:val="24"/>
        </w:rPr>
        <w:t>二、甲方职责</w:t>
      </w:r>
    </w:p>
    <w:p w14:paraId="3F64B869">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1.甲方对乙方资质进行审查，确保符合要求，并为乙方正常服务场所工作提供便利，项目实施前就各实施区域的现状及周边情况向乙方进行交底。如：实施项目周边的电缆线、消防管道及排水沟及周边车辆行驶情况等。</w:t>
      </w:r>
    </w:p>
    <w:p w14:paraId="567A0947">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2.为本项目指定专人负责具体的联系沟通工作。</w:t>
      </w:r>
    </w:p>
    <w:p w14:paraId="52E8FBAC">
      <w:pPr>
        <w:adjustRightInd w:val="0"/>
        <w:spacing w:line="360" w:lineRule="auto"/>
        <w:ind w:firstLine="482" w:firstLineChars="201"/>
        <w:rPr>
          <w:rFonts w:hint="eastAsia" w:ascii="宋体" w:hAnsi="宋体" w:eastAsia="宋体" w:cs="宋体"/>
          <w:sz w:val="24"/>
          <w:szCs w:val="24"/>
        </w:rPr>
      </w:pPr>
      <w:r>
        <w:rPr>
          <w:rFonts w:hint="eastAsia" w:ascii="宋体" w:hAnsi="宋体" w:eastAsia="宋体" w:cs="宋体"/>
          <w:color w:val="000000"/>
          <w:sz w:val="24"/>
        </w:rPr>
        <w:t>3.做好与本项目有关的其他各级单位的沟通协调工作。</w:t>
      </w:r>
    </w:p>
    <w:p w14:paraId="438796AD">
      <w:pPr>
        <w:keepNext w:val="0"/>
        <w:keepLines w:val="0"/>
        <w:pageBreakBefore w:val="0"/>
        <w:kinsoku/>
        <w:wordWrap/>
        <w:overflowPunct/>
        <w:topLinePunct w:val="0"/>
        <w:bidi w:val="0"/>
        <w:spacing w:line="40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三、乙方职责</w:t>
      </w:r>
    </w:p>
    <w:p w14:paraId="5BE21A26">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1.</w:t>
      </w:r>
      <w:r>
        <w:rPr>
          <w:rFonts w:hint="eastAsia" w:ascii="宋体" w:hAnsi="宋体" w:eastAsia="宋体" w:cs="宋体"/>
          <w:color w:val="000000"/>
          <w:sz w:val="24"/>
          <w:lang w:val="en-US" w:eastAsia="zh-CN"/>
        </w:rPr>
        <w:t>乙方应落实</w:t>
      </w:r>
      <w:r>
        <w:rPr>
          <w:rFonts w:hint="eastAsia" w:ascii="宋体" w:hAnsi="宋体" w:eastAsia="宋体" w:cs="宋体"/>
          <w:color w:val="000000"/>
          <w:sz w:val="24"/>
        </w:rPr>
        <w:t>安全管理人员</w:t>
      </w:r>
      <w:r>
        <w:rPr>
          <w:rFonts w:hint="eastAsia" w:ascii="宋体" w:hAnsi="宋体" w:eastAsia="宋体" w:cs="宋体"/>
          <w:color w:val="000000"/>
          <w:sz w:val="24"/>
          <w:lang w:val="en-US" w:eastAsia="zh-CN"/>
        </w:rPr>
        <w:t>和安全管理措施</w:t>
      </w:r>
      <w:r>
        <w:rPr>
          <w:rFonts w:hint="eastAsia" w:ascii="宋体" w:hAnsi="宋体" w:eastAsia="宋体" w:cs="宋体"/>
          <w:color w:val="000000"/>
          <w:sz w:val="24"/>
        </w:rPr>
        <w:t>。</w:t>
      </w:r>
    </w:p>
    <w:p w14:paraId="5B743F97">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2.乙方在项目服务期间，必须对工作人员进行安全生产教育，落实安全技术交底工作，确保各类专业技术人员持证上岗。</w:t>
      </w:r>
    </w:p>
    <w:p w14:paraId="471BF96A">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3.乙方应遵守甲方相关的安全生产管理制度，在禁烟区内严禁吸烟以及擅自动用各类明火（动用需经审批），并在现场设置灭火器材及警示标识。</w:t>
      </w:r>
    </w:p>
    <w:p w14:paraId="2D9B3E80">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4.乙方在项目服务期间应严格按照用电规范要求，严禁私拉乱接电线，各类电器、照明设备必须使用防爆产品或设置防爆装置。</w:t>
      </w:r>
    </w:p>
    <w:p w14:paraId="00E219E1">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5.乙方内部要建立安全生产检查制度、落实自查自检，按“定人、定时间、定措施”的隐患整改原则，消除现场不安全因素。</w:t>
      </w:r>
    </w:p>
    <w:p w14:paraId="1608ECB2">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6．安全、规范、文明、科学作业，不损坏甲方的地上地下各类设施，确保项目实施区域安全有序。</w:t>
      </w:r>
    </w:p>
    <w:p w14:paraId="173694EB">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7.接受甲方的监督检查。</w:t>
      </w:r>
    </w:p>
    <w:p w14:paraId="14080538">
      <w:pPr>
        <w:keepNext w:val="0"/>
        <w:keepLines w:val="0"/>
        <w:pageBreakBefore w:val="0"/>
        <w:kinsoku/>
        <w:wordWrap/>
        <w:overflowPunct/>
        <w:topLinePunct w:val="0"/>
        <w:bidi w:val="0"/>
        <w:spacing w:line="400" w:lineRule="exact"/>
        <w:ind w:firstLine="482" w:firstLineChars="200"/>
        <w:textAlignment w:val="auto"/>
        <w:rPr>
          <w:rFonts w:hint="eastAsia" w:ascii="宋体" w:hAnsi="宋体" w:eastAsia="宋体" w:cs="宋体"/>
          <w:sz w:val="24"/>
          <w:szCs w:val="24"/>
        </w:rPr>
      </w:pPr>
      <w:r>
        <w:rPr>
          <w:rFonts w:hint="eastAsia" w:ascii="宋体" w:hAnsi="宋体" w:eastAsia="宋体" w:cs="宋体"/>
          <w:b/>
          <w:sz w:val="24"/>
          <w:szCs w:val="24"/>
        </w:rPr>
        <w:t>四、违约责任</w:t>
      </w:r>
    </w:p>
    <w:p w14:paraId="6A6D5EDF">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1.在项目服务过程中，乙方必须做到安全生产，并服从甲方管理人员的调度指挥，有下列行为的，乙方扣罚履约保证金500-1000元/次：</w:t>
      </w:r>
    </w:p>
    <w:p w14:paraId="506AAB4A">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fldChar w:fldCharType="begin"/>
      </w:r>
      <w:r>
        <w:rPr>
          <w:rFonts w:hint="eastAsia" w:ascii="宋体" w:hAnsi="宋体" w:eastAsia="宋体" w:cs="宋体"/>
          <w:color w:val="000000"/>
          <w:sz w:val="24"/>
        </w:rPr>
        <w:instrText xml:space="preserve"> = 1 \* GB3 </w:instrText>
      </w:r>
      <w:r>
        <w:rPr>
          <w:rFonts w:hint="eastAsia" w:ascii="宋体" w:hAnsi="宋体" w:eastAsia="宋体" w:cs="宋体"/>
          <w:color w:val="000000"/>
          <w:sz w:val="24"/>
        </w:rPr>
        <w:fldChar w:fldCharType="separate"/>
      </w:r>
      <w:r>
        <w:rPr>
          <w:rFonts w:hint="eastAsia" w:ascii="宋体" w:hAnsi="宋体" w:eastAsia="宋体" w:cs="宋体"/>
          <w:color w:val="000000"/>
          <w:sz w:val="24"/>
        </w:rPr>
        <w:t>①</w:t>
      </w:r>
      <w:r>
        <w:rPr>
          <w:rFonts w:hint="eastAsia" w:ascii="宋体" w:hAnsi="宋体" w:eastAsia="宋体" w:cs="宋体"/>
          <w:color w:val="000000"/>
          <w:sz w:val="24"/>
        </w:rPr>
        <w:fldChar w:fldCharType="end"/>
      </w:r>
      <w:r>
        <w:rPr>
          <w:rFonts w:hint="eastAsia" w:ascii="宋体" w:hAnsi="宋体" w:eastAsia="宋体" w:cs="宋体"/>
          <w:color w:val="000000"/>
          <w:sz w:val="24"/>
        </w:rPr>
        <w:t>不服从甲方指挥，强令冒险作业；</w:t>
      </w:r>
    </w:p>
    <w:p w14:paraId="658AF716">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fldChar w:fldCharType="begin"/>
      </w:r>
      <w:r>
        <w:rPr>
          <w:rFonts w:hint="eastAsia" w:ascii="宋体" w:hAnsi="宋体" w:eastAsia="宋体" w:cs="宋体"/>
          <w:color w:val="000000"/>
          <w:sz w:val="24"/>
        </w:rPr>
        <w:instrText xml:space="preserve"> = 2 \* GB3 </w:instrText>
      </w:r>
      <w:r>
        <w:rPr>
          <w:rFonts w:hint="eastAsia" w:ascii="宋体" w:hAnsi="宋体" w:eastAsia="宋体" w:cs="宋体"/>
          <w:color w:val="000000"/>
          <w:sz w:val="24"/>
        </w:rPr>
        <w:fldChar w:fldCharType="separate"/>
      </w:r>
      <w:r>
        <w:rPr>
          <w:rFonts w:hint="eastAsia" w:ascii="宋体" w:hAnsi="宋体" w:eastAsia="宋体" w:cs="宋体"/>
          <w:color w:val="000000"/>
          <w:sz w:val="24"/>
        </w:rPr>
        <w:t>②</w:t>
      </w:r>
      <w:r>
        <w:rPr>
          <w:rFonts w:hint="eastAsia" w:ascii="宋体" w:hAnsi="宋体" w:eastAsia="宋体" w:cs="宋体"/>
          <w:color w:val="000000"/>
          <w:sz w:val="24"/>
        </w:rPr>
        <w:fldChar w:fldCharType="end"/>
      </w:r>
      <w:r>
        <w:rPr>
          <w:rFonts w:hint="eastAsia" w:ascii="宋体" w:hAnsi="宋体" w:eastAsia="宋体" w:cs="宋体"/>
          <w:color w:val="000000"/>
          <w:sz w:val="24"/>
        </w:rPr>
        <w:t>未按要求参加甲方组织的各项安全检查、会议活动；</w:t>
      </w:r>
    </w:p>
    <w:p w14:paraId="784EEFD6">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fldChar w:fldCharType="begin"/>
      </w:r>
      <w:r>
        <w:rPr>
          <w:rFonts w:hint="eastAsia" w:ascii="宋体" w:hAnsi="宋体" w:eastAsia="宋体" w:cs="宋体"/>
          <w:color w:val="000000"/>
          <w:sz w:val="24"/>
        </w:rPr>
        <w:instrText xml:space="preserve"> = 3 \* GB3 </w:instrText>
      </w:r>
      <w:r>
        <w:rPr>
          <w:rFonts w:hint="eastAsia" w:ascii="宋体" w:hAnsi="宋体" w:eastAsia="宋体" w:cs="宋体"/>
          <w:color w:val="000000"/>
          <w:sz w:val="24"/>
        </w:rPr>
        <w:fldChar w:fldCharType="separate"/>
      </w:r>
      <w:r>
        <w:rPr>
          <w:rFonts w:hint="eastAsia" w:ascii="宋体" w:hAnsi="宋体" w:eastAsia="宋体" w:cs="宋体"/>
          <w:color w:val="000000"/>
          <w:sz w:val="24"/>
        </w:rPr>
        <w:t>③</w:t>
      </w:r>
      <w:r>
        <w:rPr>
          <w:rFonts w:hint="eastAsia" w:ascii="宋体" w:hAnsi="宋体" w:eastAsia="宋体" w:cs="宋体"/>
          <w:color w:val="000000"/>
          <w:sz w:val="24"/>
        </w:rPr>
        <w:fldChar w:fldCharType="end"/>
      </w:r>
      <w:r>
        <w:rPr>
          <w:rFonts w:hint="eastAsia" w:ascii="宋体" w:hAnsi="宋体" w:eastAsia="宋体" w:cs="宋体"/>
          <w:color w:val="000000"/>
          <w:sz w:val="24"/>
        </w:rPr>
        <w:t>工作人员在禁烟区擅自动火、吸烟；</w:t>
      </w:r>
    </w:p>
    <w:p w14:paraId="7C5BBCD7">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fldChar w:fldCharType="begin"/>
      </w:r>
      <w:r>
        <w:rPr>
          <w:rFonts w:hint="eastAsia" w:ascii="宋体" w:hAnsi="宋体" w:eastAsia="宋体" w:cs="宋体"/>
          <w:color w:val="000000"/>
          <w:sz w:val="24"/>
        </w:rPr>
        <w:instrText xml:space="preserve"> = 4 \* GB3 </w:instrText>
      </w:r>
      <w:r>
        <w:rPr>
          <w:rFonts w:hint="eastAsia" w:ascii="宋体" w:hAnsi="宋体" w:eastAsia="宋体" w:cs="宋体"/>
          <w:color w:val="000000"/>
          <w:sz w:val="24"/>
        </w:rPr>
        <w:fldChar w:fldCharType="separate"/>
      </w:r>
      <w:r>
        <w:rPr>
          <w:rFonts w:hint="eastAsia" w:ascii="宋体" w:hAnsi="宋体" w:eastAsia="宋体" w:cs="宋体"/>
          <w:color w:val="000000"/>
          <w:sz w:val="24"/>
        </w:rPr>
        <w:t>④</w:t>
      </w:r>
      <w:r>
        <w:rPr>
          <w:rFonts w:hint="eastAsia" w:ascii="宋体" w:hAnsi="宋体" w:eastAsia="宋体" w:cs="宋体"/>
          <w:color w:val="000000"/>
          <w:sz w:val="24"/>
        </w:rPr>
        <w:fldChar w:fldCharType="end"/>
      </w:r>
      <w:r>
        <w:rPr>
          <w:rFonts w:hint="eastAsia" w:ascii="宋体" w:hAnsi="宋体" w:eastAsia="宋体" w:cs="宋体"/>
          <w:color w:val="000000"/>
          <w:sz w:val="24"/>
        </w:rPr>
        <w:t>工作人员未按规定穿戴劳动防护用品，经劝说不听或不服从管理的；</w:t>
      </w:r>
    </w:p>
    <w:p w14:paraId="2926AE6F">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fldChar w:fldCharType="begin"/>
      </w:r>
      <w:r>
        <w:rPr>
          <w:rFonts w:hint="eastAsia" w:ascii="宋体" w:hAnsi="宋体" w:eastAsia="宋体" w:cs="宋体"/>
          <w:color w:val="000000"/>
          <w:sz w:val="24"/>
        </w:rPr>
        <w:instrText xml:space="preserve"> = 5 \* GB3 </w:instrText>
      </w:r>
      <w:r>
        <w:rPr>
          <w:rFonts w:hint="eastAsia" w:ascii="宋体" w:hAnsi="宋体" w:eastAsia="宋体" w:cs="宋体"/>
          <w:color w:val="000000"/>
          <w:sz w:val="24"/>
        </w:rPr>
        <w:fldChar w:fldCharType="separate"/>
      </w:r>
      <w:r>
        <w:rPr>
          <w:rFonts w:hint="eastAsia" w:ascii="宋体" w:hAnsi="宋体" w:eastAsia="宋体" w:cs="宋体"/>
          <w:color w:val="000000"/>
          <w:sz w:val="24"/>
        </w:rPr>
        <w:t>⑤</w:t>
      </w:r>
      <w:r>
        <w:rPr>
          <w:rFonts w:hint="eastAsia" w:ascii="宋体" w:hAnsi="宋体" w:eastAsia="宋体" w:cs="宋体"/>
          <w:color w:val="000000"/>
          <w:sz w:val="24"/>
        </w:rPr>
        <w:fldChar w:fldCharType="end"/>
      </w:r>
      <w:r>
        <w:rPr>
          <w:rFonts w:hint="eastAsia" w:ascii="宋体" w:hAnsi="宋体" w:eastAsia="宋体" w:cs="宋体"/>
          <w:color w:val="000000"/>
          <w:sz w:val="24"/>
        </w:rPr>
        <w:t>项目服务过程造成环境影响。</w:t>
      </w:r>
    </w:p>
    <w:p w14:paraId="5A62DA6E">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2.乙方在项目服务过程中有下列行为的，扣罚履约保证金5000元/次</w:t>
      </w:r>
      <w:r>
        <w:rPr>
          <w:rFonts w:hint="eastAsia" w:ascii="宋体" w:hAnsi="宋体" w:eastAsia="宋体" w:cs="宋体"/>
          <w:color w:val="000000"/>
          <w:sz w:val="24"/>
          <w:lang w:eastAsia="zh-CN"/>
        </w:rPr>
        <w:t>，</w:t>
      </w:r>
      <w:r>
        <w:rPr>
          <w:rFonts w:hint="eastAsia" w:ascii="宋体" w:hAnsi="宋体" w:eastAsia="宋体" w:cs="宋体"/>
          <w:color w:val="000000"/>
          <w:sz w:val="24"/>
          <w:lang w:val="en-US" w:eastAsia="zh-CN"/>
        </w:rPr>
        <w:t>同时甲方有权立即解除与乙方之间的所有服务合同</w:t>
      </w:r>
      <w:r>
        <w:rPr>
          <w:rFonts w:hint="eastAsia" w:ascii="宋体" w:hAnsi="宋体" w:eastAsia="宋体" w:cs="宋体"/>
          <w:color w:val="000000"/>
          <w:sz w:val="24"/>
        </w:rPr>
        <w:t>：</w:t>
      </w:r>
    </w:p>
    <w:p w14:paraId="41338D3D">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fldChar w:fldCharType="begin"/>
      </w:r>
      <w:r>
        <w:rPr>
          <w:rFonts w:hint="eastAsia" w:ascii="宋体" w:hAnsi="宋体" w:eastAsia="宋体" w:cs="宋体"/>
          <w:color w:val="000000"/>
          <w:sz w:val="24"/>
        </w:rPr>
        <w:instrText xml:space="preserve"> = 1 \* GB3 </w:instrText>
      </w:r>
      <w:r>
        <w:rPr>
          <w:rFonts w:hint="eastAsia" w:ascii="宋体" w:hAnsi="宋体" w:eastAsia="宋体" w:cs="宋体"/>
          <w:color w:val="000000"/>
          <w:sz w:val="24"/>
        </w:rPr>
        <w:fldChar w:fldCharType="separate"/>
      </w:r>
      <w:r>
        <w:rPr>
          <w:rFonts w:hint="eastAsia" w:ascii="宋体" w:hAnsi="宋体" w:eastAsia="宋体" w:cs="宋体"/>
          <w:color w:val="000000"/>
          <w:sz w:val="24"/>
        </w:rPr>
        <w:t>①</w:t>
      </w:r>
      <w:r>
        <w:rPr>
          <w:rFonts w:hint="eastAsia" w:ascii="宋体" w:hAnsi="宋体" w:eastAsia="宋体" w:cs="宋体"/>
          <w:color w:val="000000"/>
          <w:sz w:val="24"/>
        </w:rPr>
        <w:fldChar w:fldCharType="end"/>
      </w:r>
      <w:r>
        <w:rPr>
          <w:rFonts w:hint="eastAsia" w:ascii="宋体" w:hAnsi="宋体" w:eastAsia="宋体" w:cs="宋体"/>
          <w:color w:val="000000"/>
          <w:sz w:val="24"/>
        </w:rPr>
        <w:t>由于乙方原因造成甲方被主管单位、新闻媒体、12345公开电话投诉或其他上级有关部门书面警告等通报批评的；</w:t>
      </w:r>
    </w:p>
    <w:p w14:paraId="6B63A9B3">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fldChar w:fldCharType="begin"/>
      </w:r>
      <w:r>
        <w:rPr>
          <w:rFonts w:hint="eastAsia" w:ascii="宋体" w:hAnsi="宋体" w:eastAsia="宋体" w:cs="宋体"/>
          <w:color w:val="000000"/>
          <w:sz w:val="24"/>
        </w:rPr>
        <w:instrText xml:space="preserve"> = 2 \* GB3 </w:instrText>
      </w:r>
      <w:r>
        <w:rPr>
          <w:rFonts w:hint="eastAsia" w:ascii="宋体" w:hAnsi="宋体" w:eastAsia="宋体" w:cs="宋体"/>
          <w:color w:val="000000"/>
          <w:sz w:val="24"/>
        </w:rPr>
        <w:fldChar w:fldCharType="separate"/>
      </w:r>
      <w:r>
        <w:rPr>
          <w:rFonts w:hint="eastAsia" w:ascii="宋体" w:hAnsi="宋体" w:eastAsia="宋体" w:cs="宋体"/>
          <w:color w:val="000000"/>
          <w:sz w:val="24"/>
        </w:rPr>
        <w:t>②</w:t>
      </w:r>
      <w:r>
        <w:rPr>
          <w:rFonts w:hint="eastAsia" w:ascii="宋体" w:hAnsi="宋体" w:eastAsia="宋体" w:cs="宋体"/>
          <w:color w:val="000000"/>
          <w:sz w:val="24"/>
        </w:rPr>
        <w:fldChar w:fldCharType="end"/>
      </w:r>
      <w:r>
        <w:rPr>
          <w:rFonts w:hint="eastAsia" w:ascii="宋体" w:hAnsi="宋体" w:eastAsia="宋体" w:cs="宋体"/>
          <w:color w:val="000000"/>
          <w:sz w:val="24"/>
        </w:rPr>
        <w:t>乙方未履行职责，经甲方三次书面警告的，进行停业整顿的，每次停业整顿</w:t>
      </w:r>
      <w:r>
        <w:rPr>
          <w:rFonts w:hint="eastAsia" w:ascii="宋体" w:hAnsi="宋体" w:eastAsia="宋体" w:cs="宋体"/>
          <w:color w:val="000000"/>
          <w:sz w:val="24"/>
          <w:lang w:eastAsia="zh-CN"/>
        </w:rPr>
        <w:t>；</w:t>
      </w:r>
    </w:p>
    <w:p w14:paraId="496E7819">
      <w:pPr>
        <w:adjustRightInd w:val="0"/>
        <w:spacing w:line="360" w:lineRule="auto"/>
        <w:ind w:firstLine="482" w:firstLineChars="201"/>
        <w:rPr>
          <w:rFonts w:hint="eastAsia" w:ascii="宋体" w:hAnsi="宋体" w:eastAsia="宋体" w:cs="宋体"/>
          <w:color w:val="000000"/>
          <w:sz w:val="24"/>
          <w:lang w:val="en-US" w:eastAsia="zh-CN"/>
        </w:rPr>
      </w:pPr>
      <w:r>
        <w:rPr>
          <w:rFonts w:hint="eastAsia" w:ascii="宋体" w:hAnsi="宋体" w:eastAsia="宋体" w:cs="宋体"/>
          <w:color w:val="000000"/>
          <w:sz w:val="24"/>
        </w:rPr>
        <w:fldChar w:fldCharType="begin"/>
      </w:r>
      <w:r>
        <w:rPr>
          <w:rFonts w:hint="eastAsia" w:ascii="宋体" w:hAnsi="宋体" w:eastAsia="宋体" w:cs="宋体"/>
          <w:color w:val="000000"/>
          <w:sz w:val="24"/>
        </w:rPr>
        <w:instrText xml:space="preserve"> = 3 \* GB3 </w:instrText>
      </w:r>
      <w:r>
        <w:rPr>
          <w:rFonts w:hint="eastAsia" w:ascii="宋体" w:hAnsi="宋体" w:eastAsia="宋体" w:cs="宋体"/>
          <w:color w:val="000000"/>
          <w:sz w:val="24"/>
        </w:rPr>
        <w:fldChar w:fldCharType="separate"/>
      </w:r>
      <w:r>
        <w:rPr>
          <w:rFonts w:hint="eastAsia" w:ascii="宋体" w:hAnsi="宋体" w:eastAsia="宋体" w:cs="宋体"/>
          <w:color w:val="000000"/>
          <w:sz w:val="24"/>
        </w:rPr>
        <w:t>③</w:t>
      </w:r>
      <w:r>
        <w:rPr>
          <w:rFonts w:hint="eastAsia" w:ascii="宋体" w:hAnsi="宋体" w:eastAsia="宋体" w:cs="宋体"/>
          <w:color w:val="000000"/>
          <w:sz w:val="24"/>
        </w:rPr>
        <w:fldChar w:fldCharType="end"/>
      </w:r>
      <w:r>
        <w:rPr>
          <w:rFonts w:hint="eastAsia" w:ascii="宋体" w:hAnsi="宋体" w:eastAsia="宋体" w:cs="宋体"/>
          <w:color w:val="000000"/>
          <w:sz w:val="24"/>
          <w:lang w:val="en-US" w:eastAsia="zh-CN"/>
        </w:rPr>
        <w:t>乙方或者乙方工作人员发生重大安全事故的。</w:t>
      </w:r>
    </w:p>
    <w:p w14:paraId="0692B3FF">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3.乙方项目服务人员无证驾驶车辆（设备）、特殊工种无证上岗、消防器材配置缺损已提醒二十四小时无改进措施等现象，扣罚保证金2000元/人·次。</w:t>
      </w:r>
    </w:p>
    <w:p w14:paraId="0CF297DA">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4.乙方在项目服务过程中，对甲方的设施、绿化道路造成影响</w:t>
      </w:r>
      <w:r>
        <w:rPr>
          <w:rFonts w:hint="eastAsia" w:ascii="宋体" w:hAnsi="宋体" w:eastAsia="宋体" w:cs="宋体"/>
          <w:color w:val="000000"/>
          <w:sz w:val="24"/>
          <w:lang w:eastAsia="zh-CN"/>
        </w:rPr>
        <w:t>，</w:t>
      </w:r>
      <w:r>
        <w:rPr>
          <w:rFonts w:hint="eastAsia" w:ascii="宋体" w:hAnsi="宋体" w:eastAsia="宋体" w:cs="宋体"/>
          <w:color w:val="000000"/>
          <w:sz w:val="24"/>
        </w:rPr>
        <w:t>乙方应按甲方要求及时进行原貌恢复或清理，如乙方未能及时进行处理的，甲方有权委托相关部门执行，相应费用在乙方履约保证金中扣除。</w:t>
      </w:r>
    </w:p>
    <w:p w14:paraId="1A7C254C">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14:paraId="057CA17E">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6.发生紧急情况，乙方应及时向上级主管和甲方报告，同时向相关领导或值班人员汇报。如发生人员伤亡应迅速抢救伤员，并在第一时间</w:t>
      </w:r>
      <w:r>
        <w:rPr>
          <w:rFonts w:hint="eastAsia" w:ascii="宋体" w:hAnsi="宋体" w:eastAsia="宋体" w:cs="宋体"/>
          <w:color w:val="000000"/>
          <w:sz w:val="24"/>
          <w:lang w:eastAsia="zh-CN"/>
        </w:rPr>
        <w:t>送往</w:t>
      </w:r>
      <w:r>
        <w:rPr>
          <w:rFonts w:hint="eastAsia" w:ascii="宋体" w:hAnsi="宋体" w:eastAsia="宋体" w:cs="宋体"/>
          <w:color w:val="000000"/>
          <w:sz w:val="24"/>
        </w:rPr>
        <w:t>就近医院。</w:t>
      </w:r>
    </w:p>
    <w:p w14:paraId="576E7C39">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7.在项目服务期间，乙方发生的安全事故以及造成的人员或财产损失由乙方全额负责。</w:t>
      </w:r>
    </w:p>
    <w:p w14:paraId="77BB0D96">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8.其他违反甲方相关安全规章制度的现象，根据违规情况每次酌情扣罚履约保证金200—1000元。</w:t>
      </w:r>
    </w:p>
    <w:p w14:paraId="42FD41E7">
      <w:pPr>
        <w:adjustRightInd w:val="0"/>
        <w:spacing w:line="360" w:lineRule="auto"/>
        <w:ind w:firstLine="484" w:firstLineChars="201"/>
        <w:rPr>
          <w:rFonts w:hint="eastAsia" w:ascii="宋体" w:hAnsi="宋体" w:eastAsia="宋体" w:cs="宋体"/>
          <w:b/>
          <w:bCs/>
          <w:color w:val="000000"/>
          <w:sz w:val="24"/>
        </w:rPr>
      </w:pPr>
      <w:r>
        <w:rPr>
          <w:rFonts w:hint="eastAsia" w:ascii="宋体" w:hAnsi="宋体" w:eastAsia="宋体" w:cs="宋体"/>
          <w:b/>
          <w:bCs/>
          <w:color w:val="000000"/>
          <w:sz w:val="24"/>
        </w:rPr>
        <w:t>五、其他</w:t>
      </w:r>
    </w:p>
    <w:p w14:paraId="5BCA8EB4">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 xml:space="preserve">    本协议有效期为双方签署之日起至双方权利义务履行完毕为止。有效期内发生的违约事实，有效期后发现的适用本协议。</w:t>
      </w:r>
    </w:p>
    <w:p w14:paraId="376F541E">
      <w:pPr>
        <w:adjustRightInd w:val="0"/>
        <w:spacing w:line="360" w:lineRule="auto"/>
        <w:ind w:firstLine="482" w:firstLineChars="201"/>
        <w:rPr>
          <w:rFonts w:ascii="宋体" w:hAnsi="宋体"/>
          <w:b/>
          <w:szCs w:val="24"/>
        </w:rPr>
      </w:pPr>
      <w:r>
        <w:rPr>
          <w:rFonts w:hint="eastAsia" w:ascii="宋体" w:hAnsi="宋体" w:eastAsia="宋体" w:cs="宋体"/>
          <w:color w:val="000000"/>
          <w:sz w:val="24"/>
        </w:rPr>
        <w:br w:type="page"/>
      </w:r>
      <w:r>
        <w:rPr>
          <w:rFonts w:hint="eastAsia" w:ascii="宋体" w:hAnsi="宋体" w:cs="Times New Roman"/>
          <w:b/>
          <w:szCs w:val="24"/>
        </w:rPr>
        <w:t>第</w:t>
      </w:r>
      <w:r>
        <w:rPr>
          <w:rFonts w:hint="eastAsia" w:ascii="宋体" w:hAnsi="宋体" w:cs="Times New Roman"/>
          <w:b/>
          <w:szCs w:val="24"/>
          <w:lang w:val="en-US" w:eastAsia="zh-CN"/>
        </w:rPr>
        <w:t>四</w:t>
      </w:r>
      <w:r>
        <w:rPr>
          <w:rFonts w:hint="eastAsia" w:ascii="宋体" w:hAnsi="宋体" w:cs="Times New Roman"/>
          <w:b/>
          <w:szCs w:val="24"/>
        </w:rPr>
        <w:t xml:space="preserve">章 </w:t>
      </w:r>
      <w:r>
        <w:rPr>
          <w:rFonts w:hint="eastAsia" w:ascii="宋体" w:hAnsi="宋体"/>
          <w:b/>
          <w:szCs w:val="24"/>
        </w:rPr>
        <w:t>廉洁协议</w:t>
      </w:r>
    </w:p>
    <w:p w14:paraId="59315023">
      <w:pPr>
        <w:pStyle w:val="9"/>
        <w:ind w:firstLine="0" w:firstLineChars="0"/>
      </w:pPr>
    </w:p>
    <w:p w14:paraId="0D5CF50B">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14:paraId="5115F9DE">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***公司            </w:t>
      </w:r>
    </w:p>
    <w:p w14:paraId="6B37D92D">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04EF4C36">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14:paraId="01A81E18">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14:paraId="34E9C3BE">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14:paraId="5C437F30">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14:paraId="3A477EFE">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14:paraId="376EE2AE">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14:paraId="746422E0">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14:paraId="56B2243E">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14:paraId="30E61132">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14:paraId="44B135BE">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14:paraId="041FEDF0">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4BCD0CE5">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14:paraId="78A792E1">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14:paraId="1A528B7E">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14:paraId="5847249A">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14:paraId="0FA30E03">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14:paraId="7EA78413">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14:paraId="35988E86">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74E22D9A">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14:paraId="59B8A8CA">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14:paraId="40666882">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14:paraId="41776EBF">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14:paraId="27EC3ED6">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14:paraId="3F81DB6C">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14:paraId="0EEF4C70">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14:paraId="50F55FC8">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14:paraId="111C8C9C">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146AA10B">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14:paraId="6C6F300B">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14:paraId="3A0C2BC4">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14:paraId="78122C9B">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14:paraId="6F6CF677">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14:paraId="47B2380C">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14:paraId="63B2A3F4">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14:paraId="38249BAE">
      <w:pPr>
        <w:adjustRightInd w:val="0"/>
        <w:spacing w:line="360" w:lineRule="auto"/>
        <w:ind w:firstLine="32"/>
        <w:rPr>
          <w:rFonts w:ascii="宋体" w:hAnsi="宋体" w:eastAsia="宋体" w:cs="宋体"/>
          <w:color w:val="000000"/>
          <w:sz w:val="24"/>
        </w:rPr>
      </w:pPr>
    </w:p>
    <w:p w14:paraId="0242163B">
      <w:pPr>
        <w:jc w:val="both"/>
        <w:rPr>
          <w:rFonts w:hint="eastAsia" w:ascii="小标宋" w:hAnsi="小标宋" w:eastAsia="小标宋" w:cs="小标宋"/>
          <w:i w:val="0"/>
          <w:iCs w:val="0"/>
          <w:color w:val="000000"/>
          <w:kern w:val="0"/>
          <w:sz w:val="21"/>
          <w:szCs w:val="21"/>
          <w:highlight w:val="none"/>
          <w:u w:val="none"/>
          <w:lang w:val="en-US" w:eastAsia="zh-CN" w:bidi="ar"/>
        </w:rPr>
      </w:pPr>
    </w:p>
    <w:p w14:paraId="283F5BCF">
      <w:pPr>
        <w:jc w:val="both"/>
        <w:rPr>
          <w:rFonts w:hint="eastAsia" w:ascii="小标宋" w:hAnsi="小标宋" w:eastAsia="小标宋" w:cs="小标宋"/>
          <w:i w:val="0"/>
          <w:iCs w:val="0"/>
          <w:color w:val="000000"/>
          <w:kern w:val="0"/>
          <w:sz w:val="21"/>
          <w:szCs w:val="21"/>
          <w:highlight w:val="none"/>
          <w:u w:val="none"/>
          <w:lang w:val="en-US" w:eastAsia="zh-CN" w:bidi="ar"/>
        </w:rPr>
      </w:pPr>
    </w:p>
    <w:p w14:paraId="364C846B">
      <w:pPr>
        <w:jc w:val="both"/>
        <w:rPr>
          <w:rFonts w:hint="eastAsia" w:ascii="小标宋" w:hAnsi="小标宋" w:eastAsia="小标宋" w:cs="小标宋"/>
          <w:i w:val="0"/>
          <w:iCs w:val="0"/>
          <w:color w:val="000000"/>
          <w:kern w:val="0"/>
          <w:sz w:val="21"/>
          <w:szCs w:val="21"/>
          <w:highlight w:val="none"/>
          <w:u w:val="none"/>
          <w:lang w:val="en-US" w:eastAsia="zh-CN" w:bidi="ar"/>
        </w:rPr>
      </w:pPr>
    </w:p>
    <w:p w14:paraId="00B627BA">
      <w:pPr>
        <w:jc w:val="both"/>
        <w:rPr>
          <w:rFonts w:hint="eastAsia" w:ascii="小标宋" w:hAnsi="小标宋" w:eastAsia="小标宋" w:cs="小标宋"/>
          <w:i w:val="0"/>
          <w:iCs w:val="0"/>
          <w:color w:val="000000"/>
          <w:kern w:val="0"/>
          <w:sz w:val="21"/>
          <w:szCs w:val="21"/>
          <w:highlight w:val="none"/>
          <w:u w:val="none"/>
          <w:lang w:val="en-US" w:eastAsia="zh-CN" w:bidi="ar"/>
        </w:rPr>
      </w:pPr>
    </w:p>
    <w:p w14:paraId="0E23EE9B">
      <w:pPr>
        <w:jc w:val="both"/>
        <w:rPr>
          <w:rFonts w:hint="eastAsia" w:ascii="小标宋" w:hAnsi="小标宋" w:eastAsia="小标宋" w:cs="小标宋"/>
          <w:i w:val="0"/>
          <w:iCs w:val="0"/>
          <w:color w:val="000000"/>
          <w:kern w:val="0"/>
          <w:sz w:val="21"/>
          <w:szCs w:val="21"/>
          <w:highlight w:val="none"/>
          <w:u w:val="none"/>
          <w:lang w:val="en-US" w:eastAsia="zh-CN" w:bidi="ar"/>
        </w:rPr>
      </w:pPr>
    </w:p>
    <w:p w14:paraId="79E5CDAF">
      <w:pPr>
        <w:jc w:val="both"/>
        <w:rPr>
          <w:rFonts w:hint="eastAsia" w:ascii="小标宋" w:hAnsi="小标宋" w:eastAsia="小标宋" w:cs="小标宋"/>
          <w:i w:val="0"/>
          <w:iCs w:val="0"/>
          <w:color w:val="000000"/>
          <w:kern w:val="0"/>
          <w:sz w:val="21"/>
          <w:szCs w:val="21"/>
          <w:highlight w:val="none"/>
          <w:u w:val="none"/>
          <w:lang w:val="en-US" w:eastAsia="zh-CN" w:bidi="ar"/>
        </w:rPr>
      </w:pPr>
    </w:p>
    <w:p w14:paraId="25306310">
      <w:pPr>
        <w:jc w:val="both"/>
        <w:rPr>
          <w:rFonts w:hint="eastAsia" w:ascii="小标宋" w:hAnsi="小标宋" w:eastAsia="小标宋" w:cs="小标宋"/>
          <w:i w:val="0"/>
          <w:iCs w:val="0"/>
          <w:color w:val="000000"/>
          <w:kern w:val="0"/>
          <w:sz w:val="21"/>
          <w:szCs w:val="21"/>
          <w:highlight w:val="none"/>
          <w:u w:val="none"/>
          <w:lang w:val="en-US" w:eastAsia="zh-CN" w:bidi="ar"/>
        </w:rPr>
      </w:pPr>
    </w:p>
    <w:p w14:paraId="489CB1D8">
      <w:pPr>
        <w:jc w:val="both"/>
        <w:rPr>
          <w:rFonts w:hint="eastAsia" w:ascii="小标宋" w:hAnsi="小标宋" w:eastAsia="小标宋" w:cs="小标宋"/>
          <w:i w:val="0"/>
          <w:iCs w:val="0"/>
          <w:color w:val="000000"/>
          <w:kern w:val="0"/>
          <w:sz w:val="21"/>
          <w:szCs w:val="21"/>
          <w:highlight w:val="none"/>
          <w:u w:val="none"/>
          <w:lang w:val="en-US" w:eastAsia="zh-CN" w:bidi="ar"/>
        </w:rPr>
      </w:pPr>
    </w:p>
    <w:p w14:paraId="44F9D0C4">
      <w:pPr>
        <w:jc w:val="both"/>
        <w:rPr>
          <w:rFonts w:hint="eastAsia" w:ascii="小标宋" w:hAnsi="小标宋" w:eastAsia="小标宋" w:cs="小标宋"/>
          <w:i w:val="0"/>
          <w:iCs w:val="0"/>
          <w:color w:val="000000"/>
          <w:kern w:val="0"/>
          <w:sz w:val="21"/>
          <w:szCs w:val="21"/>
          <w:highlight w:val="none"/>
          <w:u w:val="none"/>
          <w:lang w:val="en-US" w:eastAsia="zh-CN" w:bidi="ar"/>
        </w:rPr>
      </w:pPr>
    </w:p>
    <w:p w14:paraId="350EE1F4">
      <w:pPr>
        <w:jc w:val="both"/>
        <w:rPr>
          <w:rFonts w:hint="eastAsia" w:ascii="小标宋" w:hAnsi="小标宋" w:eastAsia="小标宋" w:cs="小标宋"/>
          <w:i w:val="0"/>
          <w:iCs w:val="0"/>
          <w:color w:val="000000"/>
          <w:kern w:val="0"/>
          <w:sz w:val="21"/>
          <w:szCs w:val="21"/>
          <w:highlight w:val="none"/>
          <w:u w:val="none"/>
          <w:lang w:val="en-US" w:eastAsia="zh-CN" w:bidi="ar"/>
        </w:rPr>
      </w:pPr>
    </w:p>
    <w:p w14:paraId="25AA6ECB">
      <w:pPr>
        <w:jc w:val="both"/>
        <w:rPr>
          <w:rFonts w:hint="eastAsia" w:ascii="小标宋" w:hAnsi="小标宋" w:eastAsia="小标宋" w:cs="小标宋"/>
          <w:i w:val="0"/>
          <w:iCs w:val="0"/>
          <w:color w:val="000000"/>
          <w:kern w:val="0"/>
          <w:sz w:val="21"/>
          <w:szCs w:val="21"/>
          <w:highlight w:val="none"/>
          <w:u w:val="none"/>
          <w:lang w:val="en-US" w:eastAsia="zh-CN" w:bidi="ar"/>
        </w:rPr>
      </w:pPr>
    </w:p>
    <w:p w14:paraId="0E1E610A">
      <w:pPr>
        <w:jc w:val="both"/>
        <w:rPr>
          <w:rFonts w:hint="eastAsia" w:ascii="小标宋" w:hAnsi="小标宋" w:eastAsia="小标宋" w:cs="小标宋"/>
          <w:i w:val="0"/>
          <w:iCs w:val="0"/>
          <w:color w:val="000000"/>
          <w:kern w:val="0"/>
          <w:sz w:val="21"/>
          <w:szCs w:val="21"/>
          <w:highlight w:val="none"/>
          <w:u w:val="none"/>
          <w:lang w:val="en-US" w:eastAsia="zh-CN" w:bidi="ar"/>
        </w:rPr>
      </w:pPr>
    </w:p>
    <w:p w14:paraId="63602AE4">
      <w:pPr>
        <w:jc w:val="both"/>
        <w:rPr>
          <w:rFonts w:hint="eastAsia" w:ascii="小标宋" w:hAnsi="小标宋" w:eastAsia="小标宋" w:cs="小标宋"/>
          <w:i w:val="0"/>
          <w:iCs w:val="0"/>
          <w:color w:val="000000"/>
          <w:kern w:val="0"/>
          <w:sz w:val="21"/>
          <w:szCs w:val="21"/>
          <w:highlight w:val="none"/>
          <w:u w:val="none"/>
          <w:lang w:val="en-US" w:eastAsia="zh-CN" w:bidi="ar"/>
        </w:rPr>
      </w:pPr>
    </w:p>
    <w:p w14:paraId="3791AA18">
      <w:pPr>
        <w:jc w:val="both"/>
        <w:rPr>
          <w:rFonts w:hint="eastAsia" w:ascii="小标宋" w:hAnsi="小标宋" w:eastAsia="小标宋" w:cs="小标宋"/>
          <w:i w:val="0"/>
          <w:iCs w:val="0"/>
          <w:color w:val="000000"/>
          <w:kern w:val="0"/>
          <w:sz w:val="21"/>
          <w:szCs w:val="21"/>
          <w:highlight w:val="none"/>
          <w:u w:val="none"/>
          <w:lang w:val="en-US" w:eastAsia="zh-CN" w:bidi="ar"/>
        </w:rPr>
      </w:pPr>
    </w:p>
    <w:p w14:paraId="226D9DEF">
      <w:pPr>
        <w:jc w:val="both"/>
        <w:rPr>
          <w:rFonts w:hint="eastAsia" w:ascii="小标宋" w:hAnsi="小标宋" w:eastAsia="小标宋" w:cs="小标宋"/>
          <w:i w:val="0"/>
          <w:iCs w:val="0"/>
          <w:color w:val="000000"/>
          <w:kern w:val="0"/>
          <w:sz w:val="21"/>
          <w:szCs w:val="21"/>
          <w:highlight w:val="none"/>
          <w:u w:val="none"/>
          <w:lang w:val="en-US" w:eastAsia="zh-CN" w:bidi="ar"/>
        </w:rPr>
      </w:pPr>
    </w:p>
    <w:p w14:paraId="54DEA10B">
      <w:pPr>
        <w:jc w:val="both"/>
        <w:rPr>
          <w:rFonts w:hint="eastAsia" w:ascii="小标宋" w:hAnsi="小标宋" w:eastAsia="小标宋" w:cs="小标宋"/>
          <w:i w:val="0"/>
          <w:iCs w:val="0"/>
          <w:color w:val="000000"/>
          <w:kern w:val="0"/>
          <w:sz w:val="21"/>
          <w:szCs w:val="21"/>
          <w:highlight w:val="none"/>
          <w:u w:val="none"/>
          <w:lang w:val="en-US" w:eastAsia="zh-CN" w:bidi="ar"/>
        </w:rPr>
      </w:pPr>
    </w:p>
    <w:p w14:paraId="65DEDCD2">
      <w:pPr>
        <w:jc w:val="both"/>
        <w:rPr>
          <w:rFonts w:hint="eastAsia" w:ascii="小标宋" w:hAnsi="小标宋" w:eastAsia="小标宋" w:cs="小标宋"/>
          <w:i w:val="0"/>
          <w:iCs w:val="0"/>
          <w:color w:val="000000"/>
          <w:kern w:val="0"/>
          <w:sz w:val="21"/>
          <w:szCs w:val="21"/>
          <w:highlight w:val="none"/>
          <w:u w:val="none"/>
          <w:lang w:val="en-US" w:eastAsia="zh-CN" w:bidi="ar"/>
        </w:rPr>
      </w:pPr>
    </w:p>
    <w:p w14:paraId="413C13D9">
      <w:pPr>
        <w:jc w:val="both"/>
        <w:rPr>
          <w:rFonts w:hint="eastAsia" w:ascii="小标宋" w:hAnsi="小标宋" w:eastAsia="小标宋" w:cs="小标宋"/>
          <w:i w:val="0"/>
          <w:iCs w:val="0"/>
          <w:color w:val="000000"/>
          <w:kern w:val="0"/>
          <w:sz w:val="21"/>
          <w:szCs w:val="21"/>
          <w:highlight w:val="none"/>
          <w:u w:val="none"/>
          <w:lang w:val="en-US" w:eastAsia="zh-CN" w:bidi="ar"/>
        </w:rPr>
      </w:pPr>
      <w:r>
        <w:rPr>
          <w:rFonts w:hint="eastAsia" w:ascii="小标宋" w:hAnsi="小标宋" w:eastAsia="小标宋" w:cs="小标宋"/>
          <w:i w:val="0"/>
          <w:iCs w:val="0"/>
          <w:color w:val="000000"/>
          <w:kern w:val="0"/>
          <w:sz w:val="21"/>
          <w:szCs w:val="21"/>
          <w:highlight w:val="none"/>
          <w:u w:val="none"/>
          <w:lang w:val="en-US" w:eastAsia="zh-CN" w:bidi="ar"/>
        </w:rPr>
        <w:t>附件1：</w:t>
      </w:r>
    </w:p>
    <w:p w14:paraId="36514980">
      <w:pPr>
        <w:tabs>
          <w:tab w:val="left" w:pos="3240"/>
        </w:tabs>
        <w:jc w:val="center"/>
        <w:rPr>
          <w:rFonts w:hint="default" w:ascii="小标宋" w:hAnsi="小标宋" w:eastAsia="小标宋" w:cs="小标宋"/>
          <w:i w:val="0"/>
          <w:iCs w:val="0"/>
          <w:color w:val="000000"/>
          <w:kern w:val="0"/>
          <w:sz w:val="21"/>
          <w:szCs w:val="21"/>
          <w:highlight w:val="none"/>
          <w:u w:val="none"/>
          <w:lang w:val="en-US" w:eastAsia="zh-CN" w:bidi="ar"/>
        </w:rPr>
      </w:pPr>
      <w:r>
        <w:rPr>
          <w:rFonts w:hint="eastAsia" w:ascii="小标宋" w:hAnsi="黑体" w:eastAsia="小标宋" w:cs="仿宋_GB2312"/>
          <w:sz w:val="44"/>
          <w:szCs w:val="44"/>
          <w:highlight w:val="none"/>
          <w:lang w:val="en-US" w:eastAsia="zh-CN"/>
        </w:rPr>
        <w:t>货物标识卡</w:t>
      </w:r>
    </w:p>
    <w:tbl>
      <w:tblPr>
        <w:tblStyle w:val="17"/>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14:paraId="42125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4A18247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14:paraId="1A85DD3A">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w:t>
            </w:r>
            <w:r>
              <w:rPr>
                <w:rFonts w:hint="eastAsia" w:ascii="仿宋_GB2312" w:hAnsi="仿宋_GB2312" w:eastAsia="仿宋_GB2312" w:cs="仿宋_GB2312"/>
                <w:i w:val="0"/>
                <w:iCs w:val="0"/>
                <w:color w:val="A6A6A6"/>
                <w:kern w:val="0"/>
                <w:sz w:val="20"/>
                <w:szCs w:val="20"/>
                <w:highlight w:val="none"/>
                <w:u w:val="none"/>
                <w:lang w:val="en-US" w:eastAsia="zh-CN" w:bidi="ar"/>
              </w:rPr>
              <w:br w:type="textWrapping"/>
            </w:r>
            <w:r>
              <w:rPr>
                <w:rFonts w:hint="eastAsia" w:ascii="仿宋_GB2312" w:hAnsi="仿宋_GB2312" w:eastAsia="仿宋_GB2312" w:cs="仿宋_GB2312"/>
                <w:i w:val="0"/>
                <w:iCs w:val="0"/>
                <w:color w:val="A6A6A6"/>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14:paraId="0334451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14:paraId="6ADF48D2">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送货数量</w:t>
            </w:r>
          </w:p>
        </w:tc>
      </w:tr>
      <w:tr w14:paraId="6DBA9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5405590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299F465A">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采购订单上的名称</w:t>
            </w:r>
          </w:p>
        </w:tc>
      </w:tr>
      <w:tr w14:paraId="17FCE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23B5897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6DFAFE38">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采购订单规格型号的名称</w:t>
            </w:r>
          </w:p>
        </w:tc>
      </w:tr>
      <w:tr w14:paraId="5A72E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14:paraId="35E392A4">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14:paraId="0D31CD92">
            <w:pPr>
              <w:keepNext w:val="0"/>
              <w:keepLines w:val="0"/>
              <w:widowControl/>
              <w:suppressLineNumbers w:val="0"/>
              <w:jc w:val="center"/>
              <w:textAlignment w:val="center"/>
              <w:rPr>
                <w:rFonts w:hint="eastAsia" w:ascii="仿宋_GB2312" w:hAnsi="仿宋_GB2312" w:eastAsia="仿宋_GB2312" w:cs="仿宋_GB2312"/>
                <w:i w:val="0"/>
                <w:iCs w:val="0"/>
                <w:color w:val="A6A6A6"/>
                <w:kern w:val="0"/>
                <w:sz w:val="20"/>
                <w:szCs w:val="20"/>
                <w:highlight w:val="none"/>
                <w:u w:val="none"/>
                <w:lang w:val="en-US" w:eastAsia="zh-CN" w:bidi="ar"/>
              </w:rPr>
            </w:pPr>
          </w:p>
        </w:tc>
      </w:tr>
    </w:tbl>
    <w:p w14:paraId="297B04D0">
      <w:pPr>
        <w:pStyle w:val="2"/>
        <w:jc w:val="both"/>
      </w:pPr>
    </w:p>
    <w:p w14:paraId="030111BC"/>
    <w:p w14:paraId="1319085A"/>
    <w:p w14:paraId="38215788"/>
    <w:p w14:paraId="6805A370"/>
    <w:p w14:paraId="1E1E9C42"/>
    <w:p w14:paraId="25B9FD9D"/>
    <w:p w14:paraId="024F25D4"/>
    <w:p w14:paraId="26D761B0"/>
    <w:p w14:paraId="36FE7252"/>
    <w:p w14:paraId="5FA99274"/>
    <w:p w14:paraId="66F86649"/>
    <w:p w14:paraId="0F0EC043"/>
    <w:p w14:paraId="28CA478E"/>
    <w:p w14:paraId="6B70E072"/>
    <w:p w14:paraId="00139F5B"/>
    <w:p w14:paraId="69541BC5"/>
    <w:p w14:paraId="33C9BFA3">
      <w:pPr>
        <w:pStyle w:val="2"/>
      </w:pPr>
    </w:p>
    <w:p w14:paraId="73159933"/>
    <w:p w14:paraId="0DCF3121">
      <w:pPr>
        <w:pStyle w:val="2"/>
      </w:pPr>
    </w:p>
    <w:p w14:paraId="128820D0"/>
    <w:p w14:paraId="2DF07EEE">
      <w:pPr>
        <w:pStyle w:val="2"/>
      </w:pPr>
    </w:p>
    <w:p w14:paraId="13E89B72"/>
    <w:p w14:paraId="29B5B5A1"/>
    <w:p w14:paraId="341A3514">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14:paraId="7E354934">
      <w:pPr>
        <w:pStyle w:val="5"/>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14:paraId="39666BEF">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14:paraId="40279357">
      <w:pPr>
        <w:spacing w:line="360" w:lineRule="auto"/>
        <w:rPr>
          <w:rFonts w:ascii="Times New Roman" w:hAnsi="Times New Roman" w:eastAsia="Cambria Math" w:cs="Times New Roman"/>
          <w:sz w:val="96"/>
          <w:szCs w:val="22"/>
        </w:rPr>
      </w:pPr>
    </w:p>
    <w:p w14:paraId="122D35ED">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14:paraId="29BBF5E1">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7A62E219">
      <w:pPr>
        <w:spacing w:line="360" w:lineRule="auto"/>
        <w:rPr>
          <w:rFonts w:ascii="宋体" w:hAnsi="宋体" w:eastAsia="宋体" w:cs="宋体"/>
          <w:sz w:val="44"/>
          <w:szCs w:val="44"/>
        </w:rPr>
      </w:pPr>
    </w:p>
    <w:p w14:paraId="47B4469F">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2025年-2026年能源运行中心安全、环保配件采购项目</w:t>
      </w:r>
      <w:r>
        <w:rPr>
          <w:rFonts w:hint="eastAsia" w:ascii="宋体" w:hAnsi="宋体" w:eastAsia="宋体" w:cs="宋体"/>
          <w:sz w:val="28"/>
          <w:szCs w:val="22"/>
          <w:u w:val="single"/>
        </w:rPr>
        <w:t xml:space="preserve">              </w:t>
      </w:r>
    </w:p>
    <w:p w14:paraId="0A726920">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202506001</w:t>
      </w:r>
      <w:r>
        <w:rPr>
          <w:rFonts w:hint="eastAsia" w:ascii="宋体" w:hAnsi="宋体" w:eastAsia="宋体" w:cs="宋体"/>
          <w:sz w:val="28"/>
          <w:szCs w:val="22"/>
          <w:u w:val="single"/>
        </w:rPr>
        <w:t xml:space="preserve">           </w:t>
      </w:r>
    </w:p>
    <w:p w14:paraId="6B35C4DF">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2EA4AB59">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7A4074CE">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501D4EBB">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0B82A6DB">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16333876">
      <w:pPr>
        <w:spacing w:line="360" w:lineRule="auto"/>
        <w:jc w:val="both"/>
        <w:outlineLvl w:val="0"/>
        <w:rPr>
          <w:rFonts w:cs="仿宋" w:asciiTheme="minorEastAsia" w:hAnsiTheme="minorEastAsia"/>
          <w:b/>
          <w:kern w:val="0"/>
          <w:sz w:val="36"/>
          <w:szCs w:val="36"/>
        </w:rPr>
      </w:pPr>
    </w:p>
    <w:p w14:paraId="2FF1FF9F">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14:paraId="048DE1B1">
      <w:pPr>
        <w:spacing w:line="360" w:lineRule="auto"/>
        <w:jc w:val="center"/>
        <w:outlineLvl w:val="0"/>
        <w:rPr>
          <w:rFonts w:cs="仿宋" w:asciiTheme="minorEastAsia" w:hAnsiTheme="minorEastAsia"/>
          <w:b/>
          <w:kern w:val="0"/>
          <w:sz w:val="36"/>
          <w:szCs w:val="36"/>
        </w:rPr>
      </w:pPr>
    </w:p>
    <w:p w14:paraId="2EF27532">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14:paraId="4F1CB74D">
      <w:pPr>
        <w:spacing w:line="360" w:lineRule="auto"/>
        <w:jc w:val="center"/>
        <w:outlineLvl w:val="0"/>
        <w:rPr>
          <w:rFonts w:cs="仿宋" w:asciiTheme="minorEastAsia" w:hAnsiTheme="minorEastAsia"/>
          <w:b/>
          <w:kern w:val="0"/>
          <w:sz w:val="36"/>
          <w:szCs w:val="36"/>
        </w:rPr>
      </w:pPr>
    </w:p>
    <w:p w14:paraId="0483829F">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14:paraId="76F627EB">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14:paraId="47D185E0">
      <w:pPr>
        <w:snapToGrid w:val="0"/>
        <w:spacing w:line="360" w:lineRule="auto"/>
        <w:rPr>
          <w:rFonts w:hint="eastAsia" w:cs="仿宋" w:asciiTheme="minorEastAsia" w:hAnsiTheme="minorEastAsia"/>
          <w:sz w:val="24"/>
        </w:rPr>
      </w:pPr>
      <w:r>
        <w:rPr>
          <w:rFonts w:hint="eastAsia" w:cs="仿宋" w:asciiTheme="minorEastAsia" w:hAnsiTheme="minorEastAsia"/>
          <w:sz w:val="24"/>
        </w:rPr>
        <w:t>（3）本项目</w:t>
      </w:r>
      <w:r>
        <w:rPr>
          <w:rFonts w:hint="eastAsia" w:cs="仿宋" w:asciiTheme="minorEastAsia" w:hAnsiTheme="minorEastAsia"/>
          <w:sz w:val="24"/>
          <w:lang w:val="en-US" w:eastAsia="zh-CN"/>
        </w:rPr>
        <w:t>其他资格</w:t>
      </w:r>
      <w:r>
        <w:rPr>
          <w:rFonts w:hint="eastAsia" w:cs="仿宋" w:asciiTheme="minorEastAsia" w:hAnsiTheme="minorEastAsia"/>
          <w:sz w:val="24"/>
        </w:rPr>
        <w:t>要求（如果有）………………………………………（页码）</w:t>
      </w:r>
    </w:p>
    <w:p w14:paraId="11E7179B">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14:paraId="5AC379F1">
      <w:pPr>
        <w:snapToGrid w:val="0"/>
        <w:spacing w:line="360" w:lineRule="auto"/>
        <w:rPr>
          <w:rFonts w:hint="eastAsia" w:cs="仿宋" w:asciiTheme="minorEastAsia" w:hAnsiTheme="minorEastAsia"/>
          <w:sz w:val="24"/>
        </w:rPr>
      </w:pPr>
    </w:p>
    <w:p w14:paraId="5304A630">
      <w:pPr>
        <w:pStyle w:val="8"/>
      </w:pPr>
    </w:p>
    <w:p w14:paraId="75D87100">
      <w:pPr>
        <w:pStyle w:val="16"/>
      </w:pPr>
    </w:p>
    <w:p w14:paraId="6B732297"/>
    <w:p w14:paraId="331BDF6A">
      <w:pPr>
        <w:pStyle w:val="8"/>
      </w:pPr>
    </w:p>
    <w:p w14:paraId="653829AB">
      <w:pPr>
        <w:pStyle w:val="16"/>
      </w:pPr>
    </w:p>
    <w:p w14:paraId="13702602"/>
    <w:p w14:paraId="193DA332">
      <w:pPr>
        <w:pStyle w:val="8"/>
      </w:pPr>
    </w:p>
    <w:p w14:paraId="2FC68D1D">
      <w:pPr>
        <w:pStyle w:val="16"/>
      </w:pPr>
    </w:p>
    <w:p w14:paraId="1E7D41D8"/>
    <w:p w14:paraId="0B2DBFD6">
      <w:pPr>
        <w:pStyle w:val="8"/>
      </w:pPr>
    </w:p>
    <w:p w14:paraId="6FA95176">
      <w:pPr>
        <w:pStyle w:val="16"/>
      </w:pPr>
    </w:p>
    <w:p w14:paraId="65D298D1">
      <w:pPr>
        <w:pStyle w:val="14"/>
      </w:pPr>
    </w:p>
    <w:p w14:paraId="4C43C777"/>
    <w:p w14:paraId="5AB883BB"/>
    <w:p w14:paraId="5F36394A"/>
    <w:p w14:paraId="2C8E3E17"/>
    <w:p w14:paraId="1E29E49E"/>
    <w:p w14:paraId="30B20B66">
      <w:pPr>
        <w:pStyle w:val="8"/>
      </w:pPr>
    </w:p>
    <w:p w14:paraId="25762352">
      <w:pPr>
        <w:pStyle w:val="16"/>
      </w:pPr>
    </w:p>
    <w:p w14:paraId="2B674FFA"/>
    <w:p w14:paraId="6185932C">
      <w:pPr>
        <w:pStyle w:val="2"/>
      </w:pPr>
    </w:p>
    <w:p w14:paraId="1B469C3C"/>
    <w:p w14:paraId="0C03DFEC">
      <w:pPr>
        <w:pStyle w:val="2"/>
      </w:pPr>
    </w:p>
    <w:p w14:paraId="214D1F74"/>
    <w:p w14:paraId="5A590BC0"/>
    <w:p w14:paraId="3C41F589"/>
    <w:p w14:paraId="73BF326E">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14:paraId="072EEFA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14:paraId="21AE5CFB">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2025年-2026年能源运行中心安全、环保配件采购项目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202506001</w:t>
      </w:r>
      <w:r>
        <w:rPr>
          <w:rFonts w:hint="eastAsia" w:cs="仿宋" w:asciiTheme="minorEastAsia" w:hAnsiTheme="minorEastAsia"/>
          <w:sz w:val="24"/>
        </w:rPr>
        <w:t>】采购活动，郑重承诺：</w:t>
      </w:r>
    </w:p>
    <w:p w14:paraId="558A78C5">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14:paraId="306D4D23">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14:paraId="7A8F258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14:paraId="4A03D82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14:paraId="7BD23AA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14:paraId="6F60CE4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14:paraId="21EE022E">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14:paraId="35445042">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近三年内，未被“信用中国”(www.creditchina.gov.cn)、中国政府采购网(www.ccgp.gov.cn)等官方网站列入失信被执行人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14:paraId="22359FD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14:paraId="175AF26B">
      <w:pPr>
        <w:snapToGrid w:val="0"/>
        <w:spacing w:line="360" w:lineRule="auto"/>
        <w:ind w:firstLine="480" w:firstLineChars="200"/>
        <w:rPr>
          <w:rFonts w:hint="eastAsia" w:cs="仿宋" w:asciiTheme="minorEastAsia" w:hAnsiTheme="minorEastAsia" w:eastAsiaTheme="minorEastAsia"/>
          <w:sz w:val="24"/>
          <w:lang w:eastAsia="zh-CN"/>
        </w:rPr>
      </w:pPr>
      <w:r>
        <w:rPr>
          <w:rFonts w:hint="eastAsia" w:cs="仿宋" w:asciiTheme="minorEastAsia" w:hAnsiTheme="minorEastAsia"/>
          <w:sz w:val="24"/>
        </w:rPr>
        <w:t>1.单位负责人为同一人或者存在直接控股、管理关系的不同供应商参加同一合同项下的采购活动的</w:t>
      </w:r>
      <w:r>
        <w:rPr>
          <w:rFonts w:hint="eastAsia" w:cs="仿宋" w:asciiTheme="minorEastAsia" w:hAnsiTheme="minorEastAsia"/>
          <w:sz w:val="24"/>
          <w:lang w:eastAsia="zh-CN"/>
        </w:rPr>
        <w:t>。</w:t>
      </w:r>
    </w:p>
    <w:p w14:paraId="56D69DA8">
      <w:pPr>
        <w:snapToGrid w:val="0"/>
        <w:spacing w:line="360" w:lineRule="auto"/>
        <w:ind w:firstLine="480" w:firstLineChars="200"/>
        <w:rPr>
          <w:rFonts w:hint="eastAsia" w:cs="仿宋" w:asciiTheme="minorEastAsia" w:hAnsiTheme="minorEastAsia"/>
          <w:sz w:val="24"/>
        </w:rPr>
      </w:pPr>
    </w:p>
    <w:p w14:paraId="55F2CE75">
      <w:pPr>
        <w:snapToGrid w:val="0"/>
        <w:spacing w:line="360" w:lineRule="auto"/>
        <w:ind w:firstLine="480" w:firstLineChars="200"/>
        <w:rPr>
          <w:rFonts w:hint="eastAsia" w:cs="仿宋" w:asciiTheme="minorEastAsia" w:hAnsiTheme="minorEastAsia"/>
          <w:sz w:val="24"/>
        </w:rPr>
      </w:pPr>
    </w:p>
    <w:p w14:paraId="14F34D31">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14:paraId="36BE1A9B">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14:paraId="29241217">
      <w:pPr>
        <w:snapToGrid w:val="0"/>
        <w:spacing w:line="360" w:lineRule="auto"/>
        <w:ind w:right="480"/>
        <w:jc w:val="center"/>
        <w:rPr>
          <w:rFonts w:cs="仿宋" w:asciiTheme="minorEastAsia" w:hAnsiTheme="minorEastAsia"/>
          <w:b/>
          <w:kern w:val="0"/>
          <w:sz w:val="32"/>
          <w:szCs w:val="32"/>
        </w:rPr>
      </w:pPr>
    </w:p>
    <w:p w14:paraId="05C0A39F"/>
    <w:p w14:paraId="3A21AAF1">
      <w:pPr>
        <w:pStyle w:val="8"/>
      </w:pPr>
    </w:p>
    <w:p w14:paraId="282928E8">
      <w:pPr>
        <w:pStyle w:val="16"/>
      </w:pPr>
    </w:p>
    <w:p w14:paraId="32D92D93"/>
    <w:p w14:paraId="21F07E84">
      <w:pPr>
        <w:pStyle w:val="8"/>
      </w:pPr>
    </w:p>
    <w:p w14:paraId="26E50E1C">
      <w:pPr>
        <w:pStyle w:val="16"/>
      </w:pPr>
    </w:p>
    <w:p w14:paraId="63ED5F2D"/>
    <w:p w14:paraId="4744CB19">
      <w:pPr>
        <w:pStyle w:val="8"/>
      </w:pPr>
    </w:p>
    <w:p w14:paraId="672027BB">
      <w:pPr>
        <w:pStyle w:val="13"/>
      </w:pPr>
    </w:p>
    <w:p w14:paraId="1E1E8415">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14:paraId="0BD0885F">
      <w:pPr>
        <w:pStyle w:val="8"/>
        <w:rPr>
          <w:lang w:val="en-US"/>
        </w:rPr>
      </w:pPr>
    </w:p>
    <w:p w14:paraId="097C3AAF">
      <w:pPr>
        <w:spacing w:line="360" w:lineRule="auto"/>
        <w:ind w:firstLine="643" w:firstLineChars="200"/>
        <w:rPr>
          <w:rFonts w:cs="仿宋" w:asciiTheme="minorEastAsia" w:hAnsiTheme="minorEastAsia"/>
          <w:b/>
          <w:kern w:val="0"/>
          <w:sz w:val="32"/>
          <w:szCs w:val="32"/>
        </w:rPr>
      </w:pPr>
    </w:p>
    <w:p w14:paraId="3C8F0FCF">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w:t>
      </w:r>
      <w:r>
        <w:rPr>
          <w:rFonts w:hint="eastAsia" w:cs="仿宋" w:asciiTheme="minorEastAsia" w:hAnsiTheme="minorEastAsia"/>
          <w:b/>
          <w:kern w:val="0"/>
          <w:sz w:val="32"/>
          <w:szCs w:val="32"/>
          <w:lang w:val="en-US" w:eastAsia="zh-CN"/>
        </w:rPr>
        <w:t>其他</w:t>
      </w:r>
      <w:r>
        <w:rPr>
          <w:rFonts w:hint="eastAsia" w:cs="仿宋" w:asciiTheme="minorEastAsia" w:hAnsiTheme="minorEastAsia"/>
          <w:b/>
          <w:kern w:val="0"/>
          <w:sz w:val="32"/>
          <w:szCs w:val="32"/>
        </w:rPr>
        <w:t>要求</w:t>
      </w:r>
    </w:p>
    <w:p w14:paraId="1487E836">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w:t>
      </w:r>
      <w:r>
        <w:rPr>
          <w:rFonts w:hint="eastAsia" w:cs="仿宋" w:asciiTheme="minorEastAsia" w:hAnsiTheme="minorEastAsia"/>
          <w:sz w:val="24"/>
          <w:lang w:val="en-US" w:eastAsia="zh-CN"/>
        </w:rPr>
        <w:t>其他</w:t>
      </w:r>
      <w:r>
        <w:rPr>
          <w:rFonts w:hint="eastAsia" w:cs="仿宋" w:asciiTheme="minorEastAsia" w:hAnsiTheme="minorEastAsia"/>
          <w:sz w:val="24"/>
        </w:rPr>
        <w:t>要求提供相应的材料，如业绩证明材料、特殊行业许可证书等；未要求的，无需提供）</w:t>
      </w:r>
    </w:p>
    <w:p w14:paraId="3F847349"/>
    <w:p w14:paraId="0C27A501">
      <w:pPr>
        <w:pStyle w:val="8"/>
      </w:pPr>
    </w:p>
    <w:p w14:paraId="30ECC10F">
      <w:pPr>
        <w:pStyle w:val="16"/>
      </w:pPr>
    </w:p>
    <w:p w14:paraId="44C8B66B"/>
    <w:p w14:paraId="111DE178">
      <w:pPr>
        <w:pStyle w:val="8"/>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eastAsiaTheme="minorEastAsia"/>
          <w:b/>
          <w:snapToGrid/>
          <w:kern w:val="0"/>
          <w:sz w:val="32"/>
          <w:szCs w:val="32"/>
          <w:highlight w:val="none"/>
          <w:lang w:val="en-US" w:eastAsia="zh-CN" w:bidi="ar-SA"/>
        </w:rPr>
        <w:t>四、询价保证金银行电子回单</w:t>
      </w:r>
    </w:p>
    <w:p w14:paraId="38C61701">
      <w:pPr>
        <w:pStyle w:val="16"/>
        <w:jc w:val="center"/>
        <w:rPr>
          <w:rFonts w:hint="eastAsia" w:eastAsiaTheme="minorEastAsia"/>
          <w:lang w:eastAsia="zh-CN"/>
        </w:rPr>
      </w:pPr>
      <w:r>
        <w:rPr>
          <w:rFonts w:hint="eastAsia"/>
          <w:lang w:eastAsia="zh-CN"/>
        </w:rPr>
        <w:t>（</w:t>
      </w:r>
      <w:r>
        <w:rPr>
          <w:rFonts w:hint="eastAsia"/>
          <w:lang w:val="en-US" w:eastAsia="zh-CN"/>
        </w:rPr>
        <w:t>若有则提供，</w:t>
      </w:r>
      <w:r>
        <w:rPr>
          <w:rFonts w:hint="eastAsia" w:cs="仿宋" w:asciiTheme="minorEastAsia" w:hAnsiTheme="minorEastAsia"/>
          <w:sz w:val="24"/>
        </w:rPr>
        <w:t>未要求的，无需提供</w:t>
      </w:r>
      <w:r>
        <w:rPr>
          <w:rFonts w:hint="eastAsia"/>
          <w:lang w:eastAsia="zh-CN"/>
        </w:rPr>
        <w:t>）</w:t>
      </w:r>
    </w:p>
    <w:p w14:paraId="562D1A5A"/>
    <w:p w14:paraId="10E455D0">
      <w:pPr>
        <w:pStyle w:val="8"/>
      </w:pPr>
    </w:p>
    <w:p w14:paraId="6C6C041E">
      <w:pPr>
        <w:pStyle w:val="16"/>
      </w:pPr>
    </w:p>
    <w:p w14:paraId="3F8CAF64"/>
    <w:p w14:paraId="7AC5CC7D">
      <w:pPr>
        <w:pStyle w:val="8"/>
      </w:pPr>
    </w:p>
    <w:p w14:paraId="764F6707">
      <w:pPr>
        <w:pStyle w:val="16"/>
      </w:pPr>
    </w:p>
    <w:p w14:paraId="2D6DDF6E"/>
    <w:p w14:paraId="5C5B213C">
      <w:pPr>
        <w:pStyle w:val="8"/>
      </w:pPr>
    </w:p>
    <w:p w14:paraId="3B2195A4">
      <w:pPr>
        <w:pStyle w:val="16"/>
      </w:pPr>
    </w:p>
    <w:p w14:paraId="7AD3CA32"/>
    <w:p w14:paraId="02BA273D">
      <w:pPr>
        <w:pStyle w:val="8"/>
      </w:pPr>
    </w:p>
    <w:p w14:paraId="16A0B7F5">
      <w:pPr>
        <w:pStyle w:val="16"/>
      </w:pPr>
    </w:p>
    <w:p w14:paraId="1AFC3120"/>
    <w:p w14:paraId="43E3F283">
      <w:pPr>
        <w:pStyle w:val="8"/>
      </w:pPr>
    </w:p>
    <w:p w14:paraId="7DC08AEC">
      <w:pPr>
        <w:pStyle w:val="16"/>
      </w:pPr>
    </w:p>
    <w:p w14:paraId="18D3DB94"/>
    <w:p w14:paraId="3B9546A4">
      <w:pPr>
        <w:pStyle w:val="8"/>
      </w:pPr>
    </w:p>
    <w:p w14:paraId="2CBB9D14">
      <w:pPr>
        <w:pStyle w:val="8"/>
      </w:pPr>
    </w:p>
    <w:p w14:paraId="317FC9E7">
      <w:pPr>
        <w:pStyle w:val="16"/>
      </w:pPr>
    </w:p>
    <w:p w14:paraId="13EE4B61">
      <w:pPr>
        <w:pStyle w:val="8"/>
      </w:pPr>
    </w:p>
    <w:p w14:paraId="51D0F5E9">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14:paraId="0884022F">
      <w:pPr>
        <w:spacing w:line="360" w:lineRule="auto"/>
        <w:jc w:val="center"/>
        <w:outlineLvl w:val="0"/>
        <w:rPr>
          <w:rFonts w:cs="仿宋" w:asciiTheme="minorEastAsia" w:hAnsiTheme="minorEastAsia"/>
          <w:b/>
          <w:kern w:val="0"/>
          <w:sz w:val="24"/>
        </w:rPr>
      </w:pPr>
    </w:p>
    <w:p w14:paraId="345841E8">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14:paraId="4D27765B">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14:paraId="0DA62531">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14:paraId="15851DC6">
      <w:pPr>
        <w:snapToGrid w:val="0"/>
        <w:spacing w:line="360" w:lineRule="auto"/>
        <w:rPr>
          <w:rFonts w:cs="仿宋" w:asciiTheme="minorEastAsia" w:hAnsiTheme="minorEastAsia"/>
          <w:sz w:val="24"/>
        </w:rPr>
      </w:pPr>
      <w:r>
        <w:rPr>
          <w:rFonts w:hint="eastAsia" w:cs="仿宋" w:asciiTheme="minorEastAsia" w:hAnsiTheme="minorEastAsia"/>
          <w:sz w:val="24"/>
        </w:rPr>
        <w:t>（3）符合性审查资料……………………………………………………………（页码）</w:t>
      </w:r>
    </w:p>
    <w:p w14:paraId="4A5C9CD3">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）商务技术偏离表……………………………………………………………（页码）</w:t>
      </w:r>
    </w:p>
    <w:p w14:paraId="4272F4CA">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14:paraId="746CFFD1">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6</w:t>
      </w:r>
      <w:r>
        <w:rPr>
          <w:rFonts w:hint="eastAsia" w:cs="仿宋" w:asciiTheme="minorEastAsia" w:hAnsiTheme="minorEastAsia"/>
          <w:sz w:val="24"/>
        </w:rPr>
        <w:t>）供应商股东信息及出资比例信息表………………………………………（页码）</w:t>
      </w:r>
    </w:p>
    <w:p w14:paraId="75DFD465">
      <w:pPr>
        <w:snapToGrid w:val="0"/>
        <w:spacing w:line="360" w:lineRule="auto"/>
        <w:rPr>
          <w:rFonts w:hint="eastAsia"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）供应商服务质量保证承诺函………………………………………………（页码）</w:t>
      </w:r>
    </w:p>
    <w:p w14:paraId="4CFB5D2D">
      <w:pPr>
        <w:snapToGrid w:val="0"/>
        <w:spacing w:line="360" w:lineRule="auto"/>
        <w:rPr>
          <w:rFonts w:cs="仿宋" w:asciiTheme="minorEastAsia" w:hAnsiTheme="minorEastAsia"/>
          <w:sz w:val="24"/>
        </w:rPr>
      </w:pPr>
    </w:p>
    <w:p w14:paraId="71454EB0">
      <w:pPr>
        <w:pStyle w:val="16"/>
      </w:pPr>
    </w:p>
    <w:p w14:paraId="1A2E8DD5"/>
    <w:p w14:paraId="210A8F52">
      <w:pPr>
        <w:pStyle w:val="8"/>
      </w:pPr>
    </w:p>
    <w:p w14:paraId="6D6F5712">
      <w:pPr>
        <w:pStyle w:val="16"/>
      </w:pPr>
    </w:p>
    <w:p w14:paraId="086B93DF"/>
    <w:p w14:paraId="4592615A">
      <w:pPr>
        <w:pStyle w:val="8"/>
      </w:pPr>
    </w:p>
    <w:p w14:paraId="7427FE09">
      <w:pPr>
        <w:pStyle w:val="16"/>
      </w:pPr>
    </w:p>
    <w:p w14:paraId="5E6040BE"/>
    <w:p w14:paraId="68B2145C">
      <w:pPr>
        <w:pStyle w:val="8"/>
      </w:pPr>
    </w:p>
    <w:p w14:paraId="5A7C2A70">
      <w:pPr>
        <w:pStyle w:val="16"/>
      </w:pPr>
    </w:p>
    <w:p w14:paraId="5E37B237"/>
    <w:p w14:paraId="154C73FF">
      <w:pPr>
        <w:pStyle w:val="8"/>
      </w:pPr>
    </w:p>
    <w:p w14:paraId="0674AE80">
      <w:pPr>
        <w:pStyle w:val="16"/>
      </w:pPr>
    </w:p>
    <w:p w14:paraId="6339BE2C"/>
    <w:p w14:paraId="6BCD0F54">
      <w:pPr>
        <w:pStyle w:val="8"/>
      </w:pPr>
    </w:p>
    <w:p w14:paraId="1F6E8CDC">
      <w:pPr>
        <w:pStyle w:val="16"/>
      </w:pPr>
    </w:p>
    <w:p w14:paraId="67A11AB7"/>
    <w:p w14:paraId="64026748">
      <w:pPr>
        <w:pStyle w:val="13"/>
      </w:pPr>
    </w:p>
    <w:p w14:paraId="0FB648BE"/>
    <w:p w14:paraId="311BD0AC"/>
    <w:p w14:paraId="25BD0831">
      <w:pPr>
        <w:pStyle w:val="8"/>
      </w:pPr>
    </w:p>
    <w:p w14:paraId="4811A9DB">
      <w:pPr>
        <w:pStyle w:val="16"/>
        <w:ind w:left="0" w:leftChars="0" w:firstLine="0" w:firstLineChars="0"/>
      </w:pPr>
    </w:p>
    <w:p w14:paraId="6988256B">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14:paraId="2A18D6B2">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625057B7">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2025年-2026年能源运行中心安全、环保配件采购项目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202506001</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14:paraId="2B9FBD18">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eastAsia="zh-CN"/>
        </w:rPr>
        <w:t>.</w:t>
      </w:r>
      <w:r>
        <w:rPr>
          <w:rFonts w:hint="eastAsia" w:cs="仿宋" w:asciiTheme="minorEastAsia" w:hAnsiTheme="minorEastAsia"/>
          <w:sz w:val="24"/>
        </w:rPr>
        <w:t>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14:paraId="1E545A2A">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eastAsia="zh-CN"/>
        </w:rPr>
        <w:t>.</w:t>
      </w:r>
      <w:r>
        <w:rPr>
          <w:rFonts w:hint="eastAsia" w:cs="仿宋" w:asciiTheme="minorEastAsia" w:hAnsiTheme="minorEastAsia"/>
          <w:sz w:val="24"/>
        </w:rPr>
        <w:t>我方的响应文件包括以下内容：</w:t>
      </w:r>
    </w:p>
    <w:p w14:paraId="37AF1E14">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14:paraId="0731A451">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14:paraId="4EDBAA9D">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14:paraId="3516745E">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14:paraId="779552B7">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14:paraId="4153297A">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14:paraId="30EC6A05">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14:paraId="4C70AEC6">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2.2.3符合性审查资料；</w:t>
      </w:r>
    </w:p>
    <w:p w14:paraId="5A1C7730">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4</w:t>
      </w:r>
      <w:r>
        <w:rPr>
          <w:rFonts w:hint="eastAsia" w:cs="仿宋" w:asciiTheme="minorEastAsia" w:hAnsiTheme="minorEastAsia"/>
          <w:sz w:val="24"/>
        </w:rPr>
        <w:t>响应产品规格配置清单；</w:t>
      </w:r>
    </w:p>
    <w:p w14:paraId="6FAFACB0">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5</w:t>
      </w:r>
      <w:r>
        <w:rPr>
          <w:rFonts w:hint="eastAsia" w:cs="仿宋" w:asciiTheme="minorEastAsia" w:hAnsiTheme="minorEastAsia"/>
          <w:sz w:val="24"/>
        </w:rPr>
        <w:t>商务技术偏离表；</w:t>
      </w:r>
    </w:p>
    <w:p w14:paraId="3DF98320">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p>
    <w:p w14:paraId="4AEF0578">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14:paraId="40F5177D">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14:paraId="2C753A58">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14:paraId="49FD9B95">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w:t>
      </w:r>
      <w:r>
        <w:rPr>
          <w:rFonts w:hint="eastAsia" w:cs="仿宋" w:asciiTheme="minorEastAsia" w:hAnsiTheme="minorEastAsia"/>
          <w:sz w:val="24"/>
          <w:lang w:eastAsia="zh-CN"/>
        </w:rPr>
        <w:t>.</w:t>
      </w:r>
      <w:r>
        <w:rPr>
          <w:rFonts w:hint="eastAsia" w:cs="仿宋" w:asciiTheme="minorEastAsia" w:hAnsiTheme="minorEastAsia"/>
          <w:sz w:val="24"/>
        </w:rPr>
        <w:t>我方承诺除商务技术偏离表列出的偏离外，</w:t>
      </w:r>
      <w:r>
        <w:rPr>
          <w:rFonts w:hint="eastAsia" w:cs="仿宋" w:asciiTheme="minorEastAsia" w:hAnsiTheme="minorEastAsia"/>
          <w:b/>
          <w:bCs/>
          <w:sz w:val="24"/>
          <w:u w:val="single"/>
        </w:rPr>
        <w:t>我方响应询价采购文件的全部要求</w:t>
      </w:r>
      <w:r>
        <w:rPr>
          <w:rFonts w:hint="eastAsia" w:cs="仿宋" w:asciiTheme="minorEastAsia" w:hAnsiTheme="minorEastAsia"/>
          <w:sz w:val="24"/>
        </w:rPr>
        <w:t>。</w:t>
      </w:r>
    </w:p>
    <w:p w14:paraId="4B6AF3AC">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w:t>
      </w:r>
      <w:r>
        <w:rPr>
          <w:rFonts w:hint="eastAsia" w:cs="仿宋" w:asciiTheme="minorEastAsia" w:hAnsiTheme="minorEastAsia"/>
          <w:sz w:val="24"/>
          <w:lang w:eastAsia="zh-CN"/>
        </w:rPr>
        <w:t>.</w:t>
      </w:r>
      <w:r>
        <w:rPr>
          <w:rFonts w:hint="eastAsia" w:cs="仿宋" w:asciiTheme="minorEastAsia" w:hAnsiTheme="minorEastAsia"/>
          <w:sz w:val="24"/>
        </w:rPr>
        <w:t>如我方成交，我方承诺：</w:t>
      </w:r>
    </w:p>
    <w:p w14:paraId="7EFB514E">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14:paraId="4467C9C4">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14:paraId="2F7F47D9">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14:paraId="3E9D8778">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14:paraId="019C397E">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14:paraId="04A87BD0">
      <w:pPr>
        <w:numPr>
          <w:ilvl w:val="0"/>
          <w:numId w:val="0"/>
        </w:numPr>
        <w:snapToGrid w:val="0"/>
        <w:spacing w:line="360" w:lineRule="auto"/>
        <w:ind w:left="210" w:leftChars="100" w:firstLine="480" w:firstLineChars="200"/>
        <w:rPr>
          <w:rFonts w:cs="仿宋" w:asciiTheme="minorEastAsia" w:hAnsiTheme="minorEastAsia"/>
          <w:sz w:val="24"/>
        </w:rPr>
      </w:pPr>
      <w:r>
        <w:rPr>
          <w:rFonts w:cs="仿宋" w:asciiTheme="minorEastAsia" w:hAnsiTheme="minorEastAsia" w:eastAsiaTheme="minorEastAsia"/>
          <w:kern w:val="2"/>
          <w:sz w:val="24"/>
          <w:szCs w:val="24"/>
          <w:lang w:val="en-US" w:eastAsia="zh-CN" w:bidi="ar-SA"/>
        </w:rPr>
        <w:t>5</w:t>
      </w:r>
      <w:r>
        <w:rPr>
          <w:rFonts w:hint="eastAsia" w:cs="仿宋" w:asciiTheme="minorEastAsia" w:hAnsiTheme="minorEastAsia"/>
          <w:kern w:val="2"/>
          <w:sz w:val="24"/>
          <w:szCs w:val="24"/>
          <w:lang w:val="en-US" w:eastAsia="zh-CN" w:bidi="ar-SA"/>
        </w:rPr>
        <w:t>.</w:t>
      </w: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14:paraId="74FD6992">
      <w:pPr>
        <w:pStyle w:val="8"/>
      </w:pPr>
    </w:p>
    <w:p w14:paraId="2DD49160">
      <w:pPr>
        <w:pStyle w:val="16"/>
      </w:pPr>
    </w:p>
    <w:p w14:paraId="50F6F8B8">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14:paraId="63BE99EA">
      <w:pPr>
        <w:spacing w:line="360" w:lineRule="auto"/>
        <w:jc w:val="center"/>
        <w:rPr>
          <w:rFonts w:cs="仿宋" w:asciiTheme="minorEastAsia" w:hAnsiTheme="minorEastAsia"/>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sz w:val="24"/>
        </w:rPr>
        <w:t xml:space="preserve">     日期：  年   月   日</w:t>
      </w:r>
    </w:p>
    <w:p w14:paraId="7AE67422">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14:paraId="28FB9183">
      <w:pPr>
        <w:snapToGrid w:val="0"/>
        <w:spacing w:line="360" w:lineRule="auto"/>
        <w:rPr>
          <w:rFonts w:cs="仿宋" w:asciiTheme="minorEastAsia" w:hAnsiTheme="minorEastAsia"/>
          <w:kern w:val="0"/>
          <w:sz w:val="24"/>
        </w:rPr>
      </w:pPr>
    </w:p>
    <w:p w14:paraId="479131A6">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14:paraId="6E83E33C">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2025年-2026年能源运行中心安全、环保配件采购项目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202506001</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w:t>
      </w:r>
      <w:r>
        <w:rPr>
          <w:rFonts w:hint="eastAsia" w:cs="仿宋" w:asciiTheme="minorEastAsia" w:hAnsiTheme="minorEastAsia"/>
          <w:kern w:val="0"/>
          <w:sz w:val="24"/>
        </w:rPr>
        <w:t>一切活动本公司均予承认</w:t>
      </w:r>
      <w:r>
        <w:rPr>
          <w:rFonts w:hint="eastAsia" w:cs="仿宋" w:asciiTheme="minorEastAsia" w:hAnsiTheme="minorEastAsia"/>
          <w:kern w:val="0"/>
          <w:sz w:val="24"/>
          <w:lang w:val="zh-CN"/>
        </w:rPr>
        <w:t>，其法律后果由我方承担。</w:t>
      </w:r>
    </w:p>
    <w:p w14:paraId="06E1B049">
      <w:pPr>
        <w:snapToGrid w:val="0"/>
        <w:spacing w:line="360" w:lineRule="auto"/>
        <w:rPr>
          <w:rFonts w:cs="仿宋" w:asciiTheme="minorEastAsia" w:hAnsiTheme="minorEastAsia"/>
          <w:kern w:val="0"/>
          <w:sz w:val="24"/>
          <w:lang w:val="zh-CN"/>
        </w:rPr>
      </w:pPr>
    </w:p>
    <w:p w14:paraId="7824D056">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14:paraId="7BB86C4B">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14:paraId="12F3E0D2">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14:paraId="41AC68BE">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0645149D">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14:paraId="15AB371C">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14:paraId="589776C6">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14:paraId="12319097">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14:paraId="07D55890">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14:paraId="048259F7">
      <w:pPr>
        <w:jc w:val="center"/>
        <w:rPr>
          <w:rFonts w:cs="仿宋" w:asciiTheme="minorEastAsia" w:hAnsiTheme="minorEastAsia"/>
          <w:b/>
          <w:kern w:val="0"/>
          <w:sz w:val="32"/>
          <w:szCs w:val="32"/>
          <w:lang w:val="zh-CN"/>
        </w:rPr>
      </w:pPr>
    </w:p>
    <w:p w14:paraId="4409578F">
      <w:pPr>
        <w:jc w:val="center"/>
        <w:rPr>
          <w:rFonts w:cs="仿宋" w:asciiTheme="minorEastAsia" w:hAnsiTheme="minorEastAsia"/>
          <w:b/>
          <w:kern w:val="0"/>
          <w:sz w:val="32"/>
          <w:szCs w:val="32"/>
          <w:lang w:val="zh-CN"/>
        </w:rPr>
      </w:pPr>
    </w:p>
    <w:p w14:paraId="468FC816">
      <w:pPr>
        <w:jc w:val="center"/>
        <w:rPr>
          <w:rFonts w:cs="仿宋" w:asciiTheme="minorEastAsia" w:hAnsiTheme="minorEastAsia"/>
          <w:b/>
          <w:kern w:val="0"/>
          <w:sz w:val="32"/>
          <w:szCs w:val="32"/>
          <w:lang w:val="zh-CN"/>
        </w:rPr>
      </w:pPr>
    </w:p>
    <w:p w14:paraId="485B56F8">
      <w:pPr>
        <w:jc w:val="center"/>
        <w:rPr>
          <w:rFonts w:cs="仿宋" w:asciiTheme="minorEastAsia" w:hAnsiTheme="minorEastAsia"/>
          <w:b/>
          <w:kern w:val="0"/>
          <w:sz w:val="32"/>
          <w:szCs w:val="32"/>
          <w:lang w:val="zh-CN"/>
        </w:rPr>
      </w:pPr>
    </w:p>
    <w:p w14:paraId="21317538">
      <w:pPr>
        <w:jc w:val="center"/>
        <w:rPr>
          <w:rFonts w:cs="仿宋" w:asciiTheme="minorEastAsia" w:hAnsiTheme="minorEastAsia"/>
          <w:b/>
          <w:kern w:val="0"/>
          <w:sz w:val="32"/>
          <w:szCs w:val="32"/>
          <w:lang w:val="zh-CN"/>
        </w:rPr>
      </w:pPr>
    </w:p>
    <w:p w14:paraId="43AE5F05">
      <w:pPr>
        <w:jc w:val="center"/>
        <w:rPr>
          <w:rFonts w:cs="仿宋" w:asciiTheme="minorEastAsia" w:hAnsiTheme="minorEastAsia"/>
          <w:b/>
          <w:kern w:val="0"/>
          <w:sz w:val="32"/>
          <w:szCs w:val="32"/>
          <w:lang w:val="zh-CN"/>
        </w:rPr>
      </w:pPr>
    </w:p>
    <w:p w14:paraId="23FCE383">
      <w:pPr>
        <w:jc w:val="center"/>
        <w:rPr>
          <w:rFonts w:cs="仿宋" w:asciiTheme="minorEastAsia" w:hAnsiTheme="minorEastAsia"/>
          <w:b/>
          <w:kern w:val="0"/>
          <w:sz w:val="32"/>
          <w:szCs w:val="32"/>
          <w:lang w:val="zh-CN"/>
        </w:rPr>
      </w:pPr>
    </w:p>
    <w:p w14:paraId="27A0862C">
      <w:pPr>
        <w:jc w:val="center"/>
        <w:rPr>
          <w:rFonts w:cs="仿宋" w:asciiTheme="minorEastAsia" w:hAnsiTheme="minorEastAsia"/>
          <w:b/>
          <w:kern w:val="0"/>
          <w:sz w:val="32"/>
          <w:szCs w:val="32"/>
          <w:lang w:val="zh-CN"/>
        </w:rPr>
      </w:pPr>
    </w:p>
    <w:p w14:paraId="1FD0629D">
      <w:pPr>
        <w:jc w:val="center"/>
        <w:rPr>
          <w:rFonts w:cs="仿宋" w:asciiTheme="minorEastAsia" w:hAnsiTheme="minorEastAsia"/>
          <w:b/>
          <w:kern w:val="0"/>
          <w:sz w:val="32"/>
          <w:szCs w:val="32"/>
          <w:lang w:val="zh-CN"/>
        </w:rPr>
      </w:pPr>
    </w:p>
    <w:p w14:paraId="6A9DB25A">
      <w:pPr>
        <w:pStyle w:val="8"/>
        <w:rPr>
          <w:rFonts w:cs="仿宋" w:asciiTheme="minorEastAsia" w:hAnsiTheme="minorEastAsia"/>
          <w:b/>
          <w:kern w:val="0"/>
          <w:sz w:val="32"/>
          <w:szCs w:val="32"/>
        </w:rPr>
      </w:pPr>
    </w:p>
    <w:p w14:paraId="79ADC559">
      <w:pPr>
        <w:pStyle w:val="16"/>
        <w:rPr>
          <w:rFonts w:cs="仿宋" w:asciiTheme="minorEastAsia" w:hAnsiTheme="minorEastAsia"/>
          <w:b/>
          <w:kern w:val="0"/>
          <w:sz w:val="32"/>
          <w:szCs w:val="32"/>
        </w:rPr>
      </w:pPr>
    </w:p>
    <w:p w14:paraId="6B50A48C">
      <w:pPr>
        <w:rPr>
          <w:rFonts w:cs="仿宋" w:asciiTheme="minorEastAsia" w:hAnsiTheme="minorEastAsia"/>
          <w:b/>
          <w:kern w:val="0"/>
          <w:sz w:val="32"/>
          <w:szCs w:val="32"/>
          <w:lang w:val="zh-CN"/>
        </w:rPr>
      </w:pPr>
    </w:p>
    <w:p w14:paraId="3C1093A7">
      <w:pPr>
        <w:pStyle w:val="8"/>
        <w:rPr>
          <w:rFonts w:cs="仿宋" w:asciiTheme="minorEastAsia" w:hAnsiTheme="minorEastAsia"/>
          <w:b/>
          <w:kern w:val="0"/>
          <w:sz w:val="32"/>
          <w:szCs w:val="32"/>
        </w:rPr>
      </w:pPr>
    </w:p>
    <w:p w14:paraId="6A45A7A2">
      <w:pPr>
        <w:pStyle w:val="16"/>
      </w:pPr>
    </w:p>
    <w:p w14:paraId="1AE843EF"/>
    <w:p w14:paraId="1432541E">
      <w:pPr>
        <w:pStyle w:val="28"/>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864B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3EF2474C">
            <w:pPr>
              <w:pStyle w:val="28"/>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091C96E2">
            <w:pPr>
              <w:pStyle w:val="28"/>
              <w:adjustRightInd w:val="0"/>
              <w:spacing w:line="360" w:lineRule="auto"/>
              <w:rPr>
                <w:rFonts w:cs="仿宋" w:asciiTheme="minorEastAsia" w:hAnsiTheme="minorEastAsia" w:eastAsiaTheme="minorEastAsia"/>
                <w:bCs/>
                <w:sz w:val="24"/>
              </w:rPr>
            </w:pPr>
          </w:p>
        </w:tc>
      </w:tr>
    </w:tbl>
    <w:p w14:paraId="09F466F2">
      <w:pPr>
        <w:snapToGrid w:val="0"/>
        <w:spacing w:line="360" w:lineRule="auto"/>
        <w:ind w:firstLine="576"/>
        <w:jc w:val="center"/>
        <w:rPr>
          <w:rFonts w:cs="仿宋" w:asciiTheme="minorEastAsia" w:hAnsiTheme="minorEastAsia"/>
          <w:kern w:val="0"/>
          <w:sz w:val="24"/>
          <w:lang w:val="zh-CN"/>
        </w:rPr>
      </w:pPr>
    </w:p>
    <w:p w14:paraId="4D061E6A">
      <w:pPr>
        <w:snapToGrid w:val="0"/>
        <w:spacing w:line="360" w:lineRule="auto"/>
        <w:ind w:firstLine="576"/>
        <w:jc w:val="center"/>
        <w:rPr>
          <w:rFonts w:cs="仿宋" w:asciiTheme="minorEastAsia" w:hAnsiTheme="minorEastAsia"/>
          <w:kern w:val="0"/>
          <w:sz w:val="24"/>
          <w:lang w:val="zh-CN"/>
        </w:rPr>
      </w:pPr>
    </w:p>
    <w:p w14:paraId="4CB6E6CF">
      <w:pPr>
        <w:pStyle w:val="28"/>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3F66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0416A9D">
            <w:pPr>
              <w:pStyle w:val="28"/>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49FB496A">
            <w:pPr>
              <w:pStyle w:val="28"/>
              <w:adjustRightInd w:val="0"/>
              <w:spacing w:line="360" w:lineRule="auto"/>
              <w:rPr>
                <w:rFonts w:cs="仿宋" w:asciiTheme="minorEastAsia" w:hAnsiTheme="minorEastAsia" w:eastAsiaTheme="minorEastAsia"/>
                <w:bCs/>
                <w:sz w:val="24"/>
              </w:rPr>
            </w:pPr>
          </w:p>
        </w:tc>
      </w:tr>
    </w:tbl>
    <w:p w14:paraId="5D9D2A02">
      <w:pPr>
        <w:snapToGrid w:val="0"/>
        <w:spacing w:line="360" w:lineRule="auto"/>
        <w:ind w:firstLine="576"/>
        <w:jc w:val="center"/>
        <w:rPr>
          <w:rFonts w:cs="仿宋" w:asciiTheme="minorEastAsia" w:hAnsiTheme="minorEastAsia"/>
          <w:kern w:val="0"/>
          <w:sz w:val="24"/>
          <w:lang w:val="zh-CN"/>
        </w:rPr>
      </w:pPr>
    </w:p>
    <w:p w14:paraId="1EB0D8A0">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637C2648">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14:paraId="01516476">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kern w:val="0"/>
          <w:sz w:val="24"/>
          <w:lang w:val="zh-CN"/>
        </w:rPr>
        <w:t xml:space="preserve">                   日期：  年  月  日</w:t>
      </w:r>
    </w:p>
    <w:p w14:paraId="0E19ACE3">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三、符合性审查资料</w:t>
      </w:r>
    </w:p>
    <w:p w14:paraId="067B7DF8">
      <w:pPr>
        <w:jc w:val="center"/>
        <w:rPr>
          <w:rFonts w:cs="仿宋" w:asciiTheme="minorEastAsia" w:hAnsiTheme="minorEastAsia"/>
          <w:b/>
          <w:kern w:val="0"/>
          <w:sz w:val="32"/>
          <w:szCs w:val="32"/>
        </w:rPr>
      </w:pPr>
    </w:p>
    <w:tbl>
      <w:tblPr>
        <w:tblStyle w:val="17"/>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46149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5013C91C">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14:paraId="072353C6">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14:paraId="6C71C174">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14:paraId="7DDB822F">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14:paraId="14A0DB2C">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14:paraId="219E7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AC502C2">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14:paraId="0D31BF91">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14:paraId="4AF13B40">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14:paraId="4E1292C9">
            <w:pPr>
              <w:jc w:val="center"/>
              <w:rPr>
                <w:rFonts w:cs="仿宋" w:asciiTheme="minorEastAsia" w:hAnsiTheme="minorEastAsia"/>
                <w:sz w:val="24"/>
              </w:rPr>
            </w:pPr>
          </w:p>
          <w:p w14:paraId="272F5D7B">
            <w:pPr>
              <w:jc w:val="center"/>
              <w:rPr>
                <w:rFonts w:cs="仿宋" w:asciiTheme="minorEastAsia" w:hAnsiTheme="minorEastAsia"/>
                <w:sz w:val="24"/>
              </w:rPr>
            </w:pPr>
            <w:r>
              <w:rPr>
                <w:rFonts w:hint="eastAsia" w:cs="仿宋" w:asciiTheme="minorEastAsia" w:hAnsiTheme="minorEastAsia"/>
                <w:sz w:val="24"/>
              </w:rPr>
              <w:t>见响应文件</w:t>
            </w:r>
          </w:p>
          <w:p w14:paraId="673412B7">
            <w:pPr>
              <w:jc w:val="center"/>
              <w:rPr>
                <w:rFonts w:cs="仿宋" w:asciiTheme="minorEastAsia" w:hAnsiTheme="minorEastAsia"/>
              </w:rPr>
            </w:pPr>
            <w:r>
              <w:rPr>
                <w:rFonts w:hint="eastAsia" w:cs="仿宋" w:asciiTheme="minorEastAsia" w:hAnsiTheme="minorEastAsia"/>
                <w:sz w:val="24"/>
              </w:rPr>
              <w:t>第 页</w:t>
            </w:r>
          </w:p>
        </w:tc>
      </w:tr>
      <w:tr w14:paraId="34537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73ACC50">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14:paraId="1DB32EA1">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14:paraId="789F68B5">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14:paraId="46F3590B">
            <w:pPr>
              <w:jc w:val="center"/>
              <w:rPr>
                <w:rFonts w:cs="仿宋" w:asciiTheme="minorEastAsia" w:hAnsiTheme="minorEastAsia"/>
              </w:rPr>
            </w:pPr>
            <w:r>
              <w:rPr>
                <w:rFonts w:hint="eastAsia" w:cs="仿宋" w:asciiTheme="minorEastAsia" w:hAnsiTheme="minorEastAsia"/>
                <w:sz w:val="24"/>
              </w:rPr>
              <w:t>见响应文件第  页</w:t>
            </w:r>
          </w:p>
        </w:tc>
      </w:tr>
      <w:tr w14:paraId="35164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8E9F37A">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14:paraId="61BFD9C7">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14:paraId="2D42CA7C">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14:paraId="7FFC59B9">
            <w:pPr>
              <w:jc w:val="center"/>
              <w:rPr>
                <w:rFonts w:cs="仿宋" w:asciiTheme="minorEastAsia" w:hAnsiTheme="minorEastAsia"/>
              </w:rPr>
            </w:pPr>
            <w:r>
              <w:rPr>
                <w:rFonts w:hint="eastAsia" w:cs="仿宋" w:asciiTheme="minorEastAsia" w:hAnsiTheme="minorEastAsia"/>
                <w:sz w:val="24"/>
              </w:rPr>
              <w:t>见响应文件第  页</w:t>
            </w:r>
          </w:p>
        </w:tc>
      </w:tr>
    </w:tbl>
    <w:p w14:paraId="00838EF2">
      <w:pPr>
        <w:jc w:val="center"/>
        <w:rPr>
          <w:rFonts w:cs="仿宋" w:asciiTheme="minorEastAsia" w:hAnsiTheme="minorEastAsia"/>
          <w:b/>
          <w:kern w:val="0"/>
          <w:sz w:val="32"/>
          <w:szCs w:val="32"/>
        </w:rPr>
      </w:pPr>
    </w:p>
    <w:p w14:paraId="00CFC8BE">
      <w:pPr>
        <w:jc w:val="center"/>
        <w:rPr>
          <w:rFonts w:cs="仿宋" w:asciiTheme="minorEastAsia" w:hAnsiTheme="minorEastAsia"/>
          <w:b/>
          <w:kern w:val="0"/>
          <w:sz w:val="32"/>
          <w:szCs w:val="32"/>
        </w:rPr>
      </w:pPr>
    </w:p>
    <w:p w14:paraId="33C4D6C6">
      <w:pPr>
        <w:jc w:val="center"/>
        <w:rPr>
          <w:rFonts w:cs="仿宋" w:asciiTheme="minorEastAsia" w:hAnsiTheme="minorEastAsia"/>
          <w:b/>
          <w:kern w:val="0"/>
          <w:sz w:val="32"/>
          <w:szCs w:val="32"/>
        </w:rPr>
      </w:pPr>
    </w:p>
    <w:p w14:paraId="3380D76D">
      <w:pPr>
        <w:jc w:val="center"/>
        <w:rPr>
          <w:rFonts w:cs="仿宋" w:asciiTheme="minorEastAsia" w:hAnsiTheme="minorEastAsia"/>
          <w:b/>
          <w:kern w:val="0"/>
          <w:sz w:val="32"/>
          <w:szCs w:val="32"/>
        </w:rPr>
      </w:pPr>
    </w:p>
    <w:p w14:paraId="55BEE756">
      <w:pPr>
        <w:jc w:val="center"/>
        <w:rPr>
          <w:rFonts w:cs="仿宋" w:asciiTheme="minorEastAsia" w:hAnsiTheme="minorEastAsia"/>
          <w:b/>
          <w:kern w:val="0"/>
          <w:sz w:val="32"/>
          <w:szCs w:val="32"/>
        </w:rPr>
      </w:pPr>
    </w:p>
    <w:p w14:paraId="227B72D7">
      <w:pPr>
        <w:jc w:val="center"/>
        <w:rPr>
          <w:rFonts w:cs="仿宋" w:asciiTheme="minorEastAsia" w:hAnsiTheme="minorEastAsia"/>
          <w:b/>
          <w:kern w:val="0"/>
          <w:sz w:val="32"/>
          <w:szCs w:val="32"/>
        </w:rPr>
      </w:pPr>
    </w:p>
    <w:p w14:paraId="3A44FFBB">
      <w:pPr>
        <w:jc w:val="center"/>
        <w:rPr>
          <w:rFonts w:cs="仿宋" w:asciiTheme="minorEastAsia" w:hAnsiTheme="minorEastAsia"/>
          <w:b/>
          <w:kern w:val="0"/>
          <w:sz w:val="32"/>
          <w:szCs w:val="32"/>
        </w:rPr>
      </w:pPr>
    </w:p>
    <w:p w14:paraId="465FE58E">
      <w:pPr>
        <w:jc w:val="center"/>
        <w:rPr>
          <w:rFonts w:cs="仿宋" w:asciiTheme="minorEastAsia" w:hAnsiTheme="minorEastAsia"/>
          <w:b/>
          <w:kern w:val="0"/>
          <w:sz w:val="32"/>
          <w:szCs w:val="32"/>
        </w:rPr>
      </w:pPr>
    </w:p>
    <w:p w14:paraId="612E3A63">
      <w:pPr>
        <w:jc w:val="center"/>
        <w:rPr>
          <w:rFonts w:cs="仿宋" w:asciiTheme="minorEastAsia" w:hAnsiTheme="minorEastAsia"/>
          <w:b/>
          <w:kern w:val="0"/>
          <w:sz w:val="32"/>
          <w:szCs w:val="32"/>
        </w:rPr>
      </w:pPr>
    </w:p>
    <w:p w14:paraId="1E7C662A">
      <w:pPr>
        <w:jc w:val="center"/>
        <w:rPr>
          <w:rFonts w:cs="仿宋" w:asciiTheme="minorEastAsia" w:hAnsiTheme="minorEastAsia"/>
          <w:b/>
          <w:kern w:val="0"/>
          <w:sz w:val="32"/>
          <w:szCs w:val="32"/>
        </w:rPr>
      </w:pPr>
    </w:p>
    <w:p w14:paraId="66B31BF9">
      <w:pPr>
        <w:jc w:val="center"/>
        <w:rPr>
          <w:rFonts w:cs="仿宋" w:asciiTheme="minorEastAsia" w:hAnsiTheme="minorEastAsia"/>
          <w:b/>
          <w:kern w:val="0"/>
          <w:sz w:val="32"/>
          <w:szCs w:val="32"/>
        </w:rPr>
      </w:pPr>
    </w:p>
    <w:p w14:paraId="7F86AFC1">
      <w:pPr>
        <w:jc w:val="center"/>
        <w:rPr>
          <w:rFonts w:cs="仿宋" w:asciiTheme="minorEastAsia" w:hAnsiTheme="minorEastAsia"/>
          <w:b/>
          <w:kern w:val="0"/>
          <w:sz w:val="32"/>
          <w:szCs w:val="32"/>
        </w:rPr>
      </w:pPr>
    </w:p>
    <w:p w14:paraId="3D70BA03">
      <w:pPr>
        <w:jc w:val="center"/>
        <w:rPr>
          <w:rFonts w:cs="仿宋" w:asciiTheme="minorEastAsia" w:hAnsiTheme="minorEastAsia"/>
          <w:b/>
          <w:kern w:val="0"/>
          <w:sz w:val="32"/>
          <w:szCs w:val="32"/>
        </w:rPr>
      </w:pPr>
    </w:p>
    <w:p w14:paraId="6093C1CC">
      <w:pPr>
        <w:jc w:val="center"/>
        <w:rPr>
          <w:rFonts w:cs="仿宋" w:asciiTheme="minorEastAsia" w:hAnsiTheme="minorEastAsia"/>
          <w:b/>
          <w:kern w:val="0"/>
          <w:sz w:val="32"/>
          <w:szCs w:val="32"/>
        </w:rPr>
      </w:pPr>
    </w:p>
    <w:p w14:paraId="555F2875">
      <w:pPr>
        <w:jc w:val="center"/>
        <w:rPr>
          <w:rFonts w:cs="仿宋" w:asciiTheme="minorEastAsia" w:hAnsiTheme="minorEastAsia"/>
          <w:b/>
          <w:kern w:val="0"/>
          <w:sz w:val="32"/>
          <w:szCs w:val="32"/>
        </w:rPr>
      </w:pPr>
    </w:p>
    <w:p w14:paraId="4167904B">
      <w:pPr>
        <w:jc w:val="center"/>
        <w:rPr>
          <w:rFonts w:cs="仿宋" w:asciiTheme="minorEastAsia" w:hAnsiTheme="minorEastAsia"/>
          <w:b/>
          <w:kern w:val="0"/>
          <w:sz w:val="32"/>
          <w:szCs w:val="32"/>
        </w:rPr>
      </w:pPr>
    </w:p>
    <w:p w14:paraId="3D9CA3B7">
      <w:pPr>
        <w:jc w:val="center"/>
        <w:rPr>
          <w:rFonts w:cs="仿宋" w:asciiTheme="minorEastAsia" w:hAnsiTheme="minorEastAsia"/>
          <w:b/>
          <w:kern w:val="0"/>
          <w:sz w:val="32"/>
          <w:szCs w:val="32"/>
        </w:rPr>
      </w:pPr>
    </w:p>
    <w:p w14:paraId="4700806F">
      <w:pPr>
        <w:jc w:val="center"/>
        <w:rPr>
          <w:rFonts w:cs="仿宋" w:asciiTheme="minorEastAsia" w:hAnsiTheme="minorEastAsia"/>
          <w:b/>
          <w:kern w:val="0"/>
          <w:sz w:val="32"/>
          <w:szCs w:val="32"/>
        </w:rPr>
      </w:pPr>
    </w:p>
    <w:p w14:paraId="50E45D05">
      <w:pPr>
        <w:jc w:val="center"/>
        <w:rPr>
          <w:rFonts w:cs="仿宋" w:asciiTheme="minorEastAsia" w:hAnsiTheme="minorEastAsia"/>
          <w:b/>
          <w:kern w:val="0"/>
          <w:sz w:val="32"/>
          <w:szCs w:val="32"/>
        </w:rPr>
      </w:pPr>
    </w:p>
    <w:p w14:paraId="181C01E2">
      <w:pPr>
        <w:jc w:val="center"/>
        <w:rPr>
          <w:rFonts w:cs="仿宋" w:asciiTheme="minorEastAsia" w:hAnsiTheme="minorEastAsia"/>
          <w:b/>
          <w:kern w:val="0"/>
          <w:sz w:val="32"/>
          <w:szCs w:val="32"/>
        </w:rPr>
      </w:pPr>
    </w:p>
    <w:p w14:paraId="5BF37DFA">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四</w:t>
      </w:r>
      <w:r>
        <w:rPr>
          <w:rFonts w:hint="eastAsia" w:cs="仿宋" w:asciiTheme="minorEastAsia" w:hAnsiTheme="minorEastAsia"/>
          <w:b/>
          <w:kern w:val="0"/>
          <w:sz w:val="32"/>
          <w:szCs w:val="32"/>
        </w:rPr>
        <w:t>、商务技术偏离表</w:t>
      </w:r>
    </w:p>
    <w:tbl>
      <w:tblPr>
        <w:tblStyle w:val="1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45E67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E90AD93">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14:paraId="38EA6A74">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14:paraId="1327A61E">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14:paraId="46A0F610">
            <w:pPr>
              <w:jc w:val="center"/>
              <w:rPr>
                <w:rFonts w:cs="仿宋" w:asciiTheme="minorEastAsia" w:hAnsiTheme="minorEastAsia"/>
                <w:b/>
                <w:bCs/>
                <w:sz w:val="24"/>
              </w:rPr>
            </w:pPr>
            <w:r>
              <w:rPr>
                <w:rFonts w:hint="eastAsia" w:cs="仿宋" w:asciiTheme="minorEastAsia" w:hAnsiTheme="minorEastAsia"/>
                <w:b/>
                <w:bCs/>
                <w:sz w:val="24"/>
              </w:rPr>
              <w:t>偏离说明</w:t>
            </w:r>
          </w:p>
        </w:tc>
      </w:tr>
      <w:tr w14:paraId="16B50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6A46086D">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14:paraId="7583C638">
            <w:pPr>
              <w:jc w:val="center"/>
              <w:rPr>
                <w:rFonts w:cs="仿宋" w:asciiTheme="minorEastAsia" w:hAnsiTheme="minorEastAsia"/>
                <w:b/>
                <w:kern w:val="0"/>
                <w:sz w:val="32"/>
                <w:szCs w:val="32"/>
              </w:rPr>
            </w:pPr>
          </w:p>
        </w:tc>
        <w:tc>
          <w:tcPr>
            <w:tcW w:w="3546" w:type="dxa"/>
          </w:tcPr>
          <w:p w14:paraId="79C660E6">
            <w:pPr>
              <w:jc w:val="center"/>
              <w:rPr>
                <w:rFonts w:cs="仿宋" w:asciiTheme="minorEastAsia" w:hAnsiTheme="minorEastAsia"/>
                <w:b/>
                <w:kern w:val="0"/>
                <w:sz w:val="32"/>
                <w:szCs w:val="32"/>
              </w:rPr>
            </w:pPr>
          </w:p>
        </w:tc>
        <w:tc>
          <w:tcPr>
            <w:tcW w:w="1276" w:type="dxa"/>
          </w:tcPr>
          <w:p w14:paraId="3299D1BF">
            <w:pPr>
              <w:jc w:val="center"/>
              <w:rPr>
                <w:rFonts w:cs="仿宋" w:asciiTheme="minorEastAsia" w:hAnsiTheme="minorEastAsia"/>
                <w:b/>
                <w:kern w:val="0"/>
                <w:sz w:val="32"/>
                <w:szCs w:val="32"/>
              </w:rPr>
            </w:pPr>
          </w:p>
        </w:tc>
      </w:tr>
      <w:tr w14:paraId="3BB13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6B01C70">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14:paraId="26DB3D88">
            <w:pPr>
              <w:jc w:val="center"/>
              <w:rPr>
                <w:rFonts w:cs="仿宋" w:asciiTheme="minorEastAsia" w:hAnsiTheme="minorEastAsia"/>
                <w:b/>
                <w:kern w:val="0"/>
                <w:sz w:val="32"/>
                <w:szCs w:val="32"/>
              </w:rPr>
            </w:pPr>
          </w:p>
        </w:tc>
        <w:tc>
          <w:tcPr>
            <w:tcW w:w="3546" w:type="dxa"/>
          </w:tcPr>
          <w:p w14:paraId="1866FA12">
            <w:pPr>
              <w:jc w:val="center"/>
              <w:rPr>
                <w:rFonts w:cs="仿宋" w:asciiTheme="minorEastAsia" w:hAnsiTheme="minorEastAsia"/>
                <w:b/>
                <w:kern w:val="0"/>
                <w:sz w:val="32"/>
                <w:szCs w:val="32"/>
              </w:rPr>
            </w:pPr>
          </w:p>
        </w:tc>
        <w:tc>
          <w:tcPr>
            <w:tcW w:w="1276" w:type="dxa"/>
          </w:tcPr>
          <w:p w14:paraId="26ECB642">
            <w:pPr>
              <w:jc w:val="center"/>
              <w:rPr>
                <w:rFonts w:cs="仿宋" w:asciiTheme="minorEastAsia" w:hAnsiTheme="minorEastAsia"/>
                <w:b/>
                <w:kern w:val="0"/>
                <w:sz w:val="32"/>
                <w:szCs w:val="32"/>
              </w:rPr>
            </w:pPr>
          </w:p>
        </w:tc>
      </w:tr>
      <w:tr w14:paraId="0EAD0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3F22C13">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14:paraId="35F93C2C">
            <w:pPr>
              <w:jc w:val="center"/>
              <w:rPr>
                <w:rFonts w:cs="仿宋" w:asciiTheme="minorEastAsia" w:hAnsiTheme="minorEastAsia"/>
                <w:b/>
                <w:kern w:val="0"/>
                <w:sz w:val="32"/>
                <w:szCs w:val="32"/>
              </w:rPr>
            </w:pPr>
          </w:p>
        </w:tc>
        <w:tc>
          <w:tcPr>
            <w:tcW w:w="3546" w:type="dxa"/>
          </w:tcPr>
          <w:p w14:paraId="045BE7BF">
            <w:pPr>
              <w:jc w:val="center"/>
              <w:rPr>
                <w:rFonts w:cs="仿宋" w:asciiTheme="minorEastAsia" w:hAnsiTheme="minorEastAsia"/>
                <w:b/>
                <w:kern w:val="0"/>
                <w:sz w:val="32"/>
                <w:szCs w:val="32"/>
              </w:rPr>
            </w:pPr>
          </w:p>
        </w:tc>
        <w:tc>
          <w:tcPr>
            <w:tcW w:w="1276" w:type="dxa"/>
          </w:tcPr>
          <w:p w14:paraId="11145B20">
            <w:pPr>
              <w:jc w:val="center"/>
              <w:rPr>
                <w:rFonts w:cs="仿宋" w:asciiTheme="minorEastAsia" w:hAnsiTheme="minorEastAsia"/>
                <w:b/>
                <w:kern w:val="0"/>
                <w:sz w:val="32"/>
                <w:szCs w:val="32"/>
              </w:rPr>
            </w:pPr>
          </w:p>
        </w:tc>
      </w:tr>
    </w:tbl>
    <w:p w14:paraId="07F8290E">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14:paraId="33C29885">
      <w:pPr>
        <w:jc w:val="center"/>
        <w:rPr>
          <w:rFonts w:cs="仿宋" w:asciiTheme="minorEastAsia" w:hAnsiTheme="minorEastAsia"/>
          <w:b/>
          <w:kern w:val="0"/>
          <w:sz w:val="32"/>
          <w:szCs w:val="32"/>
        </w:rPr>
      </w:pPr>
    </w:p>
    <w:p w14:paraId="4C9CA09F">
      <w:pPr>
        <w:jc w:val="center"/>
        <w:rPr>
          <w:rFonts w:cs="仿宋" w:asciiTheme="minorEastAsia" w:hAnsiTheme="minorEastAsia"/>
          <w:b/>
          <w:kern w:val="0"/>
          <w:sz w:val="32"/>
          <w:szCs w:val="32"/>
        </w:rPr>
      </w:pPr>
    </w:p>
    <w:p w14:paraId="41170291">
      <w:pPr>
        <w:jc w:val="center"/>
        <w:rPr>
          <w:rFonts w:cs="仿宋" w:asciiTheme="minorEastAsia" w:hAnsiTheme="minorEastAsia"/>
          <w:b/>
          <w:kern w:val="0"/>
          <w:sz w:val="32"/>
          <w:szCs w:val="32"/>
        </w:rPr>
      </w:pPr>
    </w:p>
    <w:p w14:paraId="3524E689">
      <w:pPr>
        <w:jc w:val="center"/>
        <w:rPr>
          <w:rFonts w:cs="仿宋" w:asciiTheme="minorEastAsia" w:hAnsiTheme="minorEastAsia"/>
          <w:b/>
          <w:kern w:val="0"/>
          <w:sz w:val="32"/>
          <w:szCs w:val="32"/>
        </w:rPr>
      </w:pPr>
    </w:p>
    <w:p w14:paraId="3D22829A">
      <w:pPr>
        <w:jc w:val="center"/>
        <w:rPr>
          <w:rFonts w:cs="仿宋" w:asciiTheme="minorEastAsia" w:hAnsiTheme="minorEastAsia"/>
          <w:b/>
          <w:kern w:val="0"/>
          <w:sz w:val="32"/>
          <w:szCs w:val="32"/>
        </w:rPr>
      </w:pPr>
    </w:p>
    <w:p w14:paraId="47FF57CC">
      <w:pPr>
        <w:jc w:val="center"/>
        <w:rPr>
          <w:rFonts w:cs="仿宋" w:asciiTheme="minorEastAsia" w:hAnsiTheme="minorEastAsia"/>
          <w:b/>
          <w:kern w:val="0"/>
          <w:sz w:val="32"/>
          <w:szCs w:val="32"/>
        </w:rPr>
      </w:pPr>
    </w:p>
    <w:p w14:paraId="5E2B5492">
      <w:pPr>
        <w:jc w:val="center"/>
        <w:rPr>
          <w:rFonts w:cs="仿宋" w:asciiTheme="minorEastAsia" w:hAnsiTheme="minorEastAsia"/>
          <w:b/>
          <w:kern w:val="0"/>
          <w:sz w:val="32"/>
          <w:szCs w:val="32"/>
        </w:rPr>
      </w:pPr>
    </w:p>
    <w:p w14:paraId="6210B2A7">
      <w:pPr>
        <w:jc w:val="center"/>
        <w:rPr>
          <w:rFonts w:cs="仿宋" w:asciiTheme="minorEastAsia" w:hAnsiTheme="minorEastAsia"/>
          <w:b/>
          <w:kern w:val="0"/>
          <w:sz w:val="32"/>
          <w:szCs w:val="32"/>
        </w:rPr>
      </w:pPr>
    </w:p>
    <w:p w14:paraId="6D33C7E4">
      <w:pPr>
        <w:jc w:val="center"/>
        <w:rPr>
          <w:rFonts w:cs="仿宋" w:asciiTheme="minorEastAsia" w:hAnsiTheme="minorEastAsia"/>
          <w:b/>
          <w:kern w:val="0"/>
          <w:sz w:val="32"/>
          <w:szCs w:val="32"/>
        </w:rPr>
      </w:pPr>
    </w:p>
    <w:p w14:paraId="6EB5920A">
      <w:pPr>
        <w:jc w:val="center"/>
        <w:rPr>
          <w:rFonts w:cs="仿宋" w:asciiTheme="minorEastAsia" w:hAnsiTheme="minorEastAsia"/>
          <w:b/>
          <w:kern w:val="0"/>
          <w:sz w:val="32"/>
          <w:szCs w:val="32"/>
        </w:rPr>
      </w:pPr>
    </w:p>
    <w:p w14:paraId="40AA987D">
      <w:pPr>
        <w:jc w:val="center"/>
        <w:rPr>
          <w:rFonts w:cs="仿宋" w:asciiTheme="minorEastAsia" w:hAnsiTheme="minorEastAsia"/>
          <w:b/>
          <w:kern w:val="0"/>
          <w:sz w:val="32"/>
          <w:szCs w:val="32"/>
        </w:rPr>
      </w:pPr>
    </w:p>
    <w:p w14:paraId="37147251">
      <w:pPr>
        <w:jc w:val="center"/>
        <w:rPr>
          <w:rFonts w:cs="仿宋" w:asciiTheme="minorEastAsia" w:hAnsiTheme="minorEastAsia"/>
          <w:b/>
          <w:kern w:val="0"/>
          <w:sz w:val="32"/>
          <w:szCs w:val="32"/>
        </w:rPr>
      </w:pPr>
    </w:p>
    <w:p w14:paraId="309CA6D2">
      <w:pPr>
        <w:jc w:val="center"/>
        <w:rPr>
          <w:rFonts w:cs="仿宋" w:asciiTheme="minorEastAsia" w:hAnsiTheme="minorEastAsia"/>
          <w:b/>
          <w:kern w:val="0"/>
          <w:sz w:val="32"/>
          <w:szCs w:val="32"/>
        </w:rPr>
      </w:pPr>
    </w:p>
    <w:p w14:paraId="19C20E4D">
      <w:pPr>
        <w:jc w:val="center"/>
        <w:rPr>
          <w:rFonts w:cs="仿宋" w:asciiTheme="minorEastAsia" w:hAnsiTheme="minorEastAsia"/>
          <w:b/>
          <w:kern w:val="0"/>
          <w:sz w:val="32"/>
          <w:szCs w:val="32"/>
        </w:rPr>
      </w:pPr>
    </w:p>
    <w:p w14:paraId="0F858590">
      <w:pPr>
        <w:jc w:val="center"/>
        <w:rPr>
          <w:rFonts w:cs="仿宋" w:asciiTheme="minorEastAsia" w:hAnsiTheme="minorEastAsia"/>
          <w:b/>
          <w:kern w:val="0"/>
          <w:sz w:val="32"/>
          <w:szCs w:val="32"/>
        </w:rPr>
      </w:pPr>
    </w:p>
    <w:p w14:paraId="3E8CCE14">
      <w:pPr>
        <w:jc w:val="center"/>
        <w:rPr>
          <w:rFonts w:cs="仿宋" w:asciiTheme="minorEastAsia" w:hAnsiTheme="minorEastAsia"/>
          <w:b/>
          <w:kern w:val="0"/>
          <w:sz w:val="32"/>
          <w:szCs w:val="32"/>
        </w:rPr>
      </w:pPr>
    </w:p>
    <w:p w14:paraId="6DE0D1B7">
      <w:pPr>
        <w:jc w:val="center"/>
        <w:rPr>
          <w:rFonts w:cs="仿宋" w:asciiTheme="minorEastAsia" w:hAnsiTheme="minorEastAsia"/>
          <w:b/>
          <w:kern w:val="0"/>
          <w:sz w:val="32"/>
          <w:szCs w:val="32"/>
        </w:rPr>
      </w:pPr>
    </w:p>
    <w:p w14:paraId="6DEA2C3F">
      <w:pPr>
        <w:jc w:val="center"/>
        <w:rPr>
          <w:rFonts w:cs="仿宋" w:asciiTheme="minorEastAsia" w:hAnsiTheme="minorEastAsia"/>
          <w:b/>
          <w:kern w:val="0"/>
          <w:sz w:val="32"/>
          <w:szCs w:val="32"/>
        </w:rPr>
      </w:pPr>
    </w:p>
    <w:p w14:paraId="2D29246B">
      <w:pPr>
        <w:jc w:val="center"/>
        <w:rPr>
          <w:rFonts w:cs="仿宋" w:asciiTheme="minorEastAsia" w:hAnsiTheme="minorEastAsia"/>
          <w:b/>
          <w:kern w:val="0"/>
          <w:sz w:val="32"/>
          <w:szCs w:val="32"/>
        </w:rPr>
      </w:pPr>
    </w:p>
    <w:p w14:paraId="7A89F94C">
      <w:pPr>
        <w:jc w:val="center"/>
        <w:rPr>
          <w:rFonts w:cs="仿宋" w:asciiTheme="minorEastAsia" w:hAnsiTheme="minorEastAsia"/>
          <w:b/>
          <w:kern w:val="0"/>
          <w:sz w:val="32"/>
          <w:szCs w:val="32"/>
        </w:rPr>
      </w:pPr>
    </w:p>
    <w:p w14:paraId="0E668316">
      <w:pPr>
        <w:jc w:val="center"/>
        <w:rPr>
          <w:rFonts w:cs="仿宋" w:asciiTheme="minorEastAsia" w:hAnsiTheme="minorEastAsia"/>
          <w:b/>
          <w:kern w:val="0"/>
          <w:sz w:val="32"/>
          <w:szCs w:val="32"/>
        </w:rPr>
      </w:pPr>
    </w:p>
    <w:p w14:paraId="38EEFEAF">
      <w:pPr>
        <w:jc w:val="center"/>
        <w:rPr>
          <w:rFonts w:cs="仿宋" w:asciiTheme="minorEastAsia" w:hAnsiTheme="minorEastAsia"/>
          <w:b/>
          <w:kern w:val="0"/>
          <w:sz w:val="32"/>
          <w:szCs w:val="32"/>
        </w:rPr>
      </w:pPr>
    </w:p>
    <w:p w14:paraId="00F1807E">
      <w:pPr>
        <w:jc w:val="center"/>
        <w:rPr>
          <w:rFonts w:cs="仿宋" w:asciiTheme="minorEastAsia" w:hAnsiTheme="minorEastAsia"/>
          <w:b/>
          <w:kern w:val="0"/>
          <w:sz w:val="32"/>
          <w:szCs w:val="32"/>
        </w:rPr>
      </w:pPr>
    </w:p>
    <w:p w14:paraId="4DBB9D90">
      <w:pPr>
        <w:jc w:val="center"/>
        <w:rPr>
          <w:rFonts w:cs="仿宋" w:asciiTheme="minorEastAsia" w:hAnsiTheme="minorEastAsia"/>
          <w:b/>
          <w:kern w:val="0"/>
          <w:sz w:val="32"/>
          <w:szCs w:val="32"/>
        </w:rPr>
      </w:pPr>
    </w:p>
    <w:p w14:paraId="23F805A4">
      <w:pPr>
        <w:jc w:val="center"/>
        <w:rPr>
          <w:rFonts w:cs="仿宋" w:asciiTheme="minorEastAsia" w:hAnsiTheme="minorEastAsia"/>
          <w:b/>
          <w:kern w:val="0"/>
          <w:sz w:val="32"/>
          <w:szCs w:val="32"/>
        </w:rPr>
      </w:pPr>
    </w:p>
    <w:p w14:paraId="40D5C470">
      <w:pPr>
        <w:jc w:val="center"/>
        <w:rPr>
          <w:rFonts w:cs="仿宋" w:asciiTheme="minorEastAsia" w:hAnsiTheme="minorEastAsia"/>
          <w:b/>
          <w:kern w:val="0"/>
          <w:sz w:val="32"/>
          <w:szCs w:val="32"/>
        </w:rPr>
      </w:pPr>
    </w:p>
    <w:p w14:paraId="2DB254B4">
      <w:pPr>
        <w:jc w:val="center"/>
        <w:rPr>
          <w:rFonts w:cs="仿宋" w:asciiTheme="minorEastAsia" w:hAnsiTheme="minorEastAsia"/>
          <w:b/>
          <w:kern w:val="0"/>
          <w:sz w:val="32"/>
          <w:szCs w:val="32"/>
        </w:rPr>
      </w:pPr>
    </w:p>
    <w:p w14:paraId="57D4565D">
      <w:pPr>
        <w:jc w:val="center"/>
        <w:rPr>
          <w:rFonts w:cs="仿宋" w:asciiTheme="minorEastAsia" w:hAnsiTheme="minorEastAsia"/>
          <w:b/>
          <w:kern w:val="0"/>
          <w:sz w:val="32"/>
          <w:szCs w:val="32"/>
        </w:rPr>
      </w:pPr>
    </w:p>
    <w:p w14:paraId="2AC06817">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14:paraId="053376DF">
      <w:pPr>
        <w:snapToGrid w:val="0"/>
        <w:spacing w:line="360" w:lineRule="auto"/>
        <w:rPr>
          <w:rFonts w:cs="仿宋" w:asciiTheme="minorEastAsia" w:hAnsiTheme="minorEastAsia"/>
          <w:sz w:val="24"/>
        </w:rPr>
      </w:pPr>
    </w:p>
    <w:p w14:paraId="065652A1">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14:paraId="6C9E6C55">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14:paraId="2D0BAA82">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14:paraId="0FCB783D">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14:paraId="2D3A6294">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14:paraId="01AB4F75">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14:paraId="20CDE5CF">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14:paraId="4A75A8B7">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14:paraId="5704F4B3">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14:paraId="0C2B3CD7">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14:paraId="20D8FEF2">
      <w:pPr>
        <w:autoSpaceDE w:val="0"/>
        <w:autoSpaceDN w:val="0"/>
        <w:spacing w:line="360" w:lineRule="auto"/>
        <w:ind w:left="2"/>
        <w:jc w:val="left"/>
        <w:rPr>
          <w:rFonts w:cs="仿宋" w:asciiTheme="minorEastAsia" w:hAnsiTheme="minorEastAsia"/>
          <w:kern w:val="0"/>
          <w:sz w:val="24"/>
          <w:lang w:val="zh-CN"/>
        </w:rPr>
      </w:pPr>
    </w:p>
    <w:p w14:paraId="1BA201F7">
      <w:pPr>
        <w:autoSpaceDE w:val="0"/>
        <w:autoSpaceDN w:val="0"/>
        <w:spacing w:line="360" w:lineRule="auto"/>
        <w:ind w:left="2"/>
        <w:jc w:val="left"/>
        <w:rPr>
          <w:rFonts w:cs="仿宋" w:asciiTheme="minorEastAsia" w:hAnsiTheme="minorEastAsia"/>
          <w:kern w:val="0"/>
          <w:sz w:val="24"/>
          <w:lang w:val="zh-CN"/>
        </w:rPr>
      </w:pPr>
    </w:p>
    <w:p w14:paraId="1FB0C28F">
      <w:pPr>
        <w:autoSpaceDE w:val="0"/>
        <w:autoSpaceDN w:val="0"/>
        <w:spacing w:line="360" w:lineRule="auto"/>
        <w:ind w:left="2"/>
        <w:jc w:val="left"/>
        <w:rPr>
          <w:rFonts w:cs="仿宋" w:asciiTheme="minorEastAsia" w:hAnsiTheme="minorEastAsia"/>
          <w:kern w:val="0"/>
          <w:sz w:val="24"/>
          <w:lang w:val="zh-CN"/>
        </w:rPr>
      </w:pPr>
    </w:p>
    <w:p w14:paraId="6B23B5AD">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14:paraId="14248FE3">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14:paraId="7C5DAF8E">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14:paraId="15896504">
      <w:pPr>
        <w:pStyle w:val="8"/>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79BB7AF0">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lang w:val="zh-CN"/>
        </w:rPr>
        <w:t>、供应商股东信息及出资比例信息表</w:t>
      </w:r>
    </w:p>
    <w:p w14:paraId="26261752">
      <w:pPr>
        <w:pStyle w:val="13"/>
        <w:rPr>
          <w:lang w:val="zh-CN"/>
        </w:rPr>
      </w:pPr>
    </w:p>
    <w:p w14:paraId="5DC48946">
      <w:pPr>
        <w:rPr>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1F2BF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CC462E6">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14:paraId="4B8DFDE2">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14:paraId="6F122D49">
            <w:pPr>
              <w:spacing w:line="360" w:lineRule="auto"/>
              <w:jc w:val="center"/>
              <w:rPr>
                <w:rFonts w:ascii="宋体" w:hAnsi="宋体" w:eastAsia="宋体" w:cs="宋体"/>
                <w:sz w:val="24"/>
              </w:rPr>
            </w:pPr>
            <w:r>
              <w:rPr>
                <w:rFonts w:hint="eastAsia" w:ascii="宋体" w:hAnsi="宋体" w:eastAsia="宋体" w:cs="宋体"/>
                <w:sz w:val="24"/>
              </w:rPr>
              <w:t>出资比例</w:t>
            </w:r>
          </w:p>
        </w:tc>
      </w:tr>
      <w:tr w14:paraId="4E5B1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6E0379F">
            <w:pPr>
              <w:spacing w:line="360" w:lineRule="auto"/>
              <w:rPr>
                <w:rFonts w:ascii="宋体" w:hAnsi="宋体" w:eastAsia="宋体" w:cs="宋体"/>
                <w:b/>
                <w:kern w:val="0"/>
                <w:sz w:val="24"/>
              </w:rPr>
            </w:pPr>
          </w:p>
        </w:tc>
        <w:tc>
          <w:tcPr>
            <w:tcW w:w="2482" w:type="dxa"/>
          </w:tcPr>
          <w:p w14:paraId="76B49C55">
            <w:pPr>
              <w:spacing w:line="360" w:lineRule="auto"/>
              <w:rPr>
                <w:rFonts w:ascii="宋体" w:hAnsi="宋体" w:eastAsia="宋体" w:cs="宋体"/>
                <w:b/>
                <w:kern w:val="0"/>
                <w:sz w:val="24"/>
              </w:rPr>
            </w:pPr>
          </w:p>
        </w:tc>
        <w:tc>
          <w:tcPr>
            <w:tcW w:w="2881" w:type="dxa"/>
          </w:tcPr>
          <w:p w14:paraId="031CEFE4">
            <w:pPr>
              <w:spacing w:line="360" w:lineRule="auto"/>
              <w:rPr>
                <w:rFonts w:ascii="宋体" w:hAnsi="宋体" w:eastAsia="宋体" w:cs="宋体"/>
                <w:b/>
                <w:kern w:val="0"/>
                <w:sz w:val="24"/>
              </w:rPr>
            </w:pPr>
          </w:p>
        </w:tc>
      </w:tr>
      <w:tr w14:paraId="645CB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0DE4FB2">
            <w:pPr>
              <w:spacing w:line="360" w:lineRule="auto"/>
              <w:rPr>
                <w:rFonts w:ascii="宋体" w:hAnsi="宋体" w:eastAsia="宋体" w:cs="宋体"/>
                <w:b/>
                <w:kern w:val="0"/>
                <w:sz w:val="24"/>
              </w:rPr>
            </w:pPr>
          </w:p>
        </w:tc>
        <w:tc>
          <w:tcPr>
            <w:tcW w:w="2482" w:type="dxa"/>
          </w:tcPr>
          <w:p w14:paraId="4CAA2189">
            <w:pPr>
              <w:spacing w:line="360" w:lineRule="auto"/>
              <w:rPr>
                <w:rFonts w:ascii="宋体" w:hAnsi="宋体" w:eastAsia="宋体" w:cs="宋体"/>
                <w:b/>
                <w:kern w:val="0"/>
                <w:sz w:val="24"/>
              </w:rPr>
            </w:pPr>
          </w:p>
        </w:tc>
        <w:tc>
          <w:tcPr>
            <w:tcW w:w="2881" w:type="dxa"/>
          </w:tcPr>
          <w:p w14:paraId="4DA91D5C">
            <w:pPr>
              <w:spacing w:line="360" w:lineRule="auto"/>
              <w:rPr>
                <w:rFonts w:ascii="宋体" w:hAnsi="宋体" w:eastAsia="宋体" w:cs="宋体"/>
                <w:b/>
                <w:kern w:val="0"/>
                <w:sz w:val="24"/>
              </w:rPr>
            </w:pPr>
          </w:p>
        </w:tc>
      </w:tr>
      <w:tr w14:paraId="0508A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9DED66B">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14:paraId="4B78FECB">
            <w:pPr>
              <w:spacing w:line="360" w:lineRule="auto"/>
              <w:rPr>
                <w:rFonts w:ascii="宋体" w:hAnsi="宋体" w:eastAsia="宋体" w:cs="宋体"/>
                <w:b/>
                <w:kern w:val="0"/>
                <w:sz w:val="24"/>
              </w:rPr>
            </w:pPr>
          </w:p>
        </w:tc>
        <w:tc>
          <w:tcPr>
            <w:tcW w:w="2881" w:type="dxa"/>
          </w:tcPr>
          <w:p w14:paraId="40DE9783">
            <w:pPr>
              <w:spacing w:line="360" w:lineRule="auto"/>
              <w:rPr>
                <w:rFonts w:ascii="宋体" w:hAnsi="宋体" w:eastAsia="宋体" w:cs="宋体"/>
                <w:b/>
                <w:kern w:val="0"/>
                <w:sz w:val="24"/>
              </w:rPr>
            </w:pPr>
          </w:p>
        </w:tc>
      </w:tr>
    </w:tbl>
    <w:p w14:paraId="0D844DFF">
      <w:pPr>
        <w:spacing w:line="360" w:lineRule="auto"/>
        <w:rPr>
          <w:rFonts w:ascii="宋体" w:hAnsi="宋体" w:eastAsia="宋体" w:cs="宋体"/>
          <w:kern w:val="0"/>
          <w:sz w:val="24"/>
        </w:rPr>
      </w:pPr>
    </w:p>
    <w:p w14:paraId="242D4B46">
      <w:pPr>
        <w:spacing w:line="360" w:lineRule="auto"/>
        <w:rPr>
          <w:rFonts w:ascii="宋体" w:hAnsi="宋体" w:eastAsia="宋体" w:cs="宋体"/>
          <w:kern w:val="0"/>
          <w:sz w:val="24"/>
        </w:rPr>
      </w:pPr>
    </w:p>
    <w:p w14:paraId="4E1FCC6A">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F289EBF">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36A143CD">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0419ED7C">
      <w:pPr>
        <w:spacing w:line="360" w:lineRule="auto"/>
        <w:rPr>
          <w:rFonts w:ascii="宋体" w:hAnsi="宋体" w:eastAsia="宋体" w:cs="宋体"/>
          <w:b/>
          <w:bCs/>
          <w:sz w:val="24"/>
        </w:rPr>
      </w:pPr>
    </w:p>
    <w:p w14:paraId="59C11D0D">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14:paraId="3012CAE6">
      <w:pPr>
        <w:pStyle w:val="13"/>
        <w:rPr>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0612B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07047D3">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14:paraId="219AC656">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14:paraId="43F31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395D9E62">
            <w:pPr>
              <w:spacing w:line="360" w:lineRule="auto"/>
              <w:rPr>
                <w:rFonts w:ascii="宋体" w:hAnsi="宋体" w:eastAsia="宋体" w:cs="宋体"/>
                <w:b/>
                <w:kern w:val="0"/>
                <w:sz w:val="24"/>
              </w:rPr>
            </w:pPr>
          </w:p>
        </w:tc>
        <w:tc>
          <w:tcPr>
            <w:tcW w:w="5387" w:type="dxa"/>
            <w:vAlign w:val="center"/>
          </w:tcPr>
          <w:p w14:paraId="0B1EEFEC">
            <w:pPr>
              <w:spacing w:line="360" w:lineRule="auto"/>
              <w:rPr>
                <w:rFonts w:ascii="宋体" w:hAnsi="宋体" w:eastAsia="宋体" w:cs="宋体"/>
                <w:b/>
                <w:kern w:val="0"/>
                <w:sz w:val="24"/>
              </w:rPr>
            </w:pPr>
          </w:p>
        </w:tc>
      </w:tr>
      <w:tr w14:paraId="08A3E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9A1D4E9">
            <w:pPr>
              <w:spacing w:line="360" w:lineRule="auto"/>
              <w:rPr>
                <w:rFonts w:ascii="宋体" w:hAnsi="宋体" w:eastAsia="宋体" w:cs="宋体"/>
                <w:b/>
                <w:kern w:val="0"/>
                <w:sz w:val="24"/>
              </w:rPr>
            </w:pPr>
          </w:p>
        </w:tc>
        <w:tc>
          <w:tcPr>
            <w:tcW w:w="5387" w:type="dxa"/>
            <w:vAlign w:val="center"/>
          </w:tcPr>
          <w:p w14:paraId="7675350D">
            <w:pPr>
              <w:spacing w:line="360" w:lineRule="auto"/>
              <w:rPr>
                <w:rFonts w:ascii="宋体" w:hAnsi="宋体" w:eastAsia="宋体" w:cs="宋体"/>
                <w:b/>
                <w:kern w:val="0"/>
                <w:sz w:val="24"/>
              </w:rPr>
            </w:pPr>
          </w:p>
        </w:tc>
      </w:tr>
      <w:tr w14:paraId="5051B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F634411">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14:paraId="3D2D4B9C">
            <w:pPr>
              <w:spacing w:line="360" w:lineRule="auto"/>
              <w:rPr>
                <w:rFonts w:ascii="宋体" w:hAnsi="宋体" w:eastAsia="宋体" w:cs="宋体"/>
                <w:b/>
                <w:kern w:val="0"/>
                <w:sz w:val="24"/>
              </w:rPr>
            </w:pPr>
          </w:p>
        </w:tc>
      </w:tr>
    </w:tbl>
    <w:p w14:paraId="4B02F41F">
      <w:pPr>
        <w:spacing w:line="360" w:lineRule="auto"/>
        <w:rPr>
          <w:rFonts w:ascii="宋体" w:hAnsi="宋体" w:eastAsia="宋体" w:cs="宋体"/>
          <w:kern w:val="0"/>
          <w:sz w:val="24"/>
        </w:rPr>
      </w:pPr>
    </w:p>
    <w:p w14:paraId="7CD441A4">
      <w:pPr>
        <w:spacing w:line="360" w:lineRule="auto"/>
        <w:rPr>
          <w:rFonts w:ascii="宋体" w:hAnsi="宋体" w:eastAsia="宋体" w:cs="宋体"/>
          <w:kern w:val="0"/>
          <w:sz w:val="24"/>
        </w:rPr>
      </w:pPr>
    </w:p>
    <w:p w14:paraId="3A1542CD">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E47F9CE">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6C6721FB">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38C8D773">
      <w:pPr>
        <w:spacing w:line="360" w:lineRule="auto"/>
        <w:rPr>
          <w:rFonts w:ascii="宋体" w:hAnsi="宋体" w:eastAsia="宋体" w:cs="宋体"/>
          <w:b/>
          <w:kern w:val="0"/>
          <w:sz w:val="24"/>
        </w:rPr>
      </w:pPr>
    </w:p>
    <w:p w14:paraId="7BBA471C">
      <w:pPr>
        <w:spacing w:line="360" w:lineRule="auto"/>
        <w:rPr>
          <w:rFonts w:ascii="宋体" w:hAnsi="宋体" w:eastAsia="宋体" w:cs="宋体"/>
          <w:b/>
          <w:kern w:val="0"/>
          <w:sz w:val="24"/>
        </w:rPr>
      </w:pPr>
    </w:p>
    <w:p w14:paraId="360A3D22">
      <w:pPr>
        <w:spacing w:line="360" w:lineRule="auto"/>
        <w:rPr>
          <w:rFonts w:ascii="宋体" w:hAnsi="宋体" w:eastAsia="宋体" w:cs="宋体"/>
          <w:b/>
          <w:kern w:val="0"/>
          <w:sz w:val="24"/>
        </w:rPr>
      </w:pPr>
      <w:r>
        <w:rPr>
          <w:rFonts w:hint="eastAsia" w:ascii="宋体" w:hAnsi="宋体" w:eastAsia="宋体" w:cs="宋体"/>
          <w:b/>
          <w:kern w:val="0"/>
          <w:sz w:val="24"/>
        </w:rPr>
        <w:t>注：</w:t>
      </w:r>
    </w:p>
    <w:p w14:paraId="71E37331">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14:paraId="7088D7B8">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14:paraId="40B070E8">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0BBC2A31">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14:paraId="666C5B91">
      <w:pPr>
        <w:snapToGrid w:val="0"/>
        <w:spacing w:line="360" w:lineRule="auto"/>
        <w:rPr>
          <w:rFonts w:ascii="宋体" w:hAnsi="宋体" w:eastAsia="宋体" w:cs="宋体"/>
          <w:sz w:val="24"/>
        </w:rPr>
      </w:pPr>
    </w:p>
    <w:p w14:paraId="52A53175">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14:paraId="3193A3E6">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2025年-2026年能源运行中心安全、环保配件采购项目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202506001</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活动，并作如下承诺：</w:t>
      </w:r>
    </w:p>
    <w:p w14:paraId="459914A2">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或正规销售渠道进货。如采购人需要，可以提供生产厂家到我公司的完整供应链销售凭证。</w:t>
      </w:r>
    </w:p>
    <w:p w14:paraId="5679CB61">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14:paraId="2A60E0CC">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14:paraId="575758B6">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w:t>
      </w:r>
      <w:r>
        <w:rPr>
          <w:rFonts w:hint="eastAsia" w:ascii="宋体" w:hAnsi="宋体" w:eastAsia="宋体" w:cs="宋体"/>
          <w:color w:val="auto"/>
          <w:sz w:val="24"/>
        </w:rPr>
        <w:t>。若</w:t>
      </w:r>
      <w:r>
        <w:rPr>
          <w:rFonts w:hint="eastAsia" w:ascii="宋体" w:hAnsi="宋体" w:eastAsia="宋体" w:cs="宋体"/>
          <w:color w:val="auto"/>
          <w:sz w:val="24"/>
          <w:lang w:val="en-US" w:eastAsia="zh-CN"/>
        </w:rPr>
        <w:t>我公司提供的材料不足以证明</w:t>
      </w:r>
      <w:r>
        <w:rPr>
          <w:rFonts w:hint="eastAsia" w:ascii="宋体" w:hAnsi="宋体" w:eastAsia="宋体" w:cs="宋体"/>
          <w:color w:val="auto"/>
          <w:sz w:val="24"/>
        </w:rPr>
        <w:t>，则</w:t>
      </w:r>
      <w:r>
        <w:rPr>
          <w:rFonts w:hint="eastAsia" w:ascii="宋体" w:hAnsi="宋体" w:eastAsia="宋体" w:cs="宋体"/>
          <w:sz w:val="24"/>
        </w:rPr>
        <w:t>我公司愿意承担相关违约责任。</w:t>
      </w:r>
    </w:p>
    <w:p w14:paraId="3178764B">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14:paraId="45210FA2">
      <w:pPr>
        <w:snapToGrid w:val="0"/>
        <w:spacing w:line="360" w:lineRule="auto"/>
        <w:rPr>
          <w:rFonts w:ascii="宋体" w:hAnsi="宋体" w:eastAsia="宋体" w:cs="宋体"/>
          <w:sz w:val="24"/>
        </w:rPr>
      </w:pPr>
    </w:p>
    <w:p w14:paraId="7225A3A7">
      <w:pPr>
        <w:snapToGrid w:val="0"/>
        <w:spacing w:line="360" w:lineRule="auto"/>
        <w:rPr>
          <w:rFonts w:ascii="宋体" w:hAnsi="宋体" w:eastAsia="宋体" w:cs="宋体"/>
          <w:sz w:val="24"/>
        </w:rPr>
      </w:pPr>
    </w:p>
    <w:p w14:paraId="41741867">
      <w:pPr>
        <w:snapToGrid w:val="0"/>
        <w:spacing w:line="360" w:lineRule="auto"/>
        <w:rPr>
          <w:rFonts w:ascii="宋体" w:hAnsi="宋体" w:eastAsia="宋体" w:cs="宋体"/>
          <w:sz w:val="24"/>
        </w:rPr>
      </w:pPr>
    </w:p>
    <w:p w14:paraId="1E14696C">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14:paraId="175FC0DB">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w:t>
      </w:r>
      <w:r>
        <w:rPr>
          <w:rFonts w:hint="eastAsia" w:ascii="宋体" w:hAnsi="宋体" w:eastAsia="宋体" w:cs="宋体"/>
          <w:sz w:val="24"/>
          <w:lang w:val="en-US" w:eastAsia="zh-CN"/>
        </w:rPr>
        <w:t>5</w:t>
      </w:r>
      <w:r>
        <w:rPr>
          <w:rFonts w:hint="eastAsia" w:ascii="宋体" w:hAnsi="宋体" w:eastAsia="宋体" w:cs="宋体"/>
          <w:sz w:val="24"/>
          <w:lang w:eastAsia="zh-CN"/>
        </w:rPr>
        <w:t>年</w:t>
      </w:r>
      <w:r>
        <w:rPr>
          <w:rFonts w:hint="eastAsia" w:ascii="宋体" w:hAnsi="宋体" w:eastAsia="宋体" w:cs="宋体"/>
          <w:sz w:val="24"/>
        </w:rPr>
        <w:t xml:space="preserve"> 月  日</w:t>
      </w:r>
    </w:p>
    <w:p w14:paraId="5A59EEE6">
      <w:pPr>
        <w:spacing w:line="360" w:lineRule="auto"/>
        <w:jc w:val="center"/>
        <w:outlineLvl w:val="0"/>
        <w:rPr>
          <w:rFonts w:cs="仿宋" w:asciiTheme="minorEastAsia" w:hAnsiTheme="minorEastAsia"/>
          <w:b/>
          <w:kern w:val="0"/>
          <w:sz w:val="36"/>
          <w:szCs w:val="36"/>
        </w:rPr>
      </w:pPr>
    </w:p>
    <w:p w14:paraId="3DEAF68A">
      <w:pPr>
        <w:spacing w:line="360" w:lineRule="auto"/>
        <w:jc w:val="center"/>
        <w:outlineLvl w:val="0"/>
        <w:rPr>
          <w:rFonts w:cs="仿宋" w:asciiTheme="minorEastAsia" w:hAnsiTheme="minorEastAsia"/>
          <w:b/>
          <w:kern w:val="0"/>
          <w:sz w:val="36"/>
          <w:szCs w:val="36"/>
        </w:rPr>
      </w:pPr>
    </w:p>
    <w:p w14:paraId="4082D6AB">
      <w:pPr>
        <w:spacing w:line="360" w:lineRule="auto"/>
        <w:jc w:val="center"/>
        <w:outlineLvl w:val="0"/>
        <w:rPr>
          <w:rFonts w:cs="仿宋" w:asciiTheme="minorEastAsia" w:hAnsiTheme="minorEastAsia"/>
          <w:b/>
          <w:kern w:val="0"/>
          <w:sz w:val="36"/>
          <w:szCs w:val="36"/>
        </w:rPr>
      </w:pPr>
    </w:p>
    <w:p w14:paraId="3EB9E603">
      <w:pPr>
        <w:spacing w:line="360" w:lineRule="auto"/>
        <w:jc w:val="both"/>
        <w:outlineLvl w:val="0"/>
        <w:rPr>
          <w:rFonts w:cs="仿宋" w:asciiTheme="minorEastAsia" w:hAnsiTheme="minorEastAsia"/>
          <w:b/>
          <w:kern w:val="0"/>
          <w:sz w:val="36"/>
          <w:szCs w:val="36"/>
        </w:rPr>
      </w:pPr>
    </w:p>
    <w:p w14:paraId="5654CD7C">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14:paraId="1E22FF38">
      <w:pPr>
        <w:pStyle w:val="5"/>
        <w:jc w:val="center"/>
        <w:rPr>
          <w:sz w:val="32"/>
          <w:szCs w:val="32"/>
        </w:rPr>
      </w:pPr>
      <w:r>
        <w:rPr>
          <w:rFonts w:hint="eastAsia"/>
          <w:sz w:val="32"/>
          <w:szCs w:val="32"/>
        </w:rPr>
        <w:t>一 、 报价函</w:t>
      </w:r>
    </w:p>
    <w:p w14:paraId="28994BE1">
      <w:pPr>
        <w:pStyle w:val="8"/>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14:paraId="31FCC025">
      <w:pPr>
        <w:pStyle w:val="30"/>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2025年-2026年能源运行中心安全、环保配件采购项目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202506001</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14:paraId="15E0D293">
      <w:pPr>
        <w:pStyle w:val="30"/>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14:paraId="4E833272">
      <w:pPr>
        <w:pStyle w:val="30"/>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14:paraId="7DBC939D">
      <w:pPr>
        <w:pStyle w:val="30"/>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14:paraId="44B609D2">
      <w:pPr>
        <w:pStyle w:val="30"/>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14:paraId="3AA53F97">
      <w:pPr>
        <w:pStyle w:val="8"/>
        <w:ind w:firstLine="480" w:firstLineChars="200"/>
        <w:jc w:val="left"/>
        <w:rPr>
          <w:rFonts w:hAnsi="宋体" w:cs="宋体"/>
        </w:rPr>
      </w:pPr>
    </w:p>
    <w:p w14:paraId="0E2E729A">
      <w:pPr>
        <w:pStyle w:val="8"/>
        <w:ind w:firstLine="480" w:firstLineChars="200"/>
        <w:jc w:val="left"/>
        <w:rPr>
          <w:rFonts w:hAnsi="宋体" w:cs="宋体"/>
        </w:rPr>
      </w:pPr>
    </w:p>
    <w:p w14:paraId="30266DB5">
      <w:pPr>
        <w:pStyle w:val="8"/>
        <w:jc w:val="left"/>
        <w:rPr>
          <w:rFonts w:hAnsi="宋体" w:cs="宋体"/>
        </w:rPr>
      </w:pPr>
      <w:r>
        <w:rPr>
          <w:rFonts w:hint="eastAsia" w:hAnsi="宋体" w:cs="宋体"/>
        </w:rPr>
        <w:t>供应商名称：（盖单位公章）</w:t>
      </w:r>
    </w:p>
    <w:p w14:paraId="3B314E01">
      <w:pPr>
        <w:pStyle w:val="8"/>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14:paraId="2765CE37">
      <w:pPr>
        <w:pStyle w:val="8"/>
        <w:tabs>
          <w:tab w:val="left" w:pos="4101"/>
        </w:tabs>
        <w:jc w:val="left"/>
        <w:rPr>
          <w:rFonts w:hAnsi="宋体" w:cs="宋体"/>
        </w:rPr>
      </w:pPr>
      <w:r>
        <w:rPr>
          <w:rFonts w:hint="eastAsia" w:hAnsi="宋体" w:cs="宋体"/>
        </w:rPr>
        <w:t>地址：</w:t>
      </w:r>
    </w:p>
    <w:p w14:paraId="4142AFF4">
      <w:pPr>
        <w:pStyle w:val="8"/>
        <w:tabs>
          <w:tab w:val="left" w:pos="4101"/>
        </w:tabs>
        <w:jc w:val="left"/>
        <w:rPr>
          <w:rFonts w:hAnsi="宋体" w:cs="宋体"/>
        </w:rPr>
      </w:pPr>
      <w:r>
        <w:rPr>
          <w:rFonts w:hint="eastAsia" w:hAnsi="宋体" w:cs="宋体"/>
        </w:rPr>
        <w:t>电话</w:t>
      </w:r>
      <w:r>
        <w:rPr>
          <w:rFonts w:hint="eastAsia" w:hAnsi="宋体" w:cs="宋体"/>
          <w:spacing w:val="-17"/>
        </w:rPr>
        <w:t>：</w:t>
      </w:r>
    </w:p>
    <w:p w14:paraId="57A92DFF">
      <w:pPr>
        <w:rPr>
          <w:rFonts w:ascii="宋体" w:hAnsi="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szCs w:val="21"/>
        </w:rPr>
        <w:t>日 期 ： 年 月 日</w:t>
      </w:r>
    </w:p>
    <w:p w14:paraId="3464942A">
      <w:pPr>
        <w:pStyle w:val="31"/>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14:paraId="535143E2">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663E1F07">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2025年-2026年能源运行中心安全、环保配件采购项目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202506001</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14:paraId="477A07F1">
      <w:pPr>
        <w:spacing w:line="360" w:lineRule="auto"/>
        <w:jc w:val="center"/>
        <w:rPr>
          <w:rFonts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7"/>
        <w:tblW w:w="5043" w:type="pct"/>
        <w:tblInd w:w="-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06"/>
        <w:gridCol w:w="2301"/>
        <w:gridCol w:w="4822"/>
        <w:gridCol w:w="1055"/>
        <w:gridCol w:w="1050"/>
        <w:gridCol w:w="1001"/>
        <w:gridCol w:w="1479"/>
        <w:gridCol w:w="1682"/>
      </w:tblGrid>
      <w:tr w14:paraId="78F1A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4BCD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F687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物资名称</w:t>
            </w:r>
          </w:p>
        </w:tc>
        <w:tc>
          <w:tcPr>
            <w:tcW w:w="1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E6BE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规格型号</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8CD83">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品牌/生产厂家</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842B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C2A3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数量</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7CCA6">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单价（元）</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E518B">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金额（元）</w:t>
            </w:r>
          </w:p>
        </w:tc>
      </w:tr>
      <w:tr w14:paraId="523C8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72A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505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金属波纹膨胀节</w:t>
            </w:r>
          </w:p>
        </w:tc>
        <w:tc>
          <w:tcPr>
            <w:tcW w:w="1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CF4A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规格:PN1.0，DN300，总长300mm；带配对反法兰、垫片、螺栓、螺母；材质:304不锈钢</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6EC8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C4D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C76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DA4D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53B8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7519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68B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9F6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钢板</w:t>
            </w:r>
          </w:p>
        </w:tc>
        <w:tc>
          <w:tcPr>
            <w:tcW w:w="1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FF9A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δ16；尺寸：1.5m*6m；材质：Q235-B</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E017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15A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平方米</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75B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72FE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FB80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0F2B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357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70E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槽钢</w:t>
            </w:r>
          </w:p>
        </w:tc>
        <w:tc>
          <w:tcPr>
            <w:tcW w:w="1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1E41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型号：#25A；6米/根；材质：Q235-B</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4EDA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CF6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7F3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E1FA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68FB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CBF2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5D2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934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不锈钢扁铁</w:t>
            </w:r>
          </w:p>
        </w:tc>
        <w:tc>
          <w:tcPr>
            <w:tcW w:w="1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B995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厚3mm，宽100mm，长度6m/根；材质:304不锈钢</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DB7F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BBE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B0D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1875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BEFB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E5C9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005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C4C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无缝钢管</w:t>
            </w:r>
          </w:p>
        </w:tc>
        <w:tc>
          <w:tcPr>
            <w:tcW w:w="1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9927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φ28*4；6米/根；材质：304不锈钢</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1DC3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DF9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CB0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3488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1F45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5687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771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CCB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高压柱塞泵</w:t>
            </w:r>
          </w:p>
        </w:tc>
        <w:tc>
          <w:tcPr>
            <w:tcW w:w="1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E224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型号：NLT3020IR；压力：200bar；流量：30L/min；转速：1450r/min；功率：11.3KW</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5179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3F2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C61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9343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A62B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9540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ACC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74B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卡套弯头</w:t>
            </w:r>
          </w:p>
        </w:tc>
        <w:tc>
          <w:tcPr>
            <w:tcW w:w="1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E560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接管尺寸：9.52mm，304不锈钢</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53C5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831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EF5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967A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6DFF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6E19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306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358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卡套三通</w:t>
            </w:r>
          </w:p>
        </w:tc>
        <w:tc>
          <w:tcPr>
            <w:tcW w:w="1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AC46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接管尺寸：9.52mm，304不锈钢</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31AB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08E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566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CFF3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F90D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5BBB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80F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0DF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卡套无孔直接</w:t>
            </w:r>
          </w:p>
        </w:tc>
        <w:tc>
          <w:tcPr>
            <w:tcW w:w="1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8C3E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接管尺寸：9.52mm，304不锈钢</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1477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C4D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D7B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BC54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1B02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096C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37F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77A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1/8卡套单喷直接</w:t>
            </w:r>
          </w:p>
        </w:tc>
        <w:tc>
          <w:tcPr>
            <w:tcW w:w="1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B3E1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接管尺寸：9.52mm，304不锈钢</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0354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3E6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D26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164E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6932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135D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E69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1B0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1/8卡套单喷终端</w:t>
            </w:r>
          </w:p>
        </w:tc>
        <w:tc>
          <w:tcPr>
            <w:tcW w:w="1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86D4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接管尺寸：9.52mm，304不锈钢</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6625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ECB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06E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3119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9F62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67AD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C2D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CBE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卡套无孔堵头</w:t>
            </w:r>
          </w:p>
        </w:tc>
        <w:tc>
          <w:tcPr>
            <w:tcW w:w="1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8A65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接管尺寸：9.52mm，304不锈钢</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F68D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C5D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6E3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69D5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D304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082C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044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170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卡套阀接</w:t>
            </w:r>
          </w:p>
        </w:tc>
        <w:tc>
          <w:tcPr>
            <w:tcW w:w="1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1CA3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接管尺寸：9.52mm，304不锈钢</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F1F5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A13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459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07FB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3E68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A7A3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402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5BD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高压喷雾喷嘴</w:t>
            </w:r>
          </w:p>
        </w:tc>
        <w:tc>
          <w:tcPr>
            <w:tcW w:w="1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2B66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3010滤芯喷头；孔径0.3mm，喷雾量80~145cc/min，1/8螺纹二段；材质：304不锈钢</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B556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869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C52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2500</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FA27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5976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8603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CD3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223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无缝钢管</w:t>
            </w:r>
          </w:p>
        </w:tc>
        <w:tc>
          <w:tcPr>
            <w:tcW w:w="1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C7F0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φ9.52×1mm（3/8英寸）；材质：304不锈钢</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0AF9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ABC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E09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CA15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2570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0A0F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9D7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195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油罐干燥器</w:t>
            </w:r>
          </w:p>
        </w:tc>
        <w:tc>
          <w:tcPr>
            <w:tcW w:w="1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AD22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安装长度200mm，内外螺纹，DN50，1公斤铝装，内带滤网及变色硅胶干燥剂</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A6A0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519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23E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124B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1550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00AA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7D5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690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变色硅胶</w:t>
            </w:r>
          </w:p>
        </w:tc>
        <w:tc>
          <w:tcPr>
            <w:tcW w:w="1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AC66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规格：蓝色，500克/盒</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4401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307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710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D2C0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0340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32E5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2FE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81A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手动插板阀</w:t>
            </w:r>
          </w:p>
        </w:tc>
        <w:tc>
          <w:tcPr>
            <w:tcW w:w="1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791F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内径400*400mm；材质：Q235-B（需现场测绘）</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CB2E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0ED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90F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1677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DE7C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A4CF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F81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B63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手动插板阀</w:t>
            </w:r>
          </w:p>
        </w:tc>
        <w:tc>
          <w:tcPr>
            <w:tcW w:w="1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F309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内径700*700mm；材质：Q235-B（需现场测绘）</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2483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B5A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B90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3FE6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A067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FE84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D7C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9BD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非金属膨胀节</w:t>
            </w:r>
          </w:p>
        </w:tc>
        <w:tc>
          <w:tcPr>
            <w:tcW w:w="1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820D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规格：620*400mm,高350mm；材质：法兰Q235-B+蒙皮（需现场测绘）</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CF85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EC0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1CD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D496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7C51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B4F8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728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BDB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变径大小头</w:t>
            </w:r>
          </w:p>
        </w:tc>
        <w:tc>
          <w:tcPr>
            <w:tcW w:w="1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0903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非标件；内经700*700mm变620*400mm，高250mm,带法兰；材质：Q235-B（需现场测绘）</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E64C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9DE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DA0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0215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B84C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2EB2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EE3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943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牛津防滑地垫</w:t>
            </w:r>
          </w:p>
        </w:tc>
        <w:tc>
          <w:tcPr>
            <w:tcW w:w="1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1B89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规格：1米*25米，厚2.5mm；材质：加厚牛津；灰色人字纹</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08BA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86E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1E6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2D39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6EE1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AFF8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92C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21B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牛津防滑地垫</w:t>
            </w:r>
          </w:p>
        </w:tc>
        <w:tc>
          <w:tcPr>
            <w:tcW w:w="1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61E8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规格：1.5米*25米，厚2.5mm；材质：加厚牛津；灰色人字纹</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6B8E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036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665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57E9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E603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2654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17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57E6F3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响应报价合计（小写）</w:t>
            </w:r>
          </w:p>
        </w:tc>
        <w:tc>
          <w:tcPr>
            <w:tcW w:w="182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DBCBB4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760C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17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AF7985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响应报价合计（大写）</w:t>
            </w:r>
          </w:p>
        </w:tc>
        <w:tc>
          <w:tcPr>
            <w:tcW w:w="182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9FA435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2DD3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17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C9A9D6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税率（%）</w:t>
            </w:r>
          </w:p>
        </w:tc>
        <w:tc>
          <w:tcPr>
            <w:tcW w:w="182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BB3365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bl>
    <w:p w14:paraId="4B4CEB7D">
      <w:pPr>
        <w:snapToGrid w:val="0"/>
        <w:spacing w:line="360" w:lineRule="auto"/>
        <w:ind w:left="480"/>
        <w:rPr>
          <w:rFonts w:hint="eastAsia" w:cs="仿宋" w:asciiTheme="minorEastAsia" w:hAnsiTheme="minorEastAsia"/>
          <w:b/>
          <w:kern w:val="0"/>
          <w:sz w:val="24"/>
          <w:lang w:val="zh-CN"/>
        </w:rPr>
      </w:pPr>
    </w:p>
    <w:p w14:paraId="60C947BB">
      <w:pP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14:paraId="156626FF">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14:paraId="4E2109B0">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14:paraId="0FF170E4">
      <w:pPr>
        <w:snapToGrid w:val="0"/>
        <w:spacing w:line="360" w:lineRule="auto"/>
        <w:ind w:firstLine="480" w:firstLineChars="200"/>
        <w:jc w:val="left"/>
      </w:pPr>
      <w:r>
        <w:rPr>
          <w:rFonts w:hint="eastAsia" w:ascii="宋体" w:hAnsi="宋体" w:cs="宋体"/>
          <w:kern w:val="0"/>
          <w:sz w:val="24"/>
          <w:lang w:val="zh-CN"/>
        </w:rPr>
        <w:t>3、特别提示：采购人将对项目名称和项目编号，成交供应商名称、成交金额予以公示。</w:t>
      </w:r>
    </w:p>
    <w:p w14:paraId="06D0818B"/>
    <w:p w14:paraId="7F3E4E30">
      <w:p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14:paraId="2729D0FF">
      <w:pPr>
        <w:pStyle w:val="10"/>
        <w:spacing w:before="100" w:beforeAutospacing="1" w:after="100" w:afterAutospacing="1" w:line="360" w:lineRule="auto"/>
        <w:jc w:val="both"/>
        <w:rPr>
          <w:rFonts w:hint="eastAsia" w:hAnsi="宋体" w:cs="宋体" w:eastAsiaTheme="minorEastAsia"/>
          <w:b/>
          <w:sz w:val="32"/>
          <w:szCs w:val="32"/>
          <w:lang w:eastAsia="zh-CN"/>
        </w:rPr>
      </w:pPr>
      <w:r>
        <w:rPr>
          <w:rFonts w:hint="eastAsia" w:cs="仿宋" w:asciiTheme="minorEastAsia" w:hAnsiTheme="minorEastAsia"/>
          <w:b/>
          <w:spacing w:val="6"/>
          <w:sz w:val="32"/>
          <w:szCs w:val="32"/>
        </w:rPr>
        <w:t>附件</w:t>
      </w:r>
      <w:r>
        <w:rPr>
          <w:rFonts w:hint="eastAsia" w:hAnsi="宋体" w:cs="宋体"/>
          <w:b/>
          <w:sz w:val="32"/>
          <w:szCs w:val="32"/>
          <w:lang w:val="en-US" w:eastAsia="zh-CN"/>
        </w:rPr>
        <w:t xml:space="preserve">1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p>
    <w:p w14:paraId="68E72392">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14:paraId="1CEB6298">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2025年-2026年能源运行中心安全、环保配件采购项目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202506001</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14:paraId="6B5C6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35EA2D49">
            <w:pPr>
              <w:spacing w:line="360" w:lineRule="auto"/>
              <w:jc w:val="center"/>
              <w:rPr>
                <w:rFonts w:ascii="宋体" w:hAnsi="宋体" w:cs="宋体"/>
                <w:sz w:val="24"/>
              </w:rPr>
            </w:pPr>
            <w:r>
              <w:rPr>
                <w:rFonts w:hint="eastAsia" w:ascii="宋体" w:hAnsi="宋体" w:cs="宋体"/>
                <w:sz w:val="24"/>
              </w:rPr>
              <w:t>申请人信息</w:t>
            </w:r>
          </w:p>
        </w:tc>
        <w:tc>
          <w:tcPr>
            <w:tcW w:w="7226" w:type="dxa"/>
            <w:gridSpan w:val="3"/>
            <w:vAlign w:val="center"/>
          </w:tcPr>
          <w:p w14:paraId="1EED5405">
            <w:pPr>
              <w:spacing w:line="360" w:lineRule="auto"/>
              <w:rPr>
                <w:rFonts w:ascii="宋体" w:hAnsi="宋体" w:cs="宋体"/>
                <w:sz w:val="24"/>
              </w:rPr>
            </w:pPr>
            <w:r>
              <w:rPr>
                <w:rFonts w:hint="eastAsia" w:ascii="宋体" w:hAnsi="宋体" w:cs="宋体"/>
                <w:sz w:val="24"/>
              </w:rPr>
              <w:t xml:space="preserve">供应商（加盖公章或财务专用章）： </w:t>
            </w:r>
          </w:p>
        </w:tc>
      </w:tr>
      <w:tr w14:paraId="5A9F3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213782F">
            <w:pPr>
              <w:spacing w:line="360" w:lineRule="auto"/>
              <w:jc w:val="center"/>
              <w:rPr>
                <w:rFonts w:ascii="宋体" w:hAnsi="宋体" w:cs="宋体"/>
                <w:sz w:val="24"/>
              </w:rPr>
            </w:pPr>
          </w:p>
        </w:tc>
        <w:tc>
          <w:tcPr>
            <w:tcW w:w="3680" w:type="dxa"/>
            <w:vAlign w:val="center"/>
          </w:tcPr>
          <w:p w14:paraId="4712D2C7">
            <w:pPr>
              <w:spacing w:line="360" w:lineRule="auto"/>
              <w:rPr>
                <w:rFonts w:ascii="宋体" w:hAnsi="宋体" w:cs="宋体"/>
                <w:sz w:val="24"/>
              </w:rPr>
            </w:pPr>
            <w:r>
              <w:rPr>
                <w:rFonts w:hint="eastAsia" w:ascii="宋体" w:hAnsi="宋体" w:cs="宋体"/>
                <w:sz w:val="24"/>
              </w:rPr>
              <w:t>财务联系人：</w:t>
            </w:r>
          </w:p>
        </w:tc>
        <w:tc>
          <w:tcPr>
            <w:tcW w:w="1320" w:type="dxa"/>
            <w:vAlign w:val="center"/>
          </w:tcPr>
          <w:p w14:paraId="450665AE">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3086AB52">
            <w:pPr>
              <w:spacing w:line="360" w:lineRule="auto"/>
              <w:rPr>
                <w:rFonts w:ascii="宋体" w:hAnsi="宋体" w:cs="宋体"/>
                <w:sz w:val="24"/>
              </w:rPr>
            </w:pPr>
          </w:p>
        </w:tc>
      </w:tr>
      <w:tr w14:paraId="00882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9908B3E">
            <w:pPr>
              <w:spacing w:line="360" w:lineRule="auto"/>
              <w:jc w:val="center"/>
              <w:rPr>
                <w:rFonts w:ascii="宋体" w:hAnsi="宋体" w:cs="宋体"/>
                <w:sz w:val="24"/>
              </w:rPr>
            </w:pPr>
          </w:p>
        </w:tc>
        <w:tc>
          <w:tcPr>
            <w:tcW w:w="3680" w:type="dxa"/>
            <w:vAlign w:val="center"/>
          </w:tcPr>
          <w:p w14:paraId="1DD12E7B">
            <w:pPr>
              <w:spacing w:line="360" w:lineRule="auto"/>
              <w:rPr>
                <w:rFonts w:ascii="宋体" w:hAnsi="宋体" w:cs="宋体"/>
                <w:sz w:val="24"/>
              </w:rPr>
            </w:pPr>
            <w:r>
              <w:rPr>
                <w:rFonts w:hint="eastAsia" w:ascii="宋体" w:hAnsi="宋体" w:cs="宋体"/>
                <w:sz w:val="24"/>
              </w:rPr>
              <w:t>项目负责人：</w:t>
            </w:r>
          </w:p>
        </w:tc>
        <w:tc>
          <w:tcPr>
            <w:tcW w:w="1320" w:type="dxa"/>
            <w:vAlign w:val="center"/>
          </w:tcPr>
          <w:p w14:paraId="5A039A68">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0BCF13C4">
            <w:pPr>
              <w:spacing w:line="360" w:lineRule="auto"/>
              <w:rPr>
                <w:rFonts w:ascii="宋体" w:hAnsi="宋体" w:cs="宋体"/>
                <w:sz w:val="24"/>
              </w:rPr>
            </w:pPr>
          </w:p>
        </w:tc>
      </w:tr>
      <w:tr w14:paraId="0436F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27EA1FB6">
            <w:pPr>
              <w:spacing w:line="360" w:lineRule="auto"/>
              <w:jc w:val="center"/>
              <w:rPr>
                <w:rFonts w:ascii="宋体" w:hAnsi="宋体" w:cs="宋体"/>
                <w:sz w:val="24"/>
              </w:rPr>
            </w:pPr>
          </w:p>
        </w:tc>
        <w:tc>
          <w:tcPr>
            <w:tcW w:w="7226" w:type="dxa"/>
            <w:gridSpan w:val="3"/>
            <w:vAlign w:val="center"/>
          </w:tcPr>
          <w:p w14:paraId="03085ACC">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伍仟捌佰元</w:t>
            </w:r>
            <w:r>
              <w:rPr>
                <w:rFonts w:hint="eastAsia" w:ascii="宋体" w:hAnsi="宋体" w:cs="宋体"/>
                <w:sz w:val="24"/>
              </w:rPr>
              <w:t>人民币</w:t>
            </w:r>
          </w:p>
          <w:p w14:paraId="45BF7A21">
            <w:pPr>
              <w:spacing w:line="360" w:lineRule="auto"/>
              <w:rPr>
                <w:rFonts w:hint="eastAsia" w:ascii="宋体" w:hAnsi="宋体" w:cs="宋体" w:eastAsiaTheme="minorEastAsia"/>
                <w:sz w:val="24"/>
                <w:lang w:eastAsia="zh-CN"/>
              </w:rPr>
            </w:pPr>
            <w:r>
              <w:rPr>
                <w:rFonts w:hint="eastAsia" w:ascii="宋体" w:hAnsi="宋体" w:cs="宋体"/>
                <w:sz w:val="24"/>
              </w:rPr>
              <w:t xml:space="preserve">              （小写）：</w:t>
            </w:r>
            <w:r>
              <w:rPr>
                <w:rFonts w:hint="eastAsia" w:ascii="宋体" w:hAnsi="宋体" w:cs="宋体"/>
                <w:sz w:val="24"/>
                <w:u w:val="single"/>
                <w:lang w:val="en-US" w:eastAsia="zh-CN"/>
              </w:rPr>
              <w:t xml:space="preserve"> 5800</w:t>
            </w:r>
            <w:r>
              <w:rPr>
                <w:rFonts w:hint="eastAsia" w:ascii="宋体" w:hAnsi="宋体" w:cs="宋体"/>
                <w:sz w:val="24"/>
                <w:lang w:val="en-US" w:eastAsia="zh-CN"/>
              </w:rPr>
              <w:t>元</w:t>
            </w:r>
          </w:p>
        </w:tc>
      </w:tr>
      <w:tr w14:paraId="53B37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A34E59F">
            <w:pPr>
              <w:spacing w:line="360" w:lineRule="auto"/>
              <w:jc w:val="center"/>
              <w:rPr>
                <w:rFonts w:ascii="宋体" w:hAnsi="宋体" w:cs="宋体"/>
                <w:sz w:val="24"/>
              </w:rPr>
            </w:pPr>
          </w:p>
        </w:tc>
        <w:tc>
          <w:tcPr>
            <w:tcW w:w="7226" w:type="dxa"/>
            <w:gridSpan w:val="3"/>
            <w:vAlign w:val="center"/>
          </w:tcPr>
          <w:p w14:paraId="119D7890">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14:paraId="4902C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195EB73A">
            <w:pPr>
              <w:spacing w:line="360" w:lineRule="auto"/>
              <w:jc w:val="center"/>
              <w:rPr>
                <w:rFonts w:ascii="宋体" w:hAnsi="宋体" w:cs="宋体"/>
                <w:sz w:val="24"/>
              </w:rPr>
            </w:pPr>
            <w:r>
              <w:rPr>
                <w:rFonts w:hint="eastAsia" w:ascii="宋体" w:hAnsi="宋体" w:cs="宋体"/>
                <w:sz w:val="24"/>
              </w:rPr>
              <w:t>退还账户信息</w:t>
            </w:r>
          </w:p>
        </w:tc>
        <w:tc>
          <w:tcPr>
            <w:tcW w:w="7226" w:type="dxa"/>
            <w:gridSpan w:val="3"/>
            <w:vAlign w:val="center"/>
          </w:tcPr>
          <w:p w14:paraId="411B4677">
            <w:pPr>
              <w:spacing w:line="360" w:lineRule="auto"/>
              <w:rPr>
                <w:rFonts w:ascii="宋体" w:hAnsi="宋体" w:cs="宋体"/>
                <w:sz w:val="24"/>
              </w:rPr>
            </w:pPr>
            <w:r>
              <w:rPr>
                <w:rFonts w:hint="eastAsia" w:ascii="宋体" w:hAnsi="宋体" w:cs="宋体"/>
                <w:sz w:val="24"/>
              </w:rPr>
              <w:t xml:space="preserve">单位名称： </w:t>
            </w:r>
          </w:p>
        </w:tc>
      </w:tr>
      <w:tr w14:paraId="01D07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8F5C335">
            <w:pPr>
              <w:spacing w:line="360" w:lineRule="auto"/>
              <w:rPr>
                <w:rFonts w:ascii="宋体" w:hAnsi="宋体" w:cs="宋体"/>
                <w:sz w:val="24"/>
              </w:rPr>
            </w:pPr>
          </w:p>
        </w:tc>
        <w:tc>
          <w:tcPr>
            <w:tcW w:w="7226" w:type="dxa"/>
            <w:gridSpan w:val="3"/>
            <w:vAlign w:val="center"/>
          </w:tcPr>
          <w:p w14:paraId="46E2FE8E">
            <w:pPr>
              <w:spacing w:line="360" w:lineRule="auto"/>
              <w:rPr>
                <w:rFonts w:ascii="宋体" w:hAnsi="宋体" w:cs="宋体"/>
                <w:sz w:val="24"/>
              </w:rPr>
            </w:pPr>
            <w:r>
              <w:rPr>
                <w:rFonts w:hint="eastAsia" w:ascii="宋体" w:hAnsi="宋体" w:cs="宋体"/>
                <w:sz w:val="24"/>
              </w:rPr>
              <w:t>开户银行：</w:t>
            </w:r>
          </w:p>
        </w:tc>
      </w:tr>
      <w:tr w14:paraId="14394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0FFA7D1E">
            <w:pPr>
              <w:spacing w:line="360" w:lineRule="auto"/>
              <w:rPr>
                <w:rFonts w:ascii="宋体" w:hAnsi="宋体" w:cs="宋体"/>
                <w:sz w:val="24"/>
              </w:rPr>
            </w:pPr>
          </w:p>
        </w:tc>
        <w:tc>
          <w:tcPr>
            <w:tcW w:w="7226" w:type="dxa"/>
            <w:gridSpan w:val="3"/>
            <w:vAlign w:val="center"/>
          </w:tcPr>
          <w:p w14:paraId="4F30FF41">
            <w:pPr>
              <w:spacing w:line="360" w:lineRule="auto"/>
              <w:rPr>
                <w:rFonts w:ascii="宋体" w:hAnsi="宋体" w:cs="宋体"/>
                <w:sz w:val="24"/>
              </w:rPr>
            </w:pPr>
            <w:r>
              <w:rPr>
                <w:rFonts w:hint="eastAsia" w:ascii="宋体" w:hAnsi="宋体" w:cs="宋体"/>
                <w:sz w:val="24"/>
              </w:rPr>
              <w:t>银行账号：</w:t>
            </w:r>
          </w:p>
        </w:tc>
      </w:tr>
    </w:tbl>
    <w:p w14:paraId="029736A5">
      <w:pPr>
        <w:pStyle w:val="8"/>
        <w:rPr>
          <w:rFonts w:ascii="宋体" w:hAnsi="宋体" w:cs="宋体"/>
        </w:rPr>
      </w:pPr>
    </w:p>
    <w:p w14:paraId="77608496">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14:paraId="36425A77">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2025年-2026年能源运行中心安全、环保配件采购项目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202506001</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lang w:val="en-US" w:eastAsia="zh-CN"/>
        </w:rPr>
        <w:t>伍仟捌佰元</w:t>
      </w:r>
      <w:r>
        <w:rPr>
          <w:rFonts w:hint="eastAsia" w:ascii="宋体" w:hAnsi="宋体" w:cs="宋体"/>
          <w:sz w:val="24"/>
        </w:rPr>
        <w:t xml:space="preserve">），小写（RMB </w:t>
      </w:r>
      <w:r>
        <w:rPr>
          <w:rFonts w:hint="eastAsia" w:ascii="宋体" w:hAnsi="宋体" w:cs="宋体"/>
          <w:sz w:val="24"/>
          <w:u w:val="single"/>
          <w:lang w:val="en-US" w:eastAsia="zh-CN"/>
        </w:rPr>
        <w:t>5800</w:t>
      </w:r>
      <w:r>
        <w:rPr>
          <w:rFonts w:hint="eastAsia" w:ascii="宋体" w:hAnsi="宋体" w:cs="宋体"/>
          <w:sz w:val="24"/>
          <w:u w:val="single"/>
        </w:rPr>
        <w:t xml:space="preserve"> </w:t>
      </w:r>
      <w:r>
        <w:rPr>
          <w:rFonts w:hint="eastAsia" w:ascii="宋体" w:hAnsi="宋体" w:cs="宋体"/>
          <w:sz w:val="24"/>
        </w:rPr>
        <w:t xml:space="preserve"> ）。</w:t>
      </w:r>
    </w:p>
    <w:p w14:paraId="2E2CB840">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14:paraId="2987B5C6">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14:paraId="6D7A1A15">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14:paraId="751EF6C9">
      <w:pPr>
        <w:pStyle w:val="10"/>
        <w:rPr>
          <w:rFonts w:hint="eastAsia" w:hAnsi="宋体" w:cs="宋体"/>
          <w:b/>
          <w:bCs/>
          <w:sz w:val="24"/>
        </w:rPr>
      </w:pPr>
    </w:p>
    <w:p w14:paraId="5A6F46B5">
      <w:pPr>
        <w:pStyle w:val="10"/>
        <w:rPr>
          <w:rFonts w:hint="eastAsia" w:hAnsi="宋体" w:cs="宋体"/>
          <w:b/>
          <w:bCs/>
          <w:sz w:val="24"/>
        </w:rPr>
      </w:pPr>
    </w:p>
    <w:p w14:paraId="2FCBA855">
      <w:pPr>
        <w:pStyle w:val="10"/>
        <w:rPr>
          <w:rFonts w:hint="eastAsia" w:cs="仿宋" w:asciiTheme="minorEastAsia" w:hAnsiTheme="minorEastAsia"/>
          <w:b/>
          <w:spacing w:val="6"/>
          <w:sz w:val="32"/>
          <w:szCs w:val="32"/>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14:paraId="6BCF07CB">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w:t>
      </w:r>
      <w:r>
        <w:rPr>
          <w:rFonts w:hint="eastAsia" w:cs="仿宋" w:asciiTheme="minorEastAsia" w:hAnsiTheme="minorEastAsia"/>
          <w:b/>
          <w:spacing w:val="6"/>
          <w:sz w:val="32"/>
          <w:szCs w:val="32"/>
          <w:lang w:val="en-US" w:eastAsia="zh-CN"/>
        </w:rPr>
        <w:t>2</w:t>
      </w:r>
      <w:r>
        <w:rPr>
          <w:rFonts w:hint="eastAsia" w:ascii="宋体" w:hAnsi="宋体" w:cs="宋体"/>
          <w:b/>
          <w:spacing w:val="6"/>
          <w:sz w:val="32"/>
          <w:szCs w:val="32"/>
        </w:rPr>
        <w:t>：</w:t>
      </w:r>
    </w:p>
    <w:p w14:paraId="6CE0C255">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14:paraId="3B42EE8F">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14:paraId="79DFA552">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14:paraId="19EECC97">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306327DA">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14:paraId="7A8315EA">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14:paraId="1A9CB8FC">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14:paraId="681F4899">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762898DF">
      <w:pPr>
        <w:snapToGrid w:val="0"/>
        <w:spacing w:line="360" w:lineRule="auto"/>
        <w:rPr>
          <w:rFonts w:ascii="宋体" w:hAnsi="宋体" w:cs="宋体"/>
          <w:bCs/>
          <w:sz w:val="24"/>
        </w:rPr>
      </w:pPr>
      <w:r>
        <w:rPr>
          <w:rFonts w:hint="eastAsia" w:ascii="宋体" w:hAnsi="宋体" w:cs="宋体"/>
          <w:bCs/>
          <w:sz w:val="24"/>
        </w:rPr>
        <w:t>二、质疑项目基本情况</w:t>
      </w:r>
    </w:p>
    <w:p w14:paraId="23A1E5B9">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14:paraId="74D5D7E7">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14:paraId="7C597A54">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14:paraId="1D221DCE">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14:paraId="3D90C653">
      <w:pPr>
        <w:snapToGrid w:val="0"/>
        <w:spacing w:line="360" w:lineRule="auto"/>
        <w:rPr>
          <w:rFonts w:ascii="宋体" w:hAnsi="宋体" w:cs="宋体"/>
          <w:bCs/>
          <w:sz w:val="24"/>
        </w:rPr>
      </w:pPr>
      <w:r>
        <w:rPr>
          <w:rFonts w:hint="eastAsia" w:ascii="宋体" w:hAnsi="宋体" w:cs="宋体"/>
          <w:bCs/>
          <w:sz w:val="24"/>
        </w:rPr>
        <w:t>三、质疑事项具体内容</w:t>
      </w:r>
    </w:p>
    <w:p w14:paraId="29A1DCE1">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14:paraId="42ABC2A5">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14:paraId="7736F438">
      <w:pPr>
        <w:snapToGrid w:val="0"/>
        <w:spacing w:line="360" w:lineRule="auto"/>
        <w:rPr>
          <w:rFonts w:ascii="宋体" w:hAnsi="宋体" w:cs="宋体"/>
          <w:sz w:val="24"/>
        </w:rPr>
      </w:pPr>
      <w:r>
        <w:rPr>
          <w:rFonts w:hint="eastAsia" w:ascii="宋体" w:hAnsi="宋体" w:cs="宋体"/>
          <w:sz w:val="24"/>
          <w:u w:val="dotted"/>
        </w:rPr>
        <w:t xml:space="preserve">                                                       </w:t>
      </w:r>
    </w:p>
    <w:p w14:paraId="4155D9BE">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14:paraId="52B9FC95">
      <w:pPr>
        <w:snapToGrid w:val="0"/>
        <w:spacing w:line="360" w:lineRule="auto"/>
        <w:rPr>
          <w:rFonts w:ascii="宋体" w:hAnsi="宋体" w:cs="宋体"/>
          <w:sz w:val="24"/>
          <w:u w:val="dotted"/>
        </w:rPr>
      </w:pPr>
      <w:r>
        <w:rPr>
          <w:rFonts w:hint="eastAsia" w:ascii="宋体" w:hAnsi="宋体" w:cs="宋体"/>
          <w:sz w:val="24"/>
          <w:u w:val="dotted"/>
        </w:rPr>
        <w:t xml:space="preserve">                                                     </w:t>
      </w:r>
    </w:p>
    <w:p w14:paraId="37727B04">
      <w:pPr>
        <w:snapToGrid w:val="0"/>
        <w:spacing w:line="360" w:lineRule="auto"/>
        <w:rPr>
          <w:rFonts w:ascii="宋体" w:hAnsi="宋体" w:cs="宋体"/>
          <w:sz w:val="24"/>
          <w:u w:val="dotted"/>
        </w:rPr>
      </w:pPr>
      <w:r>
        <w:rPr>
          <w:rFonts w:hint="eastAsia" w:ascii="宋体" w:hAnsi="宋体" w:cs="宋体"/>
          <w:sz w:val="24"/>
        </w:rPr>
        <w:t>质疑事项2</w:t>
      </w:r>
    </w:p>
    <w:p w14:paraId="33A1F8F2">
      <w:pPr>
        <w:snapToGrid w:val="0"/>
        <w:spacing w:line="360" w:lineRule="auto"/>
        <w:rPr>
          <w:rFonts w:ascii="宋体" w:hAnsi="宋体" w:cs="宋体"/>
          <w:sz w:val="24"/>
        </w:rPr>
      </w:pPr>
      <w:r>
        <w:rPr>
          <w:rFonts w:hint="eastAsia" w:ascii="宋体" w:hAnsi="宋体" w:cs="宋体"/>
          <w:sz w:val="24"/>
        </w:rPr>
        <w:t>……</w:t>
      </w:r>
    </w:p>
    <w:p w14:paraId="28D41DB5">
      <w:pPr>
        <w:snapToGrid w:val="0"/>
        <w:spacing w:line="360" w:lineRule="auto"/>
        <w:rPr>
          <w:rFonts w:ascii="宋体" w:hAnsi="宋体" w:cs="宋体"/>
          <w:bCs/>
          <w:sz w:val="24"/>
        </w:rPr>
      </w:pPr>
      <w:r>
        <w:rPr>
          <w:rFonts w:hint="eastAsia" w:ascii="宋体" w:hAnsi="宋体" w:cs="宋体"/>
          <w:bCs/>
          <w:sz w:val="24"/>
        </w:rPr>
        <w:t>四、与质疑事项相关的质疑请求</w:t>
      </w:r>
    </w:p>
    <w:p w14:paraId="640F6C72">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14:paraId="075843BA">
      <w:pPr>
        <w:spacing w:line="360" w:lineRule="auto"/>
        <w:rPr>
          <w:rFonts w:ascii="宋体" w:hAnsi="宋体" w:cs="宋体"/>
          <w:sz w:val="24"/>
        </w:rPr>
      </w:pPr>
      <w:r>
        <w:rPr>
          <w:rFonts w:hint="eastAsia" w:ascii="宋体" w:hAnsi="宋体" w:cs="宋体"/>
          <w:sz w:val="24"/>
        </w:rPr>
        <w:t xml:space="preserve">签字(签章)：                   公章：                      </w:t>
      </w:r>
    </w:p>
    <w:p w14:paraId="00772A11">
      <w:pPr>
        <w:spacing w:line="360" w:lineRule="auto"/>
        <w:rPr>
          <w:rFonts w:ascii="宋体" w:hAnsi="宋体" w:cs="宋体"/>
          <w:sz w:val="24"/>
        </w:rPr>
      </w:pPr>
      <w:r>
        <w:rPr>
          <w:rFonts w:hint="eastAsia" w:ascii="宋体" w:hAnsi="宋体" w:cs="宋体"/>
          <w:sz w:val="24"/>
        </w:rPr>
        <w:t xml:space="preserve">日期：    </w:t>
      </w:r>
    </w:p>
    <w:p w14:paraId="69CF2C03">
      <w:pPr>
        <w:spacing w:line="360" w:lineRule="auto"/>
        <w:jc w:val="center"/>
        <w:rPr>
          <w:rFonts w:ascii="宋体" w:hAnsi="宋体" w:cs="宋体"/>
          <w:b/>
          <w:bCs/>
          <w:sz w:val="24"/>
        </w:rPr>
      </w:pPr>
    </w:p>
    <w:p w14:paraId="165CA1D1">
      <w:pPr>
        <w:spacing w:line="360" w:lineRule="auto"/>
        <w:rPr>
          <w:rFonts w:ascii="宋体" w:hAnsi="宋体" w:cs="宋体"/>
          <w:b/>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79802AE">
      <w:pPr>
        <w:pStyle w:val="13"/>
      </w:pPr>
    </w:p>
    <w:p w14:paraId="0E9C17B4">
      <w:pPr>
        <w:spacing w:line="360" w:lineRule="auto"/>
        <w:rPr>
          <w:rFonts w:ascii="宋体" w:hAnsi="宋体" w:cs="宋体"/>
          <w:b/>
          <w:sz w:val="24"/>
        </w:rPr>
      </w:pPr>
      <w:r>
        <w:rPr>
          <w:rFonts w:hint="eastAsia" w:ascii="宋体" w:hAnsi="宋体" w:cs="宋体"/>
          <w:b/>
          <w:sz w:val="24"/>
        </w:rPr>
        <w:t>质疑函制作说明：</w:t>
      </w:r>
    </w:p>
    <w:p w14:paraId="0A9FA58B">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14:paraId="1148FF36">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14:paraId="44C6BC1E">
      <w:pPr>
        <w:widowControl/>
        <w:spacing w:line="360" w:lineRule="auto"/>
        <w:ind w:firstLine="480" w:firstLineChars="200"/>
        <w:jc w:val="left"/>
        <w:rPr>
          <w:rFonts w:ascii="宋体" w:hAnsi="宋体" w:cs="宋体"/>
          <w:sz w:val="24"/>
        </w:rPr>
      </w:pPr>
      <w:r>
        <w:rPr>
          <w:rFonts w:hint="eastAsia" w:ascii="宋体" w:hAnsi="宋体" w:cs="宋体"/>
          <w:sz w:val="24"/>
        </w:rPr>
        <w:t>3.质疑函的质疑事项应具体、明确，并有必要的事实依据和法律依据。</w:t>
      </w:r>
    </w:p>
    <w:p w14:paraId="7AC9B5D9">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4</w:t>
      </w:r>
      <w:r>
        <w:rPr>
          <w:rFonts w:hint="eastAsia" w:ascii="宋体" w:hAnsi="宋体" w:cs="宋体"/>
          <w:sz w:val="24"/>
        </w:rPr>
        <w:t>.质疑函的质疑请求应与质疑事项相关。</w:t>
      </w:r>
    </w:p>
    <w:p w14:paraId="079CD5AC">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5</w:t>
      </w:r>
      <w:r>
        <w:rPr>
          <w:rFonts w:hint="eastAsia" w:ascii="宋体" w:hAnsi="宋体" w:cs="宋体"/>
          <w:sz w:val="24"/>
        </w:rPr>
        <w:t>.质疑供应商为法人或者其他组织的，质疑函应由法定代表人、主要负责人，或者其授权代表签字或者盖章，并加盖公章。</w:t>
      </w:r>
    </w:p>
    <w:p w14:paraId="18AC760D">
      <w:pPr>
        <w:widowControl/>
        <w:spacing w:line="360" w:lineRule="auto"/>
        <w:ind w:firstLine="600" w:firstLineChars="200"/>
        <w:jc w:val="left"/>
        <w:rPr>
          <w:rFonts w:ascii="宋体" w:hAnsi="宋体" w:cs="宋体"/>
          <w:sz w:val="30"/>
          <w:szCs w:val="30"/>
        </w:rPr>
      </w:pPr>
    </w:p>
    <w:p w14:paraId="749D6E1B">
      <w:pPr>
        <w:autoSpaceDE w:val="0"/>
        <w:autoSpaceDN w:val="0"/>
        <w:rPr>
          <w:rFonts w:hint="eastAsia" w:cs="仿宋" w:asciiTheme="minorEastAsia" w:hAnsiTheme="minorEastAsia"/>
          <w:b/>
          <w:spacing w:val="6"/>
          <w:sz w:val="32"/>
          <w:szCs w:val="32"/>
        </w:rPr>
      </w:pPr>
    </w:p>
    <w:p w14:paraId="790DA643">
      <w:pPr>
        <w:autoSpaceDE w:val="0"/>
        <w:autoSpaceDN w:val="0"/>
        <w:rPr>
          <w:rFonts w:hint="eastAsia" w:cs="仿宋" w:asciiTheme="minorEastAsia" w:hAnsiTheme="minorEastAsia"/>
          <w:b/>
          <w:spacing w:val="6"/>
          <w:sz w:val="32"/>
          <w:szCs w:val="32"/>
        </w:rPr>
      </w:pPr>
    </w:p>
    <w:p w14:paraId="2073D8B9">
      <w:pPr>
        <w:autoSpaceDE w:val="0"/>
        <w:autoSpaceDN w:val="0"/>
        <w:rPr>
          <w:rFonts w:hint="eastAsia" w:cs="仿宋" w:asciiTheme="minorEastAsia" w:hAnsiTheme="minorEastAsia"/>
          <w:b/>
          <w:spacing w:val="6"/>
          <w:sz w:val="32"/>
          <w:szCs w:val="32"/>
        </w:rPr>
      </w:pPr>
    </w:p>
    <w:p w14:paraId="2B02E5D9">
      <w:pPr>
        <w:autoSpaceDE w:val="0"/>
        <w:autoSpaceDN w:val="0"/>
        <w:rPr>
          <w:rFonts w:hint="eastAsia" w:cs="仿宋" w:asciiTheme="minorEastAsia" w:hAnsiTheme="minorEastAsia"/>
          <w:b/>
          <w:spacing w:val="6"/>
          <w:sz w:val="32"/>
          <w:szCs w:val="32"/>
        </w:rPr>
      </w:pPr>
    </w:p>
    <w:p w14:paraId="1FEBD619">
      <w:pPr>
        <w:autoSpaceDE w:val="0"/>
        <w:autoSpaceDN w:val="0"/>
        <w:rPr>
          <w:rFonts w:hint="eastAsia" w:cs="仿宋" w:asciiTheme="minorEastAsia" w:hAnsiTheme="minorEastAsia"/>
          <w:b/>
          <w:spacing w:val="6"/>
          <w:sz w:val="32"/>
          <w:szCs w:val="32"/>
        </w:rPr>
      </w:pPr>
    </w:p>
    <w:p w14:paraId="068F4254">
      <w:pPr>
        <w:autoSpaceDE w:val="0"/>
        <w:autoSpaceDN w:val="0"/>
        <w:rPr>
          <w:rFonts w:hint="eastAsia" w:cs="仿宋" w:asciiTheme="minorEastAsia" w:hAnsiTheme="minorEastAsia"/>
          <w:b/>
          <w:spacing w:val="6"/>
          <w:sz w:val="32"/>
          <w:szCs w:val="32"/>
        </w:rPr>
      </w:pPr>
    </w:p>
    <w:p w14:paraId="61ADCBB5">
      <w:pPr>
        <w:autoSpaceDE w:val="0"/>
        <w:autoSpaceDN w:val="0"/>
        <w:rPr>
          <w:rFonts w:hint="eastAsia" w:cs="仿宋" w:asciiTheme="minorEastAsia" w:hAnsiTheme="minorEastAsia"/>
          <w:b/>
          <w:spacing w:val="6"/>
          <w:sz w:val="32"/>
          <w:szCs w:val="32"/>
        </w:rPr>
      </w:pPr>
    </w:p>
    <w:p w14:paraId="5E401D9D">
      <w:pPr>
        <w:autoSpaceDE w:val="0"/>
        <w:autoSpaceDN w:val="0"/>
        <w:rPr>
          <w:rFonts w:hint="eastAsia" w:cs="仿宋" w:asciiTheme="minorEastAsia" w:hAnsiTheme="minorEastAsia"/>
          <w:b/>
          <w:spacing w:val="6"/>
          <w:sz w:val="32"/>
          <w:szCs w:val="32"/>
        </w:rPr>
      </w:pPr>
    </w:p>
    <w:p w14:paraId="36E4B4AB">
      <w:pPr>
        <w:autoSpaceDE w:val="0"/>
        <w:autoSpaceDN w:val="0"/>
        <w:rPr>
          <w:rFonts w:hint="eastAsia" w:cs="仿宋" w:asciiTheme="minorEastAsia" w:hAnsiTheme="minorEastAsia"/>
          <w:b/>
          <w:spacing w:val="6"/>
          <w:sz w:val="32"/>
          <w:szCs w:val="32"/>
        </w:rPr>
      </w:pPr>
    </w:p>
    <w:p w14:paraId="1B5045F1">
      <w:pPr>
        <w:autoSpaceDE w:val="0"/>
        <w:autoSpaceDN w:val="0"/>
        <w:rPr>
          <w:rFonts w:hint="eastAsia" w:cs="仿宋" w:asciiTheme="minorEastAsia" w:hAnsiTheme="minorEastAsia"/>
          <w:b/>
          <w:spacing w:val="6"/>
          <w:sz w:val="32"/>
          <w:szCs w:val="32"/>
        </w:rPr>
      </w:pPr>
    </w:p>
    <w:p w14:paraId="353A3C89">
      <w:pPr>
        <w:autoSpaceDE w:val="0"/>
        <w:autoSpaceDN w:val="0"/>
        <w:rPr>
          <w:rFonts w:hint="eastAsia" w:cs="仿宋" w:asciiTheme="minorEastAsia" w:hAnsiTheme="minorEastAsia"/>
          <w:b/>
          <w:spacing w:val="6"/>
          <w:sz w:val="32"/>
          <w:szCs w:val="32"/>
        </w:rPr>
      </w:pPr>
    </w:p>
    <w:p w14:paraId="5F2125B7">
      <w:pPr>
        <w:autoSpaceDE w:val="0"/>
        <w:autoSpaceDN w:val="0"/>
        <w:rPr>
          <w:rFonts w:hint="eastAsia" w:cs="仿宋" w:asciiTheme="minorEastAsia" w:hAnsiTheme="minorEastAsia"/>
          <w:b/>
          <w:spacing w:val="6"/>
          <w:sz w:val="32"/>
          <w:szCs w:val="32"/>
        </w:rPr>
      </w:pPr>
    </w:p>
    <w:p w14:paraId="180ED617">
      <w:pPr>
        <w:pStyle w:val="2"/>
        <w:jc w:val="both"/>
      </w:pPr>
    </w:p>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28FE4">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6E717B">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026E717B">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2DC19">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4D9A5C">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034D9A5C">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537AB9C">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398F9">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5FE0D1">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465FE0D1">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5673AC5">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5D294">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C49C9">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203F41">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45203F41">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BEAEF">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8FDC55">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288FDC55">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E9F0D">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D7A76">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60855">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581AEA">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2D581AEA">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2C318FAF">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64BFD">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CDCE30">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7CCDCE30">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E25165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A26F5">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4BB542">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454BB542">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2CEC740">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75394">
    <w:pPr>
      <w:pStyle w:val="12"/>
      <w:jc w:val="right"/>
      <w:rPr>
        <w:rFonts w:ascii="仿宋" w:hAnsi="仿宋" w:eastAsia="仿宋" w:cs="仿宋"/>
        <w:i/>
        <w:iCs/>
      </w:rPr>
    </w:pPr>
  </w:p>
  <w:p w14:paraId="6B11FE65">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93429">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866E3">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075FB">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E778A">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F3098">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66F38"/>
    <w:rsid w:val="004E73AF"/>
    <w:rsid w:val="00505519"/>
    <w:rsid w:val="00816543"/>
    <w:rsid w:val="00835FC4"/>
    <w:rsid w:val="00935EC2"/>
    <w:rsid w:val="00C3645A"/>
    <w:rsid w:val="00D00625"/>
    <w:rsid w:val="00DF3633"/>
    <w:rsid w:val="00E81C9E"/>
    <w:rsid w:val="013853AC"/>
    <w:rsid w:val="01603505"/>
    <w:rsid w:val="01F16209"/>
    <w:rsid w:val="023E1286"/>
    <w:rsid w:val="029C7664"/>
    <w:rsid w:val="02C122C8"/>
    <w:rsid w:val="02FA320F"/>
    <w:rsid w:val="030669ED"/>
    <w:rsid w:val="032B7E17"/>
    <w:rsid w:val="034B5FC8"/>
    <w:rsid w:val="03C74493"/>
    <w:rsid w:val="03CA5C6D"/>
    <w:rsid w:val="04E634F4"/>
    <w:rsid w:val="057311F3"/>
    <w:rsid w:val="05953E92"/>
    <w:rsid w:val="05A4392C"/>
    <w:rsid w:val="05B622F4"/>
    <w:rsid w:val="06803F38"/>
    <w:rsid w:val="06897EFF"/>
    <w:rsid w:val="07013F3A"/>
    <w:rsid w:val="078B333A"/>
    <w:rsid w:val="07A67451"/>
    <w:rsid w:val="07C24B12"/>
    <w:rsid w:val="07D15ABF"/>
    <w:rsid w:val="087E795F"/>
    <w:rsid w:val="09104908"/>
    <w:rsid w:val="09244BC5"/>
    <w:rsid w:val="09EC7123"/>
    <w:rsid w:val="09ED56C9"/>
    <w:rsid w:val="0B4954E7"/>
    <w:rsid w:val="0B530D41"/>
    <w:rsid w:val="0B652758"/>
    <w:rsid w:val="0B994165"/>
    <w:rsid w:val="0B9D71A5"/>
    <w:rsid w:val="0BF7590B"/>
    <w:rsid w:val="0BFE313E"/>
    <w:rsid w:val="0C177D5B"/>
    <w:rsid w:val="0C2A044F"/>
    <w:rsid w:val="0C492847"/>
    <w:rsid w:val="0CF31D21"/>
    <w:rsid w:val="0D312DFD"/>
    <w:rsid w:val="0D89320B"/>
    <w:rsid w:val="0D8B0B2E"/>
    <w:rsid w:val="0DD755B2"/>
    <w:rsid w:val="0EC870E3"/>
    <w:rsid w:val="0F111837"/>
    <w:rsid w:val="0F2F6501"/>
    <w:rsid w:val="0F81598B"/>
    <w:rsid w:val="0FB91E94"/>
    <w:rsid w:val="10C76755"/>
    <w:rsid w:val="10CB7DEC"/>
    <w:rsid w:val="111E777C"/>
    <w:rsid w:val="11B04EDA"/>
    <w:rsid w:val="11C46A46"/>
    <w:rsid w:val="11C4717C"/>
    <w:rsid w:val="11D64215"/>
    <w:rsid w:val="11F35B37"/>
    <w:rsid w:val="1241012A"/>
    <w:rsid w:val="12D86145"/>
    <w:rsid w:val="12E110C3"/>
    <w:rsid w:val="13175B3D"/>
    <w:rsid w:val="135A601C"/>
    <w:rsid w:val="143E2438"/>
    <w:rsid w:val="14422232"/>
    <w:rsid w:val="149D2B06"/>
    <w:rsid w:val="14DF7D0B"/>
    <w:rsid w:val="152B7330"/>
    <w:rsid w:val="152C0D1B"/>
    <w:rsid w:val="152F207E"/>
    <w:rsid w:val="15CB2DA0"/>
    <w:rsid w:val="16135A37"/>
    <w:rsid w:val="166F3635"/>
    <w:rsid w:val="16806E74"/>
    <w:rsid w:val="17AF353E"/>
    <w:rsid w:val="17F53FEF"/>
    <w:rsid w:val="185870FA"/>
    <w:rsid w:val="185A544F"/>
    <w:rsid w:val="18890233"/>
    <w:rsid w:val="18A60DE5"/>
    <w:rsid w:val="190D49C0"/>
    <w:rsid w:val="194A1770"/>
    <w:rsid w:val="198737C7"/>
    <w:rsid w:val="19976A31"/>
    <w:rsid w:val="19A15FDA"/>
    <w:rsid w:val="19DC6BDA"/>
    <w:rsid w:val="1A4B1C44"/>
    <w:rsid w:val="1A972372"/>
    <w:rsid w:val="1AA56FDE"/>
    <w:rsid w:val="1B1B25BA"/>
    <w:rsid w:val="1B7913A6"/>
    <w:rsid w:val="1D61352C"/>
    <w:rsid w:val="1D882867"/>
    <w:rsid w:val="1DC64ADE"/>
    <w:rsid w:val="1DCF6B00"/>
    <w:rsid w:val="1DFA0457"/>
    <w:rsid w:val="1E5F5CBE"/>
    <w:rsid w:val="1E8307F5"/>
    <w:rsid w:val="1F457921"/>
    <w:rsid w:val="1FAD5F5A"/>
    <w:rsid w:val="20457135"/>
    <w:rsid w:val="204A5AE9"/>
    <w:rsid w:val="2075762A"/>
    <w:rsid w:val="2091148E"/>
    <w:rsid w:val="20B13F02"/>
    <w:rsid w:val="20D12777"/>
    <w:rsid w:val="20FB672E"/>
    <w:rsid w:val="213339C4"/>
    <w:rsid w:val="215F63F7"/>
    <w:rsid w:val="21677697"/>
    <w:rsid w:val="219409C9"/>
    <w:rsid w:val="21C81DCC"/>
    <w:rsid w:val="226D415C"/>
    <w:rsid w:val="228D26CE"/>
    <w:rsid w:val="22916FA5"/>
    <w:rsid w:val="230E1A60"/>
    <w:rsid w:val="23922209"/>
    <w:rsid w:val="23C64579"/>
    <w:rsid w:val="23EC5AE3"/>
    <w:rsid w:val="247C6E9E"/>
    <w:rsid w:val="24A51F50"/>
    <w:rsid w:val="25650E5F"/>
    <w:rsid w:val="25674FDE"/>
    <w:rsid w:val="25BD776E"/>
    <w:rsid w:val="25C26B32"/>
    <w:rsid w:val="26010880"/>
    <w:rsid w:val="26C00B02"/>
    <w:rsid w:val="26F15921"/>
    <w:rsid w:val="27B05B28"/>
    <w:rsid w:val="28515521"/>
    <w:rsid w:val="28D92620"/>
    <w:rsid w:val="294E0F60"/>
    <w:rsid w:val="29760BDE"/>
    <w:rsid w:val="2987716A"/>
    <w:rsid w:val="29AE18A7"/>
    <w:rsid w:val="2A1C39EA"/>
    <w:rsid w:val="2A6366FF"/>
    <w:rsid w:val="2B2F1645"/>
    <w:rsid w:val="2B3D5BF4"/>
    <w:rsid w:val="2C4141D8"/>
    <w:rsid w:val="2C950AFD"/>
    <w:rsid w:val="2CEA547D"/>
    <w:rsid w:val="2D210C4A"/>
    <w:rsid w:val="2D2F064E"/>
    <w:rsid w:val="2D706AC6"/>
    <w:rsid w:val="2E7A56DC"/>
    <w:rsid w:val="2E9F315C"/>
    <w:rsid w:val="2EBA484A"/>
    <w:rsid w:val="2F4D3609"/>
    <w:rsid w:val="2F5836E9"/>
    <w:rsid w:val="300206D5"/>
    <w:rsid w:val="30062480"/>
    <w:rsid w:val="30556F21"/>
    <w:rsid w:val="308C5F1F"/>
    <w:rsid w:val="30CE282F"/>
    <w:rsid w:val="31111553"/>
    <w:rsid w:val="31191AA6"/>
    <w:rsid w:val="314B6E80"/>
    <w:rsid w:val="31A05328"/>
    <w:rsid w:val="31E1281B"/>
    <w:rsid w:val="32683E54"/>
    <w:rsid w:val="32843E96"/>
    <w:rsid w:val="32C410E7"/>
    <w:rsid w:val="32EC2577"/>
    <w:rsid w:val="334341C1"/>
    <w:rsid w:val="33F2545E"/>
    <w:rsid w:val="34155E66"/>
    <w:rsid w:val="34454474"/>
    <w:rsid w:val="34AF40BC"/>
    <w:rsid w:val="36043E6C"/>
    <w:rsid w:val="36162BCB"/>
    <w:rsid w:val="36175B6D"/>
    <w:rsid w:val="364530C9"/>
    <w:rsid w:val="36A71B58"/>
    <w:rsid w:val="370E0983"/>
    <w:rsid w:val="37103BA1"/>
    <w:rsid w:val="37514AF4"/>
    <w:rsid w:val="377C0298"/>
    <w:rsid w:val="37B04D36"/>
    <w:rsid w:val="37C65D75"/>
    <w:rsid w:val="37D2523E"/>
    <w:rsid w:val="39C31C6C"/>
    <w:rsid w:val="3A0E5FD4"/>
    <w:rsid w:val="3A12693C"/>
    <w:rsid w:val="3A207904"/>
    <w:rsid w:val="3A28225C"/>
    <w:rsid w:val="3A314864"/>
    <w:rsid w:val="3A6303AE"/>
    <w:rsid w:val="3A836438"/>
    <w:rsid w:val="3A993EAE"/>
    <w:rsid w:val="3AB61186"/>
    <w:rsid w:val="3AF15A98"/>
    <w:rsid w:val="3C283344"/>
    <w:rsid w:val="3C485F9D"/>
    <w:rsid w:val="3C7C70D7"/>
    <w:rsid w:val="3C940DD1"/>
    <w:rsid w:val="3D7804A8"/>
    <w:rsid w:val="3E0C6463"/>
    <w:rsid w:val="3E32264F"/>
    <w:rsid w:val="3EE43BF5"/>
    <w:rsid w:val="403E57B7"/>
    <w:rsid w:val="405363C6"/>
    <w:rsid w:val="411A0F39"/>
    <w:rsid w:val="41313092"/>
    <w:rsid w:val="415A5C88"/>
    <w:rsid w:val="41CE08E1"/>
    <w:rsid w:val="42112513"/>
    <w:rsid w:val="42181B5C"/>
    <w:rsid w:val="42235DCF"/>
    <w:rsid w:val="433C7ACC"/>
    <w:rsid w:val="435518AD"/>
    <w:rsid w:val="43C04259"/>
    <w:rsid w:val="43C354C4"/>
    <w:rsid w:val="44A040E0"/>
    <w:rsid w:val="44C67F95"/>
    <w:rsid w:val="4557347D"/>
    <w:rsid w:val="4559568A"/>
    <w:rsid w:val="45A47533"/>
    <w:rsid w:val="45F97EF6"/>
    <w:rsid w:val="463C13B1"/>
    <w:rsid w:val="46BC402D"/>
    <w:rsid w:val="472961BF"/>
    <w:rsid w:val="475528CD"/>
    <w:rsid w:val="478473E5"/>
    <w:rsid w:val="47B265AF"/>
    <w:rsid w:val="486A550F"/>
    <w:rsid w:val="4916491B"/>
    <w:rsid w:val="496717C4"/>
    <w:rsid w:val="4A063A4F"/>
    <w:rsid w:val="4A875AD1"/>
    <w:rsid w:val="4AE27CAC"/>
    <w:rsid w:val="4B1B2ECF"/>
    <w:rsid w:val="4B1E2018"/>
    <w:rsid w:val="4B2E6F39"/>
    <w:rsid w:val="4B6E282F"/>
    <w:rsid w:val="4BAC48C9"/>
    <w:rsid w:val="4BB27DC6"/>
    <w:rsid w:val="4BCE224F"/>
    <w:rsid w:val="4BDC66D4"/>
    <w:rsid w:val="4C192E4D"/>
    <w:rsid w:val="4C883C6A"/>
    <w:rsid w:val="4CAE18D6"/>
    <w:rsid w:val="4CD52BD1"/>
    <w:rsid w:val="4CEA2347"/>
    <w:rsid w:val="4D19039B"/>
    <w:rsid w:val="4D243428"/>
    <w:rsid w:val="4D2D7FC0"/>
    <w:rsid w:val="4E1E04FA"/>
    <w:rsid w:val="4E604FB7"/>
    <w:rsid w:val="4EFA25EF"/>
    <w:rsid w:val="4F0B04A7"/>
    <w:rsid w:val="4F2C043D"/>
    <w:rsid w:val="4F9246A8"/>
    <w:rsid w:val="4FBC621D"/>
    <w:rsid w:val="4FC275AB"/>
    <w:rsid w:val="4FEB08B0"/>
    <w:rsid w:val="50383772"/>
    <w:rsid w:val="50A13664"/>
    <w:rsid w:val="50EE1EB6"/>
    <w:rsid w:val="50F33EC0"/>
    <w:rsid w:val="516D42D4"/>
    <w:rsid w:val="51937E4D"/>
    <w:rsid w:val="52383592"/>
    <w:rsid w:val="523875F5"/>
    <w:rsid w:val="52506204"/>
    <w:rsid w:val="52BE22AC"/>
    <w:rsid w:val="53945646"/>
    <w:rsid w:val="53FA1DF3"/>
    <w:rsid w:val="541A7921"/>
    <w:rsid w:val="541D55E2"/>
    <w:rsid w:val="54AB2D04"/>
    <w:rsid w:val="557B35BC"/>
    <w:rsid w:val="56460F0E"/>
    <w:rsid w:val="565C1CF5"/>
    <w:rsid w:val="56E235EF"/>
    <w:rsid w:val="571F3A0C"/>
    <w:rsid w:val="574953A9"/>
    <w:rsid w:val="574E47D2"/>
    <w:rsid w:val="57730CE2"/>
    <w:rsid w:val="57DC32D5"/>
    <w:rsid w:val="57F2034A"/>
    <w:rsid w:val="58207565"/>
    <w:rsid w:val="58235318"/>
    <w:rsid w:val="5889510A"/>
    <w:rsid w:val="59121C77"/>
    <w:rsid w:val="59B53446"/>
    <w:rsid w:val="59DE0E09"/>
    <w:rsid w:val="59DF6851"/>
    <w:rsid w:val="5A283DD0"/>
    <w:rsid w:val="5ACD76EE"/>
    <w:rsid w:val="5AD36B10"/>
    <w:rsid w:val="5B091590"/>
    <w:rsid w:val="5B366E46"/>
    <w:rsid w:val="5B3D7F5F"/>
    <w:rsid w:val="5B460326"/>
    <w:rsid w:val="5C7B276E"/>
    <w:rsid w:val="5C9A592C"/>
    <w:rsid w:val="5D1066F9"/>
    <w:rsid w:val="5D9E638A"/>
    <w:rsid w:val="5DF85390"/>
    <w:rsid w:val="5E8E347A"/>
    <w:rsid w:val="5F0279C4"/>
    <w:rsid w:val="5F944466"/>
    <w:rsid w:val="5FBE7D8F"/>
    <w:rsid w:val="60470EFE"/>
    <w:rsid w:val="60844C26"/>
    <w:rsid w:val="60A9029A"/>
    <w:rsid w:val="60DA29A7"/>
    <w:rsid w:val="60F03CB7"/>
    <w:rsid w:val="60FA16F8"/>
    <w:rsid w:val="6139287F"/>
    <w:rsid w:val="616D4934"/>
    <w:rsid w:val="61CA0C65"/>
    <w:rsid w:val="61E8072D"/>
    <w:rsid w:val="62C642C8"/>
    <w:rsid w:val="631B2246"/>
    <w:rsid w:val="6320666B"/>
    <w:rsid w:val="63CF15A0"/>
    <w:rsid w:val="64055963"/>
    <w:rsid w:val="65A92947"/>
    <w:rsid w:val="661A50B7"/>
    <w:rsid w:val="665B123D"/>
    <w:rsid w:val="66976C44"/>
    <w:rsid w:val="66F30BCE"/>
    <w:rsid w:val="673C0170"/>
    <w:rsid w:val="673E5F91"/>
    <w:rsid w:val="677A6041"/>
    <w:rsid w:val="6796410E"/>
    <w:rsid w:val="67BC07C3"/>
    <w:rsid w:val="67D6317A"/>
    <w:rsid w:val="67D649B5"/>
    <w:rsid w:val="68C401D4"/>
    <w:rsid w:val="68ED6365"/>
    <w:rsid w:val="6937758F"/>
    <w:rsid w:val="6A4E3ABD"/>
    <w:rsid w:val="6AE63D7E"/>
    <w:rsid w:val="6B1FB0C7"/>
    <w:rsid w:val="6B462C2B"/>
    <w:rsid w:val="6B8359E9"/>
    <w:rsid w:val="6B8C5108"/>
    <w:rsid w:val="6BD277B9"/>
    <w:rsid w:val="6C321620"/>
    <w:rsid w:val="6C5C4BB7"/>
    <w:rsid w:val="6CE30E35"/>
    <w:rsid w:val="6DA02882"/>
    <w:rsid w:val="6DA12E69"/>
    <w:rsid w:val="6DBB3B60"/>
    <w:rsid w:val="6E2C6F5B"/>
    <w:rsid w:val="6E603D3C"/>
    <w:rsid w:val="6F0B4673"/>
    <w:rsid w:val="6F4831D1"/>
    <w:rsid w:val="700E4F44"/>
    <w:rsid w:val="70124E0E"/>
    <w:rsid w:val="70173239"/>
    <w:rsid w:val="711D3FA5"/>
    <w:rsid w:val="71C9107F"/>
    <w:rsid w:val="721A5B23"/>
    <w:rsid w:val="72B931C1"/>
    <w:rsid w:val="72CB03A1"/>
    <w:rsid w:val="730100E0"/>
    <w:rsid w:val="734A515C"/>
    <w:rsid w:val="738D03F5"/>
    <w:rsid w:val="73987BB2"/>
    <w:rsid w:val="73E442FB"/>
    <w:rsid w:val="73EF1E6D"/>
    <w:rsid w:val="74173DA2"/>
    <w:rsid w:val="75465FCB"/>
    <w:rsid w:val="76471CF3"/>
    <w:rsid w:val="76723FC6"/>
    <w:rsid w:val="767E5B01"/>
    <w:rsid w:val="76930879"/>
    <w:rsid w:val="76AE4262"/>
    <w:rsid w:val="7762777C"/>
    <w:rsid w:val="778F44F9"/>
    <w:rsid w:val="77C17FC5"/>
    <w:rsid w:val="77F2017E"/>
    <w:rsid w:val="78A551F0"/>
    <w:rsid w:val="78D36201"/>
    <w:rsid w:val="78F771D6"/>
    <w:rsid w:val="79017606"/>
    <w:rsid w:val="79D7762B"/>
    <w:rsid w:val="79EB254B"/>
    <w:rsid w:val="7BA82ABD"/>
    <w:rsid w:val="7C757EAB"/>
    <w:rsid w:val="7C950EED"/>
    <w:rsid w:val="7D0A41BC"/>
    <w:rsid w:val="7D0A4B32"/>
    <w:rsid w:val="7D797C2B"/>
    <w:rsid w:val="7D823D52"/>
    <w:rsid w:val="7DAC6A56"/>
    <w:rsid w:val="7E0E2035"/>
    <w:rsid w:val="7E381ACE"/>
    <w:rsid w:val="7ED56104"/>
    <w:rsid w:val="7EF742CC"/>
    <w:rsid w:val="7F550A19"/>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2">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annotation text"/>
    <w:basedOn w:val="1"/>
    <w:autoRedefine/>
    <w:qFormat/>
    <w:uiPriority w:val="0"/>
    <w:pPr>
      <w:jc w:val="left"/>
    </w:pPr>
  </w:style>
  <w:style w:type="paragraph" w:styleId="8">
    <w:name w:val="Body Text"/>
    <w:basedOn w:val="1"/>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oc 6"/>
    <w:basedOn w:val="1"/>
    <w:next w:val="1"/>
    <w:autoRedefine/>
    <w:qFormat/>
    <w:uiPriority w:val="0"/>
    <w:pPr>
      <w:ind w:left="2100" w:leftChars="1000"/>
    </w:pPr>
  </w:style>
  <w:style w:type="paragraph" w:styleId="15">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paragraph" w:styleId="16">
    <w:name w:val="Body Text First Indent"/>
    <w:basedOn w:val="8"/>
    <w:next w:val="1"/>
    <w:autoRedefine/>
    <w:qFormat/>
    <w:uiPriority w:val="0"/>
    <w:pPr>
      <w:ind w:firstLine="420"/>
    </w:pPr>
    <w:rPr>
      <w:rFonts w:hAnsi="Times New Roman" w:cs="Times New Roman"/>
      <w:snapToGrid/>
      <w:szCs w:val="20"/>
    </w:rPr>
  </w:style>
  <w:style w:type="table" w:styleId="18">
    <w:name w:val="Table Grid"/>
    <w:basedOn w:val="17"/>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20">
    <w:name w:val="Table Paragraph"/>
    <w:basedOn w:val="1"/>
    <w:autoRedefine/>
    <w:qFormat/>
    <w:uiPriority w:val="1"/>
    <w:rPr>
      <w:rFonts w:ascii="宋体" w:hAnsi="宋体" w:eastAsia="宋体" w:cs="宋体"/>
      <w:lang w:val="zh-CN" w:bidi="zh-CN"/>
    </w:rPr>
  </w:style>
  <w:style w:type="paragraph" w:customStyle="1" w:styleId="21">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2">
    <w:name w:val="样式1"/>
    <w:basedOn w:val="1"/>
    <w:autoRedefine/>
    <w:qFormat/>
    <w:uiPriority w:val="0"/>
    <w:pPr>
      <w:spacing w:line="360" w:lineRule="exact"/>
      <w:ind w:firstLine="200" w:firstLineChars="200"/>
    </w:pPr>
    <w:rPr>
      <w:rFonts w:ascii="Arial" w:hAnsi="Arial"/>
    </w:rPr>
  </w:style>
  <w:style w:type="paragraph" w:customStyle="1" w:styleId="23">
    <w:name w:val="正文2"/>
    <w:basedOn w:val="1"/>
    <w:autoRedefine/>
    <w:qFormat/>
    <w:uiPriority w:val="0"/>
    <w:pPr>
      <w:spacing w:before="156" w:line="360" w:lineRule="auto"/>
      <w:ind w:firstLine="510" w:firstLineChars="200"/>
    </w:pPr>
    <w:rPr>
      <w:sz w:val="24"/>
      <w:szCs w:val="20"/>
    </w:rPr>
  </w:style>
  <w:style w:type="paragraph" w:customStyle="1" w:styleId="24">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5">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6">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7">
    <w:name w:val="纯文本1"/>
    <w:basedOn w:val="1"/>
    <w:autoRedefine/>
    <w:qFormat/>
    <w:uiPriority w:val="0"/>
    <w:rPr>
      <w:rFonts w:ascii="宋体" w:hAnsi="Courier New"/>
      <w:kern w:val="0"/>
      <w:sz w:val="20"/>
      <w:szCs w:val="20"/>
    </w:rPr>
  </w:style>
  <w:style w:type="paragraph" w:customStyle="1" w:styleId="28">
    <w:name w:val="纯文本_0_0"/>
    <w:basedOn w:val="29"/>
    <w:autoRedefine/>
    <w:qFormat/>
    <w:uiPriority w:val="0"/>
    <w:rPr>
      <w:rFonts w:ascii="宋体" w:hAnsi="Courier New"/>
      <w:szCs w:val="21"/>
    </w:rPr>
  </w:style>
  <w:style w:type="paragraph" w:customStyle="1" w:styleId="29">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0">
    <w:name w:val="List Paragraph"/>
    <w:basedOn w:val="1"/>
    <w:autoRedefine/>
    <w:qFormat/>
    <w:uiPriority w:val="99"/>
    <w:pPr>
      <w:ind w:firstLine="420" w:firstLineChars="200"/>
    </w:pPr>
  </w:style>
  <w:style w:type="paragraph" w:customStyle="1" w:styleId="31">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2">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3">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4">
    <w:name w:val="样式 标题 1 + 四号 加粗"/>
    <w:basedOn w:val="3"/>
    <w:autoRedefine/>
    <w:qFormat/>
    <w:uiPriority w:val="0"/>
  </w:style>
  <w:style w:type="character" w:customStyle="1" w:styleId="35">
    <w:name w:val="font21"/>
    <w:basedOn w:val="19"/>
    <w:autoRedefine/>
    <w:qFormat/>
    <w:uiPriority w:val="0"/>
    <w:rPr>
      <w:rFonts w:hint="eastAsia" w:ascii="仿宋_GB2312" w:eastAsia="仿宋_GB2312" w:cs="仿宋_GB2312"/>
      <w:color w:val="000000"/>
      <w:sz w:val="20"/>
      <w:szCs w:val="20"/>
      <w:u w:val="none"/>
    </w:rPr>
  </w:style>
  <w:style w:type="character" w:customStyle="1" w:styleId="36">
    <w:name w:val="font31"/>
    <w:basedOn w:val="19"/>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65</Pages>
  <Words>867</Words>
  <Characters>1050</Characters>
  <Lines>224</Lines>
  <Paragraphs>63</Paragraphs>
  <TotalTime>52</TotalTime>
  <ScaleCrop>false</ScaleCrop>
  <LinksUpToDate>false</LinksUpToDate>
  <CharactersWithSpaces>1105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顾金铃</cp:lastModifiedBy>
  <dcterms:modified xsi:type="dcterms:W3CDTF">2025-06-03T01:49:17Z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DAAF9957D0D257E573E8CE665B1D8A7A_43</vt:lpwstr>
  </property>
  <property fmtid="{D5CDD505-2E9C-101B-9397-08002B2CF9AE}" pid="4" name="KSOTemplateDocerSaveRecord">
    <vt:lpwstr>eyJoZGlkIjoiZGE2M2JmYTQ1MzI4YmQxZTA3NWQwODQ1YjYyN2ZmYzQiLCJ1c2VySWQiOiIxNDUxNTgxMDE3In0=</vt:lpwstr>
  </property>
</Properties>
</file>