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C808">
      <w:pPr>
        <w:pStyle w:val="11"/>
        <w:jc w:val="center"/>
        <w:rPr>
          <w:rFonts w:cs="宋体" w:asciiTheme="minorEastAsia" w:hAnsiTheme="minorEastAsia"/>
          <w:color w:val="auto"/>
          <w:sz w:val="48"/>
          <w:szCs w:val="48"/>
          <w:highlight w:val="none"/>
          <w:u w:val="single"/>
        </w:rPr>
      </w:pPr>
    </w:p>
    <w:p w14:paraId="73CC0D17">
      <w:pPr>
        <w:pStyle w:val="11"/>
        <w:jc w:val="center"/>
        <w:rPr>
          <w:rFonts w:cs="宋体" w:asciiTheme="minorEastAsia" w:hAnsiTheme="minorEastAsia"/>
          <w:color w:val="auto"/>
          <w:sz w:val="48"/>
          <w:szCs w:val="48"/>
          <w:highlight w:val="none"/>
          <w:u w:val="single"/>
        </w:rPr>
      </w:pPr>
    </w:p>
    <w:p w14:paraId="4DC5755B">
      <w:pPr>
        <w:pStyle w:val="11"/>
        <w:jc w:val="center"/>
        <w:rPr>
          <w:rFonts w:cs="宋体" w:asciiTheme="minorEastAsia" w:hAnsiTheme="minorEastAsia"/>
          <w:color w:val="auto"/>
          <w:sz w:val="48"/>
          <w:szCs w:val="48"/>
          <w:highlight w:val="none"/>
          <w:u w:val="single"/>
        </w:rPr>
      </w:pPr>
    </w:p>
    <w:p w14:paraId="3E0AA39E">
      <w:pPr>
        <w:pStyle w:val="11"/>
        <w:jc w:val="center"/>
        <w:rPr>
          <w:rFonts w:cs="宋体" w:asciiTheme="minorEastAsia" w:hAnsiTheme="minorEastAsia"/>
          <w:color w:val="auto"/>
          <w:sz w:val="48"/>
          <w:szCs w:val="48"/>
          <w:highlight w:val="none"/>
          <w:u w:val="single"/>
        </w:rPr>
      </w:pPr>
    </w:p>
    <w:p w14:paraId="651D81A9">
      <w:pPr>
        <w:pStyle w:val="11"/>
        <w:jc w:val="center"/>
        <w:rPr>
          <w:rFonts w:cs="宋体" w:asciiTheme="minorEastAsia" w:hAnsiTheme="minorEastAsia"/>
          <w:color w:val="auto"/>
          <w:sz w:val="48"/>
          <w:szCs w:val="48"/>
          <w:highlight w:val="none"/>
          <w:u w:val="single"/>
        </w:rPr>
      </w:pPr>
    </w:p>
    <w:p w14:paraId="4F15AA61">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2025年高温伴热管线备件采购项目</w:t>
      </w:r>
    </w:p>
    <w:p w14:paraId="38A3350B">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1218E570">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202501009</w:t>
      </w:r>
    </w:p>
    <w:p w14:paraId="09A8EBE3">
      <w:pPr>
        <w:spacing w:line="360" w:lineRule="auto"/>
        <w:jc w:val="center"/>
        <w:rPr>
          <w:rFonts w:cs="仿宋" w:asciiTheme="minorEastAsia" w:hAnsiTheme="minorEastAsia"/>
          <w:b/>
          <w:bCs/>
          <w:color w:val="auto"/>
          <w:sz w:val="72"/>
          <w:szCs w:val="72"/>
          <w:highlight w:val="none"/>
        </w:rPr>
      </w:pPr>
    </w:p>
    <w:p w14:paraId="2C2D8B5D">
      <w:pPr>
        <w:pStyle w:val="8"/>
        <w:rPr>
          <w:rFonts w:asciiTheme="minorEastAsia" w:hAnsiTheme="minorEastAsia"/>
          <w:color w:val="auto"/>
          <w:highlight w:val="none"/>
        </w:rPr>
      </w:pPr>
    </w:p>
    <w:p w14:paraId="0638DF8E">
      <w:pPr>
        <w:spacing w:line="360" w:lineRule="auto"/>
        <w:jc w:val="center"/>
        <w:rPr>
          <w:rFonts w:cs="仿宋" w:asciiTheme="minorEastAsia" w:hAnsiTheme="minorEastAsia"/>
          <w:b/>
          <w:bCs/>
          <w:color w:val="auto"/>
          <w:sz w:val="72"/>
          <w:szCs w:val="72"/>
          <w:highlight w:val="none"/>
        </w:rPr>
      </w:pPr>
    </w:p>
    <w:p w14:paraId="47169B27">
      <w:pPr>
        <w:pStyle w:val="11"/>
        <w:rPr>
          <w:color w:val="auto"/>
          <w:highlight w:val="none"/>
        </w:rPr>
      </w:pPr>
    </w:p>
    <w:p w14:paraId="25432D74">
      <w:pPr>
        <w:rPr>
          <w:color w:val="auto"/>
          <w:highlight w:val="none"/>
        </w:rPr>
      </w:pPr>
    </w:p>
    <w:p w14:paraId="3FB126DE">
      <w:pPr>
        <w:pStyle w:val="11"/>
        <w:rPr>
          <w:color w:val="auto"/>
          <w:highlight w:val="none"/>
        </w:rPr>
      </w:pPr>
    </w:p>
    <w:p w14:paraId="7FA95126">
      <w:pPr>
        <w:rPr>
          <w:color w:val="auto"/>
          <w:highlight w:val="none"/>
        </w:rPr>
      </w:pPr>
    </w:p>
    <w:p w14:paraId="1B503FEE">
      <w:pPr>
        <w:spacing w:line="360" w:lineRule="auto"/>
        <w:rPr>
          <w:rFonts w:cs="仿宋" w:asciiTheme="minorEastAsia" w:hAnsiTheme="minorEastAsia"/>
          <w:color w:val="auto"/>
          <w:sz w:val="24"/>
          <w:highlight w:val="none"/>
        </w:rPr>
      </w:pPr>
    </w:p>
    <w:p w14:paraId="7413C61E">
      <w:pPr>
        <w:pStyle w:val="11"/>
        <w:rPr>
          <w:rFonts w:cs="仿宋" w:asciiTheme="minorEastAsia" w:hAnsiTheme="minorEastAsia"/>
          <w:color w:val="auto"/>
          <w:sz w:val="24"/>
          <w:szCs w:val="24"/>
          <w:highlight w:val="none"/>
        </w:rPr>
      </w:pPr>
    </w:p>
    <w:p w14:paraId="4B65ABB5">
      <w:pPr>
        <w:pStyle w:val="11"/>
        <w:jc w:val="center"/>
        <w:rPr>
          <w:rFonts w:cs="仿宋" w:asciiTheme="minorEastAsia" w:hAnsiTheme="minorEastAsia"/>
          <w:color w:val="auto"/>
          <w:sz w:val="24"/>
          <w:szCs w:val="24"/>
          <w:highlight w:val="none"/>
        </w:rPr>
      </w:pPr>
    </w:p>
    <w:p w14:paraId="2652A39A">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F257558">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2025年</w:t>
      </w:r>
      <w:r>
        <w:rPr>
          <w:rFonts w:hint="eastAsia" w:cs="仿宋" w:asciiTheme="minorEastAsia" w:hAnsiTheme="minorEastAsia"/>
          <w:color w:val="auto"/>
          <w:sz w:val="32"/>
          <w:szCs w:val="32"/>
          <w:highlight w:val="none"/>
          <w:lang w:val="en-US" w:eastAsia="zh-CN"/>
        </w:rPr>
        <w:t>2</w:t>
      </w:r>
      <w:r>
        <w:rPr>
          <w:rFonts w:hint="eastAsia" w:cs="仿宋" w:asciiTheme="minorEastAsia" w:hAnsiTheme="minorEastAsia"/>
          <w:color w:val="auto"/>
          <w:sz w:val="32"/>
          <w:szCs w:val="32"/>
          <w:highlight w:val="none"/>
          <w:lang w:eastAsia="zh-CN"/>
        </w:rPr>
        <w:t>月</w:t>
      </w:r>
      <w:bookmarkStart w:id="531" w:name="_GoBack"/>
      <w:bookmarkEnd w:id="531"/>
      <w:r>
        <w:rPr>
          <w:rFonts w:hint="eastAsia" w:cs="仿宋" w:asciiTheme="minorEastAsia" w:hAnsiTheme="minorEastAsia"/>
          <w:color w:val="auto"/>
          <w:sz w:val="32"/>
          <w:szCs w:val="32"/>
          <w:highlight w:val="none"/>
          <w:lang w:val="en-US" w:eastAsia="zh-CN"/>
        </w:rPr>
        <w:t>6</w:t>
      </w:r>
      <w:r>
        <w:rPr>
          <w:rFonts w:hint="eastAsia" w:cs="仿宋" w:asciiTheme="minorEastAsia" w:hAnsiTheme="minorEastAsia"/>
          <w:color w:val="auto"/>
          <w:sz w:val="32"/>
          <w:szCs w:val="32"/>
          <w:highlight w:val="none"/>
          <w:lang w:eastAsia="zh-CN"/>
        </w:rPr>
        <w:t>日</w:t>
      </w:r>
    </w:p>
    <w:p w14:paraId="6458DCF5">
      <w:pPr>
        <w:spacing w:line="360" w:lineRule="auto"/>
        <w:ind w:firstLine="602" w:firstLineChars="200"/>
        <w:jc w:val="center"/>
        <w:rPr>
          <w:rFonts w:cs="仿宋" w:asciiTheme="minorEastAsia" w:hAnsiTheme="minorEastAsia"/>
          <w:b/>
          <w:color w:val="auto"/>
          <w:sz w:val="30"/>
          <w:szCs w:val="30"/>
          <w:highlight w:val="none"/>
        </w:rPr>
      </w:pPr>
    </w:p>
    <w:p w14:paraId="6735FE3A">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AEB8700">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0708A393">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75FD372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09781746">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047B6BC8">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7FB31D16">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DC7FBC4">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7CB32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5D164B5F">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1" w:name="_Toc35393790"/>
      <w:bookmarkStart w:id="2" w:name="_Toc35393621"/>
      <w:bookmarkStart w:id="3" w:name="_Toc28359002"/>
      <w:bookmarkStart w:id="4" w:name="_Toc28359079"/>
      <w:bookmarkStart w:id="5"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14:paraId="558B0F9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42892E9B">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62149DB7">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202501009</w:t>
      </w:r>
    </w:p>
    <w:p w14:paraId="07A8BE50">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2025年高温伴热管线备件采购项目</w:t>
      </w:r>
      <w:r>
        <w:rPr>
          <w:rFonts w:cs="仿宋" w:asciiTheme="minorEastAsia" w:hAnsiTheme="minorEastAsia"/>
          <w:color w:val="auto"/>
          <w:sz w:val="24"/>
          <w:highlight w:val="none"/>
          <w:u w:val="single"/>
        </w:rPr>
        <w:t xml:space="preserve"> </w:t>
      </w:r>
    </w:p>
    <w:p w14:paraId="0D3043C8">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6E8E84D">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13.2</w:t>
      </w:r>
      <w:r>
        <w:rPr>
          <w:rFonts w:hint="eastAsia" w:cs="仿宋" w:asciiTheme="minorEastAsia" w:hAnsiTheme="minorEastAsia"/>
          <w:color w:val="auto"/>
          <w:sz w:val="24"/>
          <w:highlight w:val="none"/>
          <w:u w:val="single"/>
          <w:lang w:eastAsia="zh-CN"/>
        </w:rPr>
        <w:t>万元</w:t>
      </w:r>
    </w:p>
    <w:p w14:paraId="5BA1EA1A">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3B1474F5">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高温伴热管线</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10F911F7">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eastAsia="zh-CN"/>
        </w:rPr>
        <w:t>自合同签订后至供货结束自动终止</w:t>
      </w:r>
      <w:r>
        <w:rPr>
          <w:rFonts w:hint="eastAsia" w:cs="仿宋" w:asciiTheme="minorEastAsia" w:hAnsiTheme="minorEastAsia"/>
          <w:color w:val="auto"/>
          <w:sz w:val="24"/>
          <w:highlight w:val="none"/>
          <w:u w:val="single"/>
        </w:rPr>
        <w:t>。</w:t>
      </w:r>
    </w:p>
    <w:p w14:paraId="3F51E2E8">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1"/>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39749527"/>
        </w:sdtPr>
        <w:sdtEndPr>
          <w:rPr>
            <w:rFonts w:hAnsi="宋体" w:cs="宋体"/>
            <w:color w:val="auto"/>
            <w:kern w:val="0"/>
            <w:sz w:val="24"/>
            <w:highlight w:val="none"/>
          </w:rPr>
        </w:sdtEndPr>
        <w:sdtContent>
          <w:sdt>
            <w:sdtPr>
              <w:rPr>
                <w:rFonts w:hAnsi="宋体" w:cs="宋体"/>
                <w:color w:val="auto"/>
                <w:kern w:val="0"/>
                <w:sz w:val="24"/>
                <w:highlight w:val="none"/>
              </w:rPr>
              <w:id w:val="737910682"/>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22D3D728">
      <w:pPr>
        <w:spacing w:line="360" w:lineRule="auto"/>
        <w:ind w:firstLine="482" w:firstLineChars="200"/>
        <w:rPr>
          <w:rFonts w:cs="仿宋" w:asciiTheme="minorEastAsia" w:hAnsiTheme="minorEastAsia"/>
          <w:b/>
          <w:bCs/>
          <w:color w:val="auto"/>
          <w:sz w:val="24"/>
          <w:highlight w:val="none"/>
        </w:rPr>
      </w:pPr>
      <w:bookmarkStart w:id="6" w:name="_Toc28359080"/>
      <w:bookmarkStart w:id="7" w:name="_Toc35393791"/>
      <w:bookmarkStart w:id="8" w:name="_Toc28359003"/>
      <w:bookmarkStart w:id="9" w:name="_Toc35393622"/>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04"/>
      <w:bookmarkStart w:id="11" w:name="_Toc35393792"/>
      <w:bookmarkStart w:id="12" w:name="_Toc28359081"/>
      <w:bookmarkStart w:id="13" w:name="_Toc35393623"/>
    </w:p>
    <w:p w14:paraId="51EEDA91">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w:t>
      </w:r>
      <w:bookmarkStart w:id="14" w:name="OLE_LINK4"/>
      <w:r>
        <w:rPr>
          <w:rFonts w:hint="eastAsia" w:cs="仿宋" w:asciiTheme="minorEastAsia" w:hAnsiTheme="minorEastAsia"/>
          <w:bCs/>
          <w:color w:val="auto"/>
          <w:sz w:val="24"/>
          <w:highlight w:val="none"/>
        </w:rPr>
        <w:t>册，具</w:t>
      </w:r>
      <w:bookmarkEnd w:id="14"/>
      <w:r>
        <w:rPr>
          <w:rFonts w:hint="eastAsia" w:cs="仿宋" w:asciiTheme="minorEastAsia" w:hAnsiTheme="minorEastAsia"/>
          <w:bCs/>
          <w:color w:val="auto"/>
          <w:sz w:val="24"/>
          <w:highlight w:val="none"/>
        </w:rPr>
        <w:t>有独立法人资格和独立承担民事责任的能力，有能力提供货物。</w:t>
      </w:r>
    </w:p>
    <w:p w14:paraId="67C54837">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w:t>
      </w:r>
      <w:bookmarkStart w:id="15" w:name="OLE_LINK5"/>
      <w:r>
        <w:rPr>
          <w:rFonts w:hint="eastAsia" w:cs="仿宋" w:asciiTheme="minorEastAsia" w:hAnsiTheme="minorEastAsia"/>
          <w:bCs/>
          <w:color w:val="auto"/>
          <w:sz w:val="24"/>
          <w:highlight w:val="none"/>
        </w:rPr>
        <w:t>法</w:t>
      </w:r>
      <w:bookmarkEnd w:id="15"/>
      <w:r>
        <w:rPr>
          <w:rFonts w:hint="eastAsia" w:cs="仿宋" w:asciiTheme="minorEastAsia" w:hAnsiTheme="minorEastAsia"/>
          <w:bCs/>
          <w:color w:val="auto"/>
          <w:sz w:val="24"/>
          <w:highlight w:val="none"/>
        </w:rPr>
        <w:t>失信行为名单。</w:t>
      </w:r>
    </w:p>
    <w:p w14:paraId="50E4E775">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lang w:val="en-US" w:eastAsia="zh-CN"/>
        </w:rPr>
        <w:t>自2021年1月1日起至少具有1例电厂省煤器CEMS监测伴热管线供货业绩。</w:t>
      </w:r>
      <w:r>
        <w:rPr>
          <w:rFonts w:hint="eastAsia" w:cs="仿宋" w:asciiTheme="minorEastAsia" w:hAnsiTheme="minorEastAsia"/>
          <w:b/>
          <w:bCs w:val="0"/>
          <w:color w:val="auto"/>
          <w:sz w:val="24"/>
          <w:highlight w:val="none"/>
          <w:u w:val="single"/>
          <w:lang w:val="en-US" w:eastAsia="zh-CN"/>
        </w:rPr>
        <w:t>（提供合同复印件为证明材料）</w:t>
      </w:r>
    </w:p>
    <w:p w14:paraId="0B7E907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名单中或</w:t>
      </w:r>
      <w:r>
        <w:rPr>
          <w:rFonts w:hint="eastAsia" w:cs="仿宋" w:asciiTheme="minorEastAsia" w:hAnsiTheme="minorEastAsia"/>
          <w:bCs/>
          <w:color w:val="auto"/>
          <w:sz w:val="24"/>
          <w:highlight w:val="none"/>
        </w:rPr>
        <w:t>者在黑名单之内。</w:t>
      </w:r>
    </w:p>
    <w:p w14:paraId="181DE188">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1D82399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11858CE1">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034D0063">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24B838CF">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6" w:name="_Toc35393624"/>
      <w:bookmarkStart w:id="17" w:name="_Toc28359005"/>
      <w:bookmarkStart w:id="18" w:name="_Toc28359082"/>
      <w:bookmarkStart w:id="19" w:name="_Toc35393793"/>
      <w:r>
        <w:rPr>
          <w:rFonts w:hint="eastAsia" w:cs="仿宋" w:asciiTheme="minorEastAsia" w:hAnsiTheme="minorEastAsia" w:eastAsiaTheme="minorEastAsia"/>
          <w:b w:val="0"/>
          <w:color w:val="auto"/>
          <w:sz w:val="24"/>
          <w:szCs w:val="24"/>
          <w:highlight w:val="none"/>
        </w:rPr>
        <w:t xml:space="preserve">1.时间：报价截止时间前。   </w:t>
      </w:r>
    </w:p>
    <w:p w14:paraId="7DD83D9D">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7D023F24">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6"/>
    <w:bookmarkEnd w:id="17"/>
    <w:bookmarkEnd w:id="18"/>
    <w:bookmarkEnd w:id="19"/>
    <w:p w14:paraId="1E8A163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14:paraId="576B7AF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14:paraId="39810B5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14:paraId="6F909F4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02A5A3C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65EA30D8">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77C062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14:paraId="3198769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2</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14BEB91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0B56C79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当日9:10之前在杭州临江环境能源有限公司网站公示，请各供应商及时关注进入会场。</w:t>
      </w:r>
    </w:p>
    <w:p w14:paraId="16A5827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14:paraId="6DD0C90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E7D2D8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10BCD012">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412C294">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5AC55D8C">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LJGS_CG@163.com</w:t>
      </w:r>
      <w:r>
        <w:rPr>
          <w:rFonts w:hint="eastAsia" w:cs="仿宋" w:asciiTheme="minorEastAsia" w:hAnsiTheme="minorEastAsia"/>
          <w:color w:val="auto"/>
          <w:sz w:val="24"/>
          <w:highlight w:val="none"/>
          <w:u w:val="none"/>
          <w:lang w:eastAsia="zh-CN"/>
        </w:rPr>
        <w:t>质疑</w:t>
      </w:r>
      <w:r>
        <w:rPr>
          <w:rFonts w:hint="eastAsia" w:cs="仿宋" w:asciiTheme="minorEastAsia" w:hAnsiTheme="minorEastAsia"/>
          <w:color w:val="auto"/>
          <w:sz w:val="24"/>
          <w:highlight w:val="none"/>
        </w:rPr>
        <w:t>，同时联系本项目采购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3840E842">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20958F5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bookmarkStart w:id="20" w:name="OLE_LINK6"/>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w:t>
      </w:r>
      <w:bookmarkEnd w:id="20"/>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6693196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E4E11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19C189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1CC3D1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04D18F2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5288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51E0C866">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2025年</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月6日</w:t>
      </w:r>
    </w:p>
    <w:p w14:paraId="472390F7">
      <w:pPr>
        <w:spacing w:line="460" w:lineRule="exact"/>
        <w:jc w:val="center"/>
        <w:rPr>
          <w:rFonts w:cs="仿宋" w:asciiTheme="minorEastAsia" w:hAnsiTheme="minorEastAsia"/>
          <w:b/>
          <w:bCs/>
          <w:color w:val="auto"/>
          <w:sz w:val="36"/>
          <w:szCs w:val="36"/>
          <w:highlight w:val="none"/>
        </w:rPr>
      </w:pPr>
    </w:p>
    <w:p w14:paraId="1CCA3C96">
      <w:pPr>
        <w:spacing w:line="460" w:lineRule="exact"/>
        <w:jc w:val="center"/>
        <w:rPr>
          <w:rFonts w:cs="仿宋" w:asciiTheme="minorEastAsia" w:hAnsiTheme="minorEastAsia"/>
          <w:b/>
          <w:bCs/>
          <w:color w:val="auto"/>
          <w:sz w:val="36"/>
          <w:szCs w:val="36"/>
          <w:highlight w:val="none"/>
        </w:rPr>
      </w:pPr>
    </w:p>
    <w:p w14:paraId="25976380">
      <w:pPr>
        <w:spacing w:line="460" w:lineRule="exact"/>
        <w:jc w:val="center"/>
        <w:rPr>
          <w:rFonts w:cs="仿宋" w:asciiTheme="minorEastAsia" w:hAnsiTheme="minorEastAsia"/>
          <w:b/>
          <w:bCs/>
          <w:color w:val="auto"/>
          <w:sz w:val="36"/>
          <w:szCs w:val="36"/>
          <w:highlight w:val="none"/>
        </w:rPr>
      </w:pPr>
    </w:p>
    <w:p w14:paraId="27C0787B">
      <w:pPr>
        <w:spacing w:line="460" w:lineRule="exact"/>
        <w:jc w:val="center"/>
        <w:rPr>
          <w:rFonts w:cs="仿宋" w:asciiTheme="minorEastAsia" w:hAnsiTheme="minorEastAsia"/>
          <w:b/>
          <w:bCs/>
          <w:color w:val="auto"/>
          <w:sz w:val="36"/>
          <w:szCs w:val="36"/>
          <w:highlight w:val="none"/>
        </w:rPr>
      </w:pPr>
    </w:p>
    <w:p w14:paraId="7A00B2A6">
      <w:pPr>
        <w:spacing w:line="460" w:lineRule="exact"/>
        <w:jc w:val="both"/>
        <w:rPr>
          <w:rFonts w:cs="仿宋" w:asciiTheme="minorEastAsia" w:hAnsiTheme="minorEastAsia"/>
          <w:b/>
          <w:bCs/>
          <w:color w:val="auto"/>
          <w:sz w:val="36"/>
          <w:szCs w:val="36"/>
          <w:highlight w:val="none"/>
        </w:rPr>
      </w:pPr>
    </w:p>
    <w:p w14:paraId="5BD2381A">
      <w:pPr>
        <w:spacing w:line="460" w:lineRule="exact"/>
        <w:jc w:val="both"/>
        <w:rPr>
          <w:rFonts w:cs="仿宋" w:asciiTheme="minorEastAsia" w:hAnsiTheme="minorEastAsia"/>
          <w:b/>
          <w:bCs/>
          <w:color w:val="auto"/>
          <w:sz w:val="36"/>
          <w:szCs w:val="36"/>
          <w:highlight w:val="none"/>
        </w:rPr>
      </w:pPr>
    </w:p>
    <w:p w14:paraId="363E8785">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5E95C1C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206FBA35">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A20D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ACAA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46C673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23837FB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E2DD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645F70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940258">
            <w:pPr>
              <w:pStyle w:val="20"/>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5E9584B">
            <w:pPr>
              <w:pStyle w:val="20"/>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05C6A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FD1B6D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48510A5">
            <w:pPr>
              <w:pStyle w:val="20"/>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756FE6B">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305DB69E">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5BB60F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08C4FBD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77165F1D">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373A2D73">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E4F06B6">
            <w:pPr>
              <w:pStyle w:val="20"/>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40665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32233F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6F48445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2E3DF4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71AA40B4">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联系方式：。</w:t>
            </w:r>
          </w:p>
        </w:tc>
      </w:tr>
      <w:tr w14:paraId="20373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7443D0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81F376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676BDD9D">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618FE819">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3CFD508B">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3F54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AEDA812">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45AE78B">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E8199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216169049"/>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6C33B39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5131DD4B">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eastAsia="zh-CN"/>
              </w:rPr>
              <w:t>2025年高温伴热管线备件采购项目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3A3F39B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6BFF14D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杭州银行大江东支行</w:t>
            </w:r>
          </w:p>
          <w:p w14:paraId="791D4AA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 xml:space="preserve">    号：</w:t>
            </w:r>
            <w:r>
              <w:rPr>
                <w:rFonts w:hint="eastAsia" w:ascii="宋体" w:hAnsi="宋体" w:eastAsia="宋体" w:cs="宋体"/>
                <w:color w:val="auto"/>
                <w:szCs w:val="21"/>
                <w:highlight w:val="none"/>
                <w:lang w:eastAsia="zh-CN"/>
              </w:rPr>
              <w:t>3301040160008775754</w:t>
            </w:r>
          </w:p>
        </w:tc>
      </w:tr>
      <w:tr w14:paraId="7B89E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06B983F">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66DC0810">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22F6B2AB">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w:t>
                </w:r>
                <w:r>
                  <w:rPr>
                    <w:rFonts w:hint="eastAsia" w:ascii="宋体" w:hAnsi="宋体" w:eastAsia="宋体" w:cs="宋体"/>
                    <w:b/>
                    <w:bCs/>
                    <w:color w:val="auto"/>
                    <w:szCs w:val="21"/>
                    <w:highlight w:val="none"/>
                  </w:rPr>
                  <w:t>提交电子版带红章的PDF文件及word版本各1份</w:t>
                </w:r>
                <w:r>
                  <w:rPr>
                    <w:rFonts w:hint="eastAsia" w:ascii="宋体" w:hAnsi="宋体" w:eastAsia="宋体" w:cs="宋体"/>
                    <w:b/>
                    <w:bCs/>
                    <w:color w:val="auto"/>
                    <w:szCs w:val="21"/>
                    <w:highlight w:val="none"/>
                    <w:lang w:eastAsia="zh-CN"/>
                  </w:rPr>
                  <w:t>。</w:t>
                </w:r>
              </w:p>
            </w:sdtContent>
          </w:sdt>
        </w:tc>
      </w:tr>
      <w:tr w14:paraId="5186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E841D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BFC34ED">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E0479D">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5D8D5577">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681B8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32978D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3B0B8B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0D4EC7EA">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A1391E">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4FEC2135">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4082F71E">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31116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AF2F4">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0604">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D638D0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52E5C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BF9DB3">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2BE41FC">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4022F557">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zh-CN" w:eastAsia="zh-CN"/>
              </w:rPr>
            </w:pPr>
            <w:r>
              <w:rPr>
                <w:rFonts w:hint="eastAsia" w:ascii="宋体" w:hAnsi="宋体" w:cs="宋体"/>
                <w:b/>
                <w:snapToGrid w:val="0"/>
                <w:color w:val="auto"/>
                <w:kern w:val="0"/>
                <w:szCs w:val="21"/>
                <w:highlight w:val="none"/>
                <w:lang w:val="en-US" w:eastAsia="zh-CN"/>
              </w:rPr>
              <w:t>评审小组由采购人组建，由 3人组成</w:t>
            </w:r>
          </w:p>
        </w:tc>
      </w:tr>
      <w:tr w14:paraId="43F90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4A8F42">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BD52DC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4188619F">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92E6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84C7D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51E1E7B">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19EFA22">
            <w:pPr>
              <w:pStyle w:val="22"/>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3368BA3">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535F28DD">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3FB6D64C">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0CE9FB8B">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4F781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90D84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C4B7AE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3E3CFA">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0A91AA15">
            <w:pPr>
              <w:pStyle w:val="20"/>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5DD6F03D">
            <w:pPr>
              <w:pStyle w:val="20"/>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4F2FB0A7">
            <w:pPr>
              <w:pStyle w:val="20"/>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5EB4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F0C177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139B68F9">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AF72BF6">
            <w:pPr>
              <w:pStyle w:val="20"/>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2CEE1DBA">
      <w:pPr>
        <w:spacing w:line="360" w:lineRule="auto"/>
        <w:jc w:val="center"/>
        <w:outlineLvl w:val="0"/>
        <w:rPr>
          <w:rFonts w:cs="仿宋" w:asciiTheme="minorEastAsia" w:hAnsiTheme="minorEastAsia"/>
          <w:b/>
          <w:color w:val="auto"/>
          <w:sz w:val="32"/>
          <w:szCs w:val="20"/>
          <w:highlight w:val="none"/>
        </w:rPr>
      </w:pPr>
    </w:p>
    <w:p w14:paraId="5DEFBD1D">
      <w:pPr>
        <w:spacing w:line="360" w:lineRule="auto"/>
        <w:jc w:val="center"/>
        <w:outlineLvl w:val="0"/>
        <w:rPr>
          <w:rFonts w:cs="仿宋" w:asciiTheme="minorEastAsia" w:hAnsiTheme="minorEastAsia"/>
          <w:b/>
          <w:color w:val="auto"/>
          <w:sz w:val="32"/>
          <w:szCs w:val="20"/>
          <w:highlight w:val="none"/>
        </w:rPr>
      </w:pPr>
    </w:p>
    <w:p w14:paraId="6F43D1BD">
      <w:pPr>
        <w:spacing w:line="360" w:lineRule="auto"/>
        <w:jc w:val="center"/>
        <w:outlineLvl w:val="0"/>
        <w:rPr>
          <w:rFonts w:cs="仿宋" w:asciiTheme="minorEastAsia" w:hAnsiTheme="minorEastAsia"/>
          <w:b/>
          <w:color w:val="auto"/>
          <w:sz w:val="32"/>
          <w:szCs w:val="20"/>
          <w:highlight w:val="none"/>
        </w:rPr>
      </w:pPr>
    </w:p>
    <w:p w14:paraId="46F1CC17">
      <w:pPr>
        <w:pStyle w:val="8"/>
        <w:rPr>
          <w:rFonts w:cs="仿宋" w:asciiTheme="minorEastAsia" w:hAnsiTheme="minorEastAsia"/>
          <w:b/>
          <w:color w:val="auto"/>
          <w:sz w:val="32"/>
          <w:szCs w:val="20"/>
          <w:highlight w:val="none"/>
        </w:rPr>
      </w:pPr>
    </w:p>
    <w:p w14:paraId="3BD01805">
      <w:pPr>
        <w:pStyle w:val="9"/>
        <w:rPr>
          <w:rFonts w:cs="仿宋" w:asciiTheme="minorEastAsia" w:hAnsiTheme="minorEastAsia"/>
          <w:b/>
          <w:color w:val="auto"/>
          <w:sz w:val="32"/>
          <w:szCs w:val="20"/>
          <w:highlight w:val="none"/>
        </w:rPr>
      </w:pPr>
    </w:p>
    <w:p w14:paraId="47A3E977">
      <w:pPr>
        <w:pStyle w:val="15"/>
        <w:rPr>
          <w:rFonts w:cs="仿宋" w:asciiTheme="minorEastAsia" w:hAnsiTheme="minorEastAsia"/>
          <w:b/>
          <w:color w:val="auto"/>
          <w:sz w:val="32"/>
          <w:szCs w:val="20"/>
          <w:highlight w:val="none"/>
        </w:rPr>
      </w:pPr>
    </w:p>
    <w:p w14:paraId="07DFA67F">
      <w:pPr>
        <w:rPr>
          <w:color w:val="auto"/>
          <w:highlight w:val="none"/>
        </w:rPr>
      </w:pPr>
    </w:p>
    <w:p w14:paraId="132ADC0C">
      <w:pPr>
        <w:rPr>
          <w:rFonts w:cs="仿宋" w:asciiTheme="minorEastAsia" w:hAnsiTheme="minorEastAsia"/>
          <w:b/>
          <w:color w:val="auto"/>
          <w:sz w:val="32"/>
          <w:szCs w:val="20"/>
          <w:highlight w:val="none"/>
        </w:rPr>
      </w:pPr>
    </w:p>
    <w:p w14:paraId="2B5C8779">
      <w:pPr>
        <w:rPr>
          <w:color w:val="auto"/>
          <w:highlight w:val="none"/>
        </w:rPr>
      </w:pPr>
    </w:p>
    <w:p w14:paraId="56A3485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37200C9A">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09ED87F8">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3CD44EE3">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15BEF47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E93D9E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w:t>
      </w:r>
      <w:r>
        <w:rPr>
          <w:rFonts w:hint="eastAsia" w:cs="仿宋" w:asciiTheme="minorEastAsia" w:hAnsiTheme="minorEastAsia"/>
          <w:color w:val="auto"/>
          <w:sz w:val="24"/>
          <w:highlight w:val="none"/>
          <w:lang w:eastAsia="zh-CN"/>
        </w:rPr>
        <w:t>系</w:t>
      </w:r>
      <w:r>
        <w:rPr>
          <w:rFonts w:hint="eastAsia" w:cs="仿宋" w:asciiTheme="minorEastAsia" w:hAnsiTheme="minorEastAsia"/>
          <w:color w:val="auto"/>
          <w:sz w:val="24"/>
          <w:highlight w:val="none"/>
        </w:rPr>
        <w:t>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9ECBD3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961C44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4BF3E8F5">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6B4409F9">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30F317B3">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50C797C0">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043413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24D7098A">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02B709FE">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0A3E9E9B">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722B0C48">
      <w:pPr>
        <w:pStyle w:val="11"/>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1A127B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144266D1">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7D9B42AA">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61B13A18">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0C4DCE12">
      <w:pPr>
        <w:pStyle w:val="8"/>
        <w:rPr>
          <w:rFonts w:cs="仿宋" w:asciiTheme="minorEastAsia" w:hAnsiTheme="minorEastAsia"/>
          <w:color w:val="auto"/>
          <w:sz w:val="18"/>
          <w:szCs w:val="18"/>
          <w:highlight w:val="none"/>
          <w:lang w:val="en-US"/>
        </w:rPr>
      </w:pPr>
    </w:p>
    <w:p w14:paraId="66189A3F">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0BE08F0">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3A327D02">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77DAB993">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AC9CC0C">
      <w:pPr>
        <w:pStyle w:val="11"/>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49CD5967">
      <w:pPr>
        <w:pStyle w:val="11"/>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12060A9">
      <w:pPr>
        <w:pStyle w:val="11"/>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43868BB8">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6E86C3D7">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127F3440">
      <w:pPr>
        <w:pStyle w:val="11"/>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449BB6D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0383D97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9.1.1符合参加采购活动应当具备的一般条件的承诺函；</w:t>
      </w:r>
    </w:p>
    <w:p w14:paraId="60A456C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9.1.2年审有效期内的营业执照</w:t>
      </w:r>
    </w:p>
    <w:p w14:paraId="037AAC3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9.1.3本项目的特定资格要求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4660663B">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3D1321C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3B0547B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6D1C7A2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153176E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9.2.4符合性审查资料；</w:t>
      </w:r>
    </w:p>
    <w:p w14:paraId="453CE9C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9.2.5响应产品规格配置清单（若有）；</w:t>
      </w:r>
    </w:p>
    <w:p w14:paraId="62C258B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9.2.6商务技术偏离表；</w:t>
      </w:r>
    </w:p>
    <w:p w14:paraId="3C84FD4C">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78BFE0E4">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5C7FAC4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16B403D7">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38705838">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2C1AFBAD">
      <w:pPr>
        <w:pStyle w:val="23"/>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4E9E3999">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61C3BFE3">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5CC6622D">
      <w:pPr>
        <w:pStyle w:val="23"/>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4BE14333">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39071027">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38279903">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71F954A8">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7862D2C5">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1FB72E05">
      <w:pPr>
        <w:pStyle w:val="10"/>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48E8346B">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5B283029">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65FB9D26">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43B156AA">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1526944C">
      <w:pPr>
        <w:pStyle w:val="23"/>
        <w:spacing w:before="0"/>
        <w:ind w:firstLine="0" w:firstLineChars="0"/>
        <w:jc w:val="center"/>
        <w:rPr>
          <w:rFonts w:cs="仿宋" w:asciiTheme="minorEastAsia" w:hAnsiTheme="minorEastAsia"/>
          <w:b/>
          <w:color w:val="auto"/>
          <w:sz w:val="32"/>
          <w:highlight w:val="none"/>
        </w:rPr>
      </w:pPr>
    </w:p>
    <w:p w14:paraId="4AFDD6CE">
      <w:pPr>
        <w:pStyle w:val="23"/>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1DA4FC0B">
      <w:pPr>
        <w:pStyle w:val="24"/>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C1EC26E">
      <w:pPr>
        <w:pStyle w:val="24"/>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6DB7E2E9">
      <w:pPr>
        <w:pStyle w:val="24"/>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0F291CD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14:paraId="22758F43">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BC89E1E">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75BE1B60">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352B22AA">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328F7587">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0937D741">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1729D4DF">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35BF5E88">
      <w:pPr>
        <w:pStyle w:val="23"/>
        <w:spacing w:before="0"/>
        <w:ind w:firstLine="495" w:firstLineChars="0"/>
        <w:rPr>
          <w:rFonts w:cs="仿宋" w:asciiTheme="minorEastAsia" w:hAnsiTheme="minorEastAsia"/>
          <w:color w:val="auto"/>
          <w:kern w:val="0"/>
          <w:szCs w:val="24"/>
          <w:highlight w:val="none"/>
        </w:rPr>
      </w:pPr>
    </w:p>
    <w:p w14:paraId="5C843AD4">
      <w:pPr>
        <w:pStyle w:val="23"/>
        <w:spacing w:before="0"/>
        <w:ind w:firstLine="480"/>
        <w:rPr>
          <w:rFonts w:cs="仿宋" w:asciiTheme="minorEastAsia" w:hAnsiTheme="minorEastAsia"/>
          <w:color w:val="auto"/>
          <w:kern w:val="0"/>
          <w:szCs w:val="24"/>
          <w:highlight w:val="none"/>
        </w:rPr>
      </w:pPr>
    </w:p>
    <w:p w14:paraId="08B70E2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15ABD797">
      <w:pPr>
        <w:spacing w:line="360" w:lineRule="auto"/>
        <w:ind w:firstLine="482" w:firstLineChars="200"/>
        <w:rPr>
          <w:rFonts w:cs="仿宋" w:asciiTheme="minorEastAsia" w:hAnsiTheme="minorEastAsia"/>
          <w:b/>
          <w:color w:val="auto"/>
          <w:sz w:val="24"/>
          <w:highlight w:val="none"/>
        </w:rPr>
      </w:pPr>
      <w:bookmarkStart w:id="21"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26B61F84">
      <w:pPr>
        <w:spacing w:line="360" w:lineRule="auto"/>
        <w:rPr>
          <w:rFonts w:cs="仿宋" w:asciiTheme="minorEastAsia" w:hAnsiTheme="minorEastAsia"/>
          <w:b/>
          <w:color w:val="auto"/>
          <w:sz w:val="24"/>
          <w:highlight w:val="none"/>
        </w:rPr>
      </w:pPr>
    </w:p>
    <w:p w14:paraId="77329FBF">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1D2D8522">
      <w:pPr>
        <w:pStyle w:val="23"/>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1E95762F">
      <w:pPr>
        <w:pStyle w:val="23"/>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08F3CC53">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1127726D">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0D24D51F">
      <w:pPr>
        <w:pStyle w:val="23"/>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56CCC87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2E2D8BB6">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15E0715">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3F466FB4">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27C4A719">
      <w:pPr>
        <w:pStyle w:val="10"/>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60F5D328">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6C259827">
      <w:pPr>
        <w:pStyle w:val="23"/>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2BC23F30">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7F5F8E45">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1533289A">
      <w:pPr>
        <w:pStyle w:val="10"/>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6E42548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08B13ABA">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1A498344">
      <w:pPr>
        <w:pStyle w:val="8"/>
        <w:ind w:firstLine="480" w:firstLineChars="200"/>
        <w:rPr>
          <w:color w:val="auto"/>
          <w:highlight w:val="none"/>
        </w:rPr>
      </w:pPr>
      <w:r>
        <w:rPr>
          <w:rFonts w:hint="eastAsia"/>
          <w:color w:val="auto"/>
          <w:highlight w:val="none"/>
        </w:rPr>
        <w:t>本项目无预付款。</w:t>
      </w:r>
    </w:p>
    <w:p w14:paraId="67A451CC">
      <w:pPr>
        <w:tabs>
          <w:tab w:val="left" w:pos="0"/>
        </w:tabs>
        <w:spacing w:line="360" w:lineRule="auto"/>
        <w:ind w:firstLine="480"/>
        <w:rPr>
          <w:rFonts w:cs="仿宋" w:asciiTheme="minorEastAsia" w:hAnsiTheme="minorEastAsia"/>
          <w:color w:val="auto"/>
          <w:sz w:val="24"/>
          <w:highlight w:val="none"/>
        </w:rPr>
      </w:pPr>
    </w:p>
    <w:p w14:paraId="534E3D30">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6BB1E314">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061EC79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bookmarkStart w:id="22" w:name="OLE_LINK7"/>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68548847">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bookmarkEnd w:id="22"/>
    <w:p w14:paraId="215BDCDD">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37FA302A">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0F0B0B59">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434FC7C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337FBFF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5A051D88">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ED9F24E">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26AC45A6">
      <w:pPr>
        <w:pStyle w:val="10"/>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44AD6EAE">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6D45CCF">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1971E5C4">
      <w:pPr>
        <w:pStyle w:val="11"/>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1"/>
    </w:p>
    <w:p w14:paraId="1BDE5E9E">
      <w:pPr>
        <w:rPr>
          <w:rFonts w:cs="仿宋" w:asciiTheme="minorEastAsia" w:hAnsiTheme="minorEastAsia"/>
          <w:color w:val="auto"/>
          <w:kern w:val="0"/>
          <w:sz w:val="24"/>
          <w:highlight w:val="none"/>
        </w:rPr>
      </w:pPr>
    </w:p>
    <w:p w14:paraId="62D88EE7">
      <w:pPr>
        <w:pStyle w:val="8"/>
        <w:rPr>
          <w:color w:val="auto"/>
          <w:highlight w:val="none"/>
        </w:rPr>
      </w:pPr>
    </w:p>
    <w:p w14:paraId="7FBD12F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0EC7B56A">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B7FEF46">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5C0C68B">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4612614C">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4B66BC17">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一、采购内容</w:t>
      </w:r>
    </w:p>
    <w:p w14:paraId="462DDCA9">
      <w:pPr>
        <w:spacing w:line="360" w:lineRule="auto"/>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杭州临江环境能源有限公司因日常生产需要，需</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cstheme="minorEastAsia"/>
          <w:color w:val="auto"/>
          <w:sz w:val="24"/>
          <w:szCs w:val="24"/>
          <w:highlight w:val="none"/>
          <w:lang w:val="en-US" w:eastAsia="zh-CN"/>
        </w:rPr>
        <w:t>高温伴热管线</w:t>
      </w:r>
      <w:r>
        <w:rPr>
          <w:rFonts w:hint="eastAsia" w:asciiTheme="minorEastAsia" w:hAnsiTheme="minorEastAsia" w:eastAsiaTheme="minorEastAsia" w:cstheme="minorEastAsia"/>
          <w:color w:val="auto"/>
          <w:sz w:val="24"/>
          <w:szCs w:val="24"/>
          <w:highlight w:val="none"/>
          <w:lang w:val="en-US" w:eastAsia="zh-CN"/>
        </w:rPr>
        <w:t>1批</w:t>
      </w:r>
      <w:r>
        <w:rPr>
          <w:rFonts w:hint="eastAsia" w:asciiTheme="minorEastAsia" w:hAnsiTheme="minorEastAsia" w:eastAsiaTheme="minorEastAsia" w:cstheme="minorEastAsia"/>
          <w:color w:val="auto"/>
          <w:sz w:val="24"/>
          <w:szCs w:val="24"/>
          <w:highlight w:val="none"/>
          <w:lang w:val="en-US"/>
        </w:rPr>
        <w:t>，具体如下：</w:t>
      </w:r>
    </w:p>
    <w:tbl>
      <w:tblPr>
        <w:tblStyle w:val="18"/>
        <w:tblW w:w="1024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157"/>
        <w:gridCol w:w="2452"/>
        <w:gridCol w:w="3360"/>
        <w:gridCol w:w="765"/>
        <w:gridCol w:w="840"/>
        <w:gridCol w:w="1048"/>
      </w:tblGrid>
      <w:tr w14:paraId="26888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21" w:type="dxa"/>
            <w:tcBorders>
              <w:tl2br w:val="nil"/>
              <w:tr2bl w:val="nil"/>
            </w:tcBorders>
            <w:vAlign w:val="center"/>
          </w:tcPr>
          <w:p w14:paraId="7C300A45">
            <w:pPr>
              <w:keepNext w:val="0"/>
              <w:keepLines w:val="0"/>
              <w:widowControl/>
              <w:suppressLineNumbers w:val="0"/>
              <w:jc w:val="both"/>
              <w:textAlignment w:val="center"/>
              <w:rPr>
                <w:rFonts w:hint="eastAsia"/>
                <w:vertAlign w:val="baseline"/>
                <w:lang w:val="en-US"/>
              </w:rPr>
            </w:pPr>
            <w:r>
              <w:rPr>
                <w:rFonts w:hint="eastAsia" w:ascii="宋体" w:hAnsi="宋体" w:eastAsia="宋体" w:cs="宋体"/>
                <w:b/>
                <w:bCs/>
                <w:i w:val="0"/>
                <w:iCs w:val="0"/>
                <w:color w:val="000000"/>
                <w:kern w:val="0"/>
                <w:sz w:val="22"/>
                <w:szCs w:val="22"/>
                <w:u w:val="none"/>
                <w:lang w:val="en-US" w:eastAsia="zh-CN" w:bidi="ar"/>
              </w:rPr>
              <w:t>序号</w:t>
            </w:r>
          </w:p>
        </w:tc>
        <w:tc>
          <w:tcPr>
            <w:tcW w:w="1157" w:type="dxa"/>
            <w:tcBorders>
              <w:tl2br w:val="nil"/>
              <w:tr2bl w:val="nil"/>
            </w:tcBorders>
            <w:vAlign w:val="center"/>
          </w:tcPr>
          <w:p w14:paraId="64BF222B">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b/>
                <w:bCs/>
                <w:i w:val="0"/>
                <w:iCs w:val="0"/>
                <w:color w:val="000000"/>
                <w:kern w:val="0"/>
                <w:sz w:val="22"/>
                <w:szCs w:val="22"/>
                <w:u w:val="none"/>
                <w:lang w:val="en-US" w:eastAsia="zh-CN" w:bidi="ar"/>
              </w:rPr>
              <w:t>物资名称</w:t>
            </w:r>
          </w:p>
        </w:tc>
        <w:tc>
          <w:tcPr>
            <w:tcW w:w="2452" w:type="dxa"/>
            <w:tcBorders>
              <w:tl2br w:val="nil"/>
              <w:tr2bl w:val="nil"/>
            </w:tcBorders>
            <w:vAlign w:val="center"/>
          </w:tcPr>
          <w:p w14:paraId="55964F2B">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b/>
                <w:bCs/>
                <w:i w:val="0"/>
                <w:iCs w:val="0"/>
                <w:color w:val="000000"/>
                <w:kern w:val="0"/>
                <w:sz w:val="22"/>
                <w:szCs w:val="22"/>
                <w:u w:val="none"/>
                <w:lang w:val="en-US" w:eastAsia="zh-CN" w:bidi="ar"/>
              </w:rPr>
              <w:t>品牌</w:t>
            </w:r>
          </w:p>
        </w:tc>
        <w:tc>
          <w:tcPr>
            <w:tcW w:w="3360" w:type="dxa"/>
            <w:tcBorders>
              <w:tl2br w:val="nil"/>
              <w:tr2bl w:val="nil"/>
            </w:tcBorders>
            <w:vAlign w:val="center"/>
          </w:tcPr>
          <w:p w14:paraId="6DF9C588">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b/>
                <w:bCs/>
                <w:i w:val="0"/>
                <w:iCs w:val="0"/>
                <w:color w:val="000000"/>
                <w:kern w:val="0"/>
                <w:sz w:val="22"/>
                <w:szCs w:val="22"/>
                <w:u w:val="none"/>
                <w:lang w:val="en-US" w:eastAsia="zh-CN" w:bidi="ar"/>
              </w:rPr>
              <w:t>规格型号</w:t>
            </w:r>
          </w:p>
        </w:tc>
        <w:tc>
          <w:tcPr>
            <w:tcW w:w="765" w:type="dxa"/>
            <w:tcBorders>
              <w:tl2br w:val="nil"/>
              <w:tr2bl w:val="nil"/>
            </w:tcBorders>
            <w:vAlign w:val="center"/>
          </w:tcPr>
          <w:p w14:paraId="55AF1682">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b/>
                <w:bCs/>
                <w:i w:val="0"/>
                <w:iCs w:val="0"/>
                <w:color w:val="000000"/>
                <w:kern w:val="0"/>
                <w:sz w:val="22"/>
                <w:szCs w:val="22"/>
                <w:u w:val="none"/>
                <w:lang w:val="en-US" w:eastAsia="zh-CN" w:bidi="ar"/>
              </w:rPr>
              <w:t>单位</w:t>
            </w:r>
          </w:p>
        </w:tc>
        <w:tc>
          <w:tcPr>
            <w:tcW w:w="840" w:type="dxa"/>
            <w:tcBorders>
              <w:tl2br w:val="nil"/>
              <w:tr2bl w:val="nil"/>
            </w:tcBorders>
            <w:vAlign w:val="center"/>
          </w:tcPr>
          <w:p w14:paraId="190A2404">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b/>
                <w:bCs/>
                <w:i w:val="0"/>
                <w:iCs w:val="0"/>
                <w:color w:val="000000"/>
                <w:kern w:val="0"/>
                <w:sz w:val="22"/>
                <w:szCs w:val="22"/>
                <w:u w:val="none"/>
                <w:lang w:val="en-US" w:eastAsia="zh-CN" w:bidi="ar"/>
              </w:rPr>
              <w:t>数量</w:t>
            </w:r>
          </w:p>
        </w:tc>
        <w:tc>
          <w:tcPr>
            <w:tcW w:w="1048" w:type="dxa"/>
            <w:tcBorders>
              <w:tl2br w:val="nil"/>
              <w:tr2bl w:val="nil"/>
            </w:tcBorders>
            <w:vAlign w:val="center"/>
          </w:tcPr>
          <w:p w14:paraId="39093D09">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用途</w:t>
            </w:r>
          </w:p>
        </w:tc>
      </w:tr>
      <w:tr w14:paraId="33CF2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3" w:hRule="atLeast"/>
        </w:trPr>
        <w:tc>
          <w:tcPr>
            <w:tcW w:w="621" w:type="dxa"/>
            <w:tcBorders>
              <w:tl2br w:val="nil"/>
              <w:tr2bl w:val="nil"/>
            </w:tcBorders>
            <w:vAlign w:val="center"/>
          </w:tcPr>
          <w:p w14:paraId="51EDBA9D">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1</w:t>
            </w:r>
          </w:p>
        </w:tc>
        <w:tc>
          <w:tcPr>
            <w:tcW w:w="1157" w:type="dxa"/>
            <w:tcBorders>
              <w:tl2br w:val="nil"/>
              <w:tr2bl w:val="nil"/>
            </w:tcBorders>
            <w:vAlign w:val="center"/>
          </w:tcPr>
          <w:p w14:paraId="51DABF3D">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高温伴热管线</w:t>
            </w:r>
          </w:p>
        </w:tc>
        <w:tc>
          <w:tcPr>
            <w:tcW w:w="2452" w:type="dxa"/>
            <w:tcBorders>
              <w:tl2br w:val="nil"/>
              <w:tr2bl w:val="nil"/>
            </w:tcBorders>
            <w:vAlign w:val="center"/>
          </w:tcPr>
          <w:p w14:paraId="2E246F54">
            <w:pPr>
              <w:keepNext w:val="0"/>
              <w:keepLines w:val="0"/>
              <w:widowControl/>
              <w:suppressLineNumbers w:val="0"/>
              <w:jc w:val="left"/>
              <w:textAlignment w:val="center"/>
              <w:rPr>
                <w:rFonts w:hint="default"/>
                <w:vertAlign w:val="baseline"/>
                <w:lang w:val="en-US"/>
              </w:rPr>
            </w:pPr>
            <w:r>
              <w:rPr>
                <w:rFonts w:hint="eastAsia" w:ascii="宋体" w:hAnsi="宋体" w:eastAsia="宋体" w:cs="宋体"/>
                <w:i w:val="0"/>
                <w:iCs w:val="0"/>
                <w:color w:val="000000"/>
                <w:kern w:val="0"/>
                <w:sz w:val="22"/>
                <w:szCs w:val="22"/>
                <w:u w:val="none"/>
                <w:lang w:val="en-US" w:eastAsia="zh-CN" w:bidi="ar"/>
              </w:rPr>
              <w:t>上海蓝荫电力科技有限公司/安徽耐亚电气设备有限公司/安徽信鑫亚成环保科技有限公司/堀场（中国）贸易有限公司/西克麦哈克(北京)仪器有限公司或同等档次</w:t>
            </w:r>
          </w:p>
        </w:tc>
        <w:tc>
          <w:tcPr>
            <w:tcW w:w="3360" w:type="dxa"/>
            <w:tcBorders>
              <w:tl2br w:val="nil"/>
              <w:tr2bl w:val="nil"/>
            </w:tcBorders>
            <w:vAlign w:val="center"/>
          </w:tcPr>
          <w:p w14:paraId="5887B829">
            <w:pPr>
              <w:keepNext w:val="0"/>
              <w:keepLines w:val="0"/>
              <w:widowControl/>
              <w:suppressLineNumbers w:val="0"/>
              <w:jc w:val="left"/>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型号：B3C8-4C6-50W，180℃恒功率伴热，两芯8mm，一芯6mm，内管材质：PTFE，耐温260度，原料为进口大金F201，伴热带为高温恒功率J4型，功率50W/M，温控温度180度，耐温等级260度，隔热层为铝箔隔热层，保温层为玻璃纤维保温层，管缆外护套为丁腈橡胶材料，预制伴热管线，需封装好铂热电阻，72m/根（定制）</w:t>
            </w:r>
          </w:p>
        </w:tc>
        <w:tc>
          <w:tcPr>
            <w:tcW w:w="765" w:type="dxa"/>
            <w:tcBorders>
              <w:tl2br w:val="nil"/>
              <w:tr2bl w:val="nil"/>
            </w:tcBorders>
            <w:vAlign w:val="center"/>
          </w:tcPr>
          <w:p w14:paraId="73115689">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根</w:t>
            </w:r>
          </w:p>
        </w:tc>
        <w:tc>
          <w:tcPr>
            <w:tcW w:w="840" w:type="dxa"/>
            <w:tcBorders>
              <w:tl2br w:val="nil"/>
              <w:tr2bl w:val="nil"/>
            </w:tcBorders>
            <w:vAlign w:val="center"/>
          </w:tcPr>
          <w:p w14:paraId="4969D881">
            <w:pPr>
              <w:keepNext w:val="0"/>
              <w:keepLines w:val="0"/>
              <w:widowControl/>
              <w:suppressLineNumbers w:val="0"/>
              <w:jc w:val="center"/>
              <w:textAlignment w:val="center"/>
              <w:rPr>
                <w:rFonts w:hint="eastAsia"/>
                <w:vertAlign w:val="baseline"/>
                <w:lang w:val="en-US"/>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48" w:type="dxa"/>
            <w:tcBorders>
              <w:tl2br w:val="nil"/>
              <w:tr2bl w:val="nil"/>
            </w:tcBorders>
            <w:vAlign w:val="center"/>
          </w:tcPr>
          <w:p w14:paraId="29ACF5E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省煤器CEMS过程监测</w:t>
            </w:r>
          </w:p>
        </w:tc>
      </w:tr>
      <w:tr w14:paraId="18A922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3" w:hRule="atLeast"/>
        </w:trPr>
        <w:tc>
          <w:tcPr>
            <w:tcW w:w="621" w:type="dxa"/>
            <w:tcBorders>
              <w:tl2br w:val="nil"/>
              <w:tr2bl w:val="nil"/>
            </w:tcBorders>
            <w:vAlign w:val="center"/>
          </w:tcPr>
          <w:p w14:paraId="62947B7B">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2</w:t>
            </w:r>
          </w:p>
        </w:tc>
        <w:tc>
          <w:tcPr>
            <w:tcW w:w="1157" w:type="dxa"/>
            <w:tcBorders>
              <w:tl2br w:val="nil"/>
              <w:tr2bl w:val="nil"/>
            </w:tcBorders>
            <w:vAlign w:val="center"/>
          </w:tcPr>
          <w:p w14:paraId="3B33FD35">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高温伴热管线</w:t>
            </w:r>
          </w:p>
        </w:tc>
        <w:tc>
          <w:tcPr>
            <w:tcW w:w="2452" w:type="dxa"/>
            <w:tcBorders>
              <w:tl2br w:val="nil"/>
              <w:tr2bl w:val="nil"/>
            </w:tcBorders>
            <w:vAlign w:val="center"/>
          </w:tcPr>
          <w:p w14:paraId="06EE82E5">
            <w:pPr>
              <w:keepNext w:val="0"/>
              <w:keepLines w:val="0"/>
              <w:widowControl/>
              <w:suppressLineNumbers w:val="0"/>
              <w:jc w:val="left"/>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上海蓝荫电力科技有限公司/安徽耐亚电气设备有限公司/安徽信鑫亚成环保科技有限公司/堀场（中国）贸易有限公司/西克麦哈克(北京)仪器有限公司或同等档次</w:t>
            </w:r>
          </w:p>
        </w:tc>
        <w:tc>
          <w:tcPr>
            <w:tcW w:w="3360" w:type="dxa"/>
            <w:tcBorders>
              <w:tl2br w:val="nil"/>
              <w:tr2bl w:val="nil"/>
            </w:tcBorders>
            <w:vAlign w:val="center"/>
          </w:tcPr>
          <w:p w14:paraId="488AE6BB">
            <w:pPr>
              <w:keepNext w:val="0"/>
              <w:keepLines w:val="0"/>
              <w:widowControl/>
              <w:suppressLineNumbers w:val="0"/>
              <w:jc w:val="left"/>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型号：B3C8-4C6-50W，180℃恒功率伴热，两芯8mm，一芯6mm，内管材质：PTFE，耐温260度，原料为进口大金F201，伴热带为高温恒功率J4型，功率50W/M，温控温度180度，耐温等级260度，隔热层为铝箔隔热层，保温层为玻璃纤维保温层，管缆外护套为丁腈橡胶材料，预制伴热管线，需封装好铂热电阻，70m/根（定制）</w:t>
            </w:r>
          </w:p>
        </w:tc>
        <w:tc>
          <w:tcPr>
            <w:tcW w:w="765" w:type="dxa"/>
            <w:tcBorders>
              <w:tl2br w:val="nil"/>
              <w:tr2bl w:val="nil"/>
            </w:tcBorders>
            <w:vAlign w:val="center"/>
          </w:tcPr>
          <w:p w14:paraId="210DE9A4">
            <w:pPr>
              <w:keepNext w:val="0"/>
              <w:keepLines w:val="0"/>
              <w:widowControl/>
              <w:suppressLineNumbers w:val="0"/>
              <w:jc w:val="center"/>
              <w:textAlignment w:val="center"/>
              <w:rPr>
                <w:rFonts w:hint="eastAsia"/>
                <w:vertAlign w:val="baseline"/>
                <w:lang w:val="en-US"/>
              </w:rPr>
            </w:pPr>
            <w:r>
              <w:rPr>
                <w:rFonts w:hint="eastAsia" w:ascii="宋体" w:hAnsi="宋体" w:eastAsia="宋体" w:cs="宋体"/>
                <w:i w:val="0"/>
                <w:iCs w:val="0"/>
                <w:color w:val="000000"/>
                <w:kern w:val="0"/>
                <w:sz w:val="22"/>
                <w:szCs w:val="22"/>
                <w:u w:val="none"/>
                <w:lang w:val="en-US" w:eastAsia="zh-CN" w:bidi="ar"/>
              </w:rPr>
              <w:t>根</w:t>
            </w:r>
          </w:p>
        </w:tc>
        <w:tc>
          <w:tcPr>
            <w:tcW w:w="840" w:type="dxa"/>
            <w:tcBorders>
              <w:tl2br w:val="nil"/>
              <w:tr2bl w:val="nil"/>
            </w:tcBorders>
            <w:vAlign w:val="center"/>
          </w:tcPr>
          <w:p w14:paraId="1C84F7B0">
            <w:pPr>
              <w:keepNext w:val="0"/>
              <w:keepLines w:val="0"/>
              <w:widowControl/>
              <w:suppressLineNumbers w:val="0"/>
              <w:jc w:val="center"/>
              <w:textAlignment w:val="center"/>
              <w:rPr>
                <w:rFonts w:hint="eastAsia"/>
                <w:vertAlign w:val="baseline"/>
                <w:lang w:val="en-US"/>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48" w:type="dxa"/>
            <w:tcBorders>
              <w:tl2br w:val="nil"/>
              <w:tr2bl w:val="nil"/>
            </w:tcBorders>
            <w:vAlign w:val="center"/>
          </w:tcPr>
          <w:p w14:paraId="126A423B">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省煤器CEMS过程监测</w:t>
            </w:r>
          </w:p>
        </w:tc>
      </w:tr>
    </w:tbl>
    <w:p w14:paraId="2EDCA875">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2"/>
          <w:sz w:val="24"/>
          <w:szCs w:val="24"/>
          <w:highlight w:val="none"/>
          <w:lang w:val="en-US" w:eastAsia="zh-CN" w:bidi="ar-SA"/>
        </w:rPr>
        <w:t>二、合同期限：</w:t>
      </w:r>
      <w:r>
        <w:rPr>
          <w:rFonts w:hint="eastAsia" w:asciiTheme="minorEastAsia" w:hAnsiTheme="minorEastAsia" w:cstheme="minorEastAsia"/>
          <w:color w:val="auto"/>
          <w:sz w:val="24"/>
          <w:szCs w:val="24"/>
          <w:highlight w:val="none"/>
          <w:u w:val="single"/>
          <w:lang w:val="en-US" w:eastAsia="zh-CN"/>
        </w:rPr>
        <w:t>自合同签订后至供货结束自动终止</w:t>
      </w:r>
      <w:r>
        <w:rPr>
          <w:rFonts w:hint="eastAsia" w:asciiTheme="minorEastAsia" w:hAnsiTheme="minorEastAsia" w:eastAsiaTheme="minorEastAsia" w:cstheme="minorEastAsia"/>
          <w:color w:val="auto"/>
          <w:sz w:val="24"/>
          <w:szCs w:val="24"/>
          <w:highlight w:val="none"/>
          <w:u w:val="single"/>
          <w:lang w:val="en-US" w:eastAsia="zh-CN"/>
        </w:rPr>
        <w:t>；</w:t>
      </w:r>
    </w:p>
    <w:p w14:paraId="2C5F91DA">
      <w:pPr>
        <w:pStyle w:val="8"/>
        <w:ind w:firstLine="482" w:firstLineChars="200"/>
        <w:rPr>
          <w:rFonts w:hint="eastAsia" w:asciiTheme="minorEastAsia" w:hAnsiTheme="minorEastAsia" w:eastAsiaTheme="minorEastAsia" w:cstheme="minorEastAsia"/>
          <w:color w:val="auto"/>
          <w:kern w:val="0"/>
          <w:sz w:val="24"/>
          <w:szCs w:val="24"/>
          <w:highlight w:val="none"/>
          <w:lang w:val="en-US" w:eastAsia="zh-CN"/>
        </w:rPr>
      </w:pPr>
      <w:bookmarkStart w:id="23" w:name="OLE_LINK36"/>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val="en-US"/>
        </w:rPr>
        <w:t>、</w:t>
      </w:r>
      <w:r>
        <w:rPr>
          <w:rFonts w:hint="eastAsia" w:asciiTheme="minorEastAsia" w:hAnsiTheme="minorEastAsia" w:eastAsiaTheme="minorEastAsia" w:cstheme="minorEastAsia"/>
          <w:b/>
          <w:bCs/>
          <w:color w:val="auto"/>
          <w:sz w:val="24"/>
          <w:szCs w:val="24"/>
          <w:highlight w:val="none"/>
          <w:lang w:val="en-US" w:eastAsia="zh-CN"/>
        </w:rPr>
        <w:t>履约方式：</w:t>
      </w:r>
      <w:bookmarkEnd w:id="23"/>
      <w:r>
        <w:rPr>
          <w:rFonts w:hint="eastAsia" w:asciiTheme="minorEastAsia" w:hAnsiTheme="minorEastAsia" w:cstheme="minorEastAsia"/>
          <w:color w:val="auto"/>
          <w:sz w:val="24"/>
          <w:szCs w:val="24"/>
          <w:highlight w:val="none"/>
          <w:lang w:val="en-US" w:eastAsia="zh-CN"/>
        </w:rPr>
        <w:t>按合同约定数量一次性供货，供货期限为30天。</w:t>
      </w:r>
    </w:p>
    <w:p w14:paraId="7EBCA9F0">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val="en-US"/>
        </w:rPr>
        <w:t>、技术、质量要求</w:t>
      </w:r>
    </w:p>
    <w:p w14:paraId="34ACE965">
      <w:pPr>
        <w:pStyle w:val="8"/>
        <w:ind w:firstLine="480" w:firstLineChars="200"/>
        <w:rPr>
          <w:rFonts w:hint="eastAsia" w:ascii="宋体"/>
          <w:color w:val="auto"/>
          <w:highlight w:val="none"/>
          <w:lang w:val="en-US" w:eastAsia="zh-CN"/>
        </w:rPr>
      </w:pPr>
      <w:bookmarkStart w:id="24" w:name="OLE_LINK8"/>
      <w:bookmarkStart w:id="25" w:name="OLE_LINK1"/>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4523FD3">
      <w:pPr>
        <w:pStyle w:val="8"/>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2.供应商所供必须为合格全新正品，不得为假冒伪劣产品或翻新产品，若有防伪标识，支持防伪查询。</w:t>
      </w:r>
    </w:p>
    <w:bookmarkEnd w:id="24"/>
    <w:bookmarkEnd w:id="25"/>
    <w:p w14:paraId="1DA9B79F">
      <w:pPr>
        <w:pStyle w:val="9"/>
        <w:ind w:left="0" w:leftChars="0"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hAnsi="Arial"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w:t>
      </w:r>
      <w:r>
        <w:rPr>
          <w:rFonts w:hint="eastAsia" w:hAnsi="Arial" w:cs="Arial"/>
          <w:snapToGrid w:val="0"/>
          <w:color w:val="auto"/>
          <w:kern w:val="2"/>
          <w:sz w:val="24"/>
          <w:szCs w:val="21"/>
          <w:highlight w:val="none"/>
          <w:lang w:val="en-US" w:eastAsia="zh-CN" w:bidi="ar-SA"/>
        </w:rPr>
        <w:t>安装</w:t>
      </w:r>
      <w:r>
        <w:rPr>
          <w:rFonts w:hint="eastAsia" w:ascii="宋体" w:hAnsi="Arial" w:cs="Arial" w:eastAsiaTheme="minorEastAsia"/>
          <w:snapToGrid w:val="0"/>
          <w:color w:val="auto"/>
          <w:kern w:val="2"/>
          <w:sz w:val="24"/>
          <w:szCs w:val="21"/>
          <w:highlight w:val="none"/>
          <w:lang w:val="en-US" w:eastAsia="zh-CN" w:bidi="ar-SA"/>
        </w:rPr>
        <w:t>验收合格后12个月。</w:t>
      </w:r>
    </w:p>
    <w:p w14:paraId="1E166035">
      <w:pPr>
        <w:pStyle w:val="8"/>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五、验收方式及要求</w:t>
      </w:r>
    </w:p>
    <w:p w14:paraId="61C32961">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cs="仿宋" w:asciiTheme="minorEastAsia" w:hAnsiTheme="minorEastAsia"/>
          <w:color w:val="auto"/>
          <w:kern w:val="0"/>
          <w:highlight w:val="none"/>
        </w:rPr>
        <w:t>▲</w:t>
      </w: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89D3C81">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67655FBC">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51DCCF15">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3B3DCDFE">
      <w:pPr>
        <w:pStyle w:val="9"/>
        <w:ind w:left="0" w:leftChars="0" w:firstLine="480" w:firstLineChars="200"/>
        <w:rPr>
          <w:rFonts w:hint="eastAsia" w:ascii="宋体" w:hAnsi="宋体" w:cs="宋体"/>
          <w:color w:val="auto"/>
          <w:sz w:val="24"/>
          <w:highlight w:val="none"/>
        </w:rPr>
      </w:pPr>
      <w:r>
        <w:rPr>
          <w:rFonts w:hint="eastAsia" w:cs="仿宋" w:asciiTheme="minorEastAsia" w:hAnsiTheme="minorEastAsia"/>
          <w:color w:val="auto"/>
          <w:kern w:val="0"/>
          <w:highlight w:val="none"/>
        </w:rPr>
        <w:t>▲</w:t>
      </w:r>
      <w:r>
        <w:rPr>
          <w:rFonts w:hint="eastAsia"/>
          <w:color w:val="auto"/>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color w:val="auto"/>
          <w:kern w:val="0"/>
          <w:highlight w:val="none"/>
        </w:rPr>
        <w:t>▲</w:t>
      </w: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58A83971">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6B14347">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A191224">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lang w:val="en-US"/>
        </w:rPr>
        <w:t>、服务要求</w:t>
      </w:r>
    </w:p>
    <w:p w14:paraId="161F0225">
      <w:pPr>
        <w:pStyle w:val="8"/>
        <w:numPr>
          <w:ilvl w:val="0"/>
          <w:numId w:val="0"/>
        </w:numPr>
        <w:ind w:firstLine="480" w:firstLineChars="200"/>
        <w:rPr>
          <w:rFonts w:hint="eastAsia"/>
          <w:color w:val="auto"/>
          <w:highlight w:val="none"/>
          <w:u w:val="none"/>
          <w:lang w:val="en-US" w:eastAsia="zh-CN"/>
        </w:rPr>
      </w:pPr>
      <w:r>
        <w:rPr>
          <w:rFonts w:hint="eastAsia"/>
          <w:color w:val="auto"/>
          <w:highlight w:val="none"/>
          <w:u w:val="none"/>
          <w:lang w:val="en-US" w:eastAsia="zh-CN"/>
        </w:rPr>
        <w:t>1.送货批次：按采购订单要求执行。</w:t>
      </w:r>
    </w:p>
    <w:p w14:paraId="656177A8">
      <w:pPr>
        <w:pStyle w:val="8"/>
        <w:numPr>
          <w:ilvl w:val="0"/>
          <w:numId w:val="0"/>
        </w:numPr>
        <w:ind w:firstLine="480" w:firstLineChars="200"/>
        <w:rPr>
          <w:color w:val="auto"/>
          <w:highlight w:val="none"/>
          <w:u w:val="singl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0E383EE0">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在货物验收合格入库后，供应商依然承担质量责任，</w:t>
      </w:r>
      <w:r>
        <w:rPr>
          <w:rFonts w:hint="eastAsia"/>
          <w:color w:val="auto"/>
          <w:highlight w:val="none"/>
          <w:lang w:val="en-US"/>
        </w:rPr>
        <w:t>如使用过程发生问题，</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color w:val="auto"/>
          <w:highlight w:val="none"/>
          <w:lang w:val="en-US"/>
        </w:rPr>
        <w:t>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w:t>
      </w:r>
      <w:r>
        <w:rPr>
          <w:rFonts w:hint="eastAsia"/>
          <w:color w:val="auto"/>
          <w:highlight w:val="none"/>
          <w:lang w:val="en-US" w:eastAsia="zh-CN"/>
        </w:rPr>
        <w:t>采购人</w:t>
      </w:r>
      <w:r>
        <w:rPr>
          <w:rFonts w:hint="eastAsia"/>
          <w:color w:val="auto"/>
          <w:highlight w:val="none"/>
          <w:lang w:val="en-US"/>
        </w:rPr>
        <w:t>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775C63D0">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高温伴热管线安装时，供应商须到现场提供安装技术指导。</w:t>
      </w:r>
    </w:p>
    <w:p w14:paraId="16724433">
      <w:pPr>
        <w:pStyle w:val="8"/>
        <w:ind w:firstLine="480" w:firstLineChars="200"/>
        <w:rPr>
          <w:color w:val="auto"/>
          <w:highlight w:val="none"/>
          <w:lang w:val="en-US"/>
        </w:rPr>
      </w:pPr>
      <w:r>
        <w:rPr>
          <w:rFonts w:hint="eastAsia"/>
          <w:color w:val="auto"/>
          <w:highlight w:val="none"/>
          <w:lang w:val="en-US" w:eastAsia="zh-CN"/>
        </w:rPr>
        <w:t>5.采购人</w:t>
      </w:r>
      <w:r>
        <w:rPr>
          <w:rFonts w:hint="eastAsia"/>
          <w:color w:val="auto"/>
          <w:highlight w:val="none"/>
          <w:lang w:val="en-US"/>
        </w:rPr>
        <w:t>不再对任何售后服务进行付费。</w:t>
      </w:r>
      <w:r>
        <w:rPr>
          <w:rFonts w:hint="eastAsia"/>
          <w:color w:val="auto"/>
          <w:highlight w:val="none"/>
          <w:lang w:val="en-US" w:eastAsia="zh-CN"/>
        </w:rPr>
        <w:t>供应商</w:t>
      </w:r>
      <w:r>
        <w:rPr>
          <w:rFonts w:hint="eastAsia"/>
          <w:color w:val="auto"/>
          <w:highlight w:val="none"/>
          <w:lang w:val="en-US"/>
        </w:rPr>
        <w:t>的派遣人员产生的一切费用由</w:t>
      </w:r>
      <w:r>
        <w:rPr>
          <w:rFonts w:hint="eastAsia"/>
          <w:color w:val="auto"/>
          <w:highlight w:val="none"/>
          <w:lang w:val="en-US" w:eastAsia="zh-CN"/>
        </w:rPr>
        <w:t>供应商</w:t>
      </w:r>
      <w:r>
        <w:rPr>
          <w:rFonts w:hint="eastAsia"/>
          <w:color w:val="auto"/>
          <w:highlight w:val="none"/>
          <w:lang w:val="en-US"/>
        </w:rPr>
        <w:t>承担。</w:t>
      </w:r>
    </w:p>
    <w:p w14:paraId="1C4CA21F">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lang w:val="en-US"/>
        </w:rPr>
        <w:t>、结算方式</w:t>
      </w:r>
    </w:p>
    <w:p w14:paraId="7FF2A16D">
      <w:pPr>
        <w:pStyle w:val="9"/>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以本询价采购文件中的合同条款为准。</w:t>
      </w:r>
    </w:p>
    <w:p w14:paraId="1EB405CA">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lang w:val="en-US"/>
        </w:rPr>
        <w:t>、售后要求</w:t>
      </w:r>
    </w:p>
    <w:p w14:paraId="39C702E5">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必须满足采购人售后服务要</w:t>
      </w:r>
      <w:bookmarkStart w:id="26" w:name="OLE_LINK10"/>
      <w:r>
        <w:rPr>
          <w:rFonts w:hint="eastAsia" w:asciiTheme="minorEastAsia" w:hAnsiTheme="minorEastAsia" w:eastAsiaTheme="minorEastAsia" w:cstheme="minorEastAsia"/>
          <w:color w:val="auto"/>
          <w:sz w:val="24"/>
          <w:szCs w:val="24"/>
          <w:highlight w:val="none"/>
          <w:lang w:val="en-US"/>
        </w:rPr>
        <w:t>求。</w:t>
      </w:r>
      <w:r>
        <w:rPr>
          <w:rFonts w:hint="eastAsia" w:asciiTheme="minorEastAsia" w:hAnsiTheme="minorEastAsia" w:eastAsiaTheme="minorEastAsia" w:cstheme="minorEastAsia"/>
          <w:color w:val="auto"/>
          <w:sz w:val="24"/>
          <w:szCs w:val="24"/>
          <w:highlight w:val="none"/>
          <w:lang w:val="en-US" w:eastAsia="zh-CN"/>
        </w:rPr>
        <w:t>在货物验收合格入库后，供应商依然承担质量责任，</w:t>
      </w:r>
      <w:r>
        <w:rPr>
          <w:rFonts w:hint="eastAsia" w:asciiTheme="minorEastAsia" w:hAnsiTheme="minorEastAsia" w:eastAsiaTheme="minorEastAsia" w:cstheme="minorEastAsia"/>
          <w:color w:val="auto"/>
          <w:sz w:val="24"/>
          <w:szCs w:val="24"/>
          <w:highlight w:val="none"/>
          <w:lang w:val="en-US"/>
        </w:rPr>
        <w:t>如使用过程发</w:t>
      </w:r>
      <w:bookmarkEnd w:id="26"/>
      <w:r>
        <w:rPr>
          <w:rFonts w:hint="eastAsia" w:asciiTheme="minorEastAsia" w:hAnsiTheme="minorEastAsia" w:eastAsiaTheme="minorEastAsia" w:cstheme="minorEastAsia"/>
          <w:color w:val="auto"/>
          <w:sz w:val="24"/>
          <w:szCs w:val="24"/>
          <w:highlight w:val="none"/>
          <w:lang w:val="en-US"/>
        </w:rPr>
        <w:t>生问题，</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须在接到采购人通知后必须</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lang w:val="en-US"/>
        </w:rPr>
        <w:t>小时内赶到现场进行处理，</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rPr>
        <w:t>小时内做出书面答复并提供解决方案。若需要派遣技术人员，则应在接到采购人通知后</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24小时内派人员到达现场进行免费指导解决问题。</w:t>
      </w:r>
    </w:p>
    <w:p w14:paraId="3FDCBE6C">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2.采购人不再对任何售后服务进行付费。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的派遣人员产生的一切费用由供应商承担。</w:t>
      </w:r>
    </w:p>
    <w:p w14:paraId="06E23302">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3.在设备使用过程中，因产品质量问题</w:t>
      </w:r>
      <w:r>
        <w:rPr>
          <w:rFonts w:hint="eastAsia" w:asciiTheme="minorEastAsia" w:hAnsiTheme="minorEastAsia" w:cstheme="minorEastAsia"/>
          <w:color w:val="auto"/>
          <w:sz w:val="24"/>
          <w:szCs w:val="24"/>
          <w:highlight w:val="none"/>
          <w:lang w:val="en-US" w:eastAsia="zh-CN"/>
        </w:rPr>
        <w:t>给其</w:t>
      </w:r>
      <w:r>
        <w:rPr>
          <w:rFonts w:hint="eastAsia" w:asciiTheme="minorEastAsia" w:hAnsiTheme="minorEastAsia" w:eastAsiaTheme="minorEastAsia" w:cstheme="minorEastAsia"/>
          <w:color w:val="auto"/>
          <w:sz w:val="24"/>
          <w:szCs w:val="24"/>
          <w:highlight w:val="none"/>
          <w:lang w:val="en-US"/>
        </w:rPr>
        <w:t>他机械设备造成故障或货物损坏，由供应商承担采购人的一切损失，包括直接和间接损失。</w:t>
      </w:r>
    </w:p>
    <w:p w14:paraId="77F5FF8E">
      <w:pPr>
        <w:pStyle w:val="14"/>
        <w:rPr>
          <w:color w:val="auto"/>
          <w:highlight w:val="none"/>
        </w:rPr>
      </w:pPr>
    </w:p>
    <w:p w14:paraId="692F6DA8">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732092E0">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7" w:name="_Toc184310273"/>
      <w:bookmarkEnd w:id="27"/>
      <w:bookmarkStart w:id="28" w:name="_Toc184313288"/>
      <w:bookmarkEnd w:id="28"/>
      <w:bookmarkStart w:id="29" w:name="_Toc184308071"/>
      <w:bookmarkEnd w:id="29"/>
      <w:bookmarkStart w:id="30" w:name="_Toc184312098"/>
      <w:bookmarkEnd w:id="30"/>
      <w:bookmarkStart w:id="31" w:name="_Toc184312125"/>
      <w:bookmarkEnd w:id="31"/>
      <w:bookmarkStart w:id="32" w:name="_Toc184314414"/>
      <w:bookmarkEnd w:id="32"/>
      <w:bookmarkStart w:id="33" w:name="_Toc184308095"/>
      <w:bookmarkEnd w:id="33"/>
      <w:bookmarkStart w:id="34" w:name="_Toc184312128"/>
      <w:bookmarkEnd w:id="34"/>
      <w:bookmarkStart w:id="35" w:name="_Toc184310334"/>
      <w:bookmarkEnd w:id="35"/>
      <w:bookmarkStart w:id="36" w:name="_Toc184310291"/>
      <w:bookmarkEnd w:id="36"/>
      <w:bookmarkStart w:id="37" w:name="_Toc184310298"/>
      <w:bookmarkEnd w:id="37"/>
      <w:bookmarkStart w:id="38" w:name="_Toc184314410"/>
      <w:bookmarkEnd w:id="38"/>
      <w:bookmarkStart w:id="39" w:name="_Toc184314470"/>
      <w:bookmarkEnd w:id="39"/>
      <w:bookmarkStart w:id="40" w:name="_Toc184312113"/>
      <w:bookmarkEnd w:id="40"/>
      <w:bookmarkStart w:id="41" w:name="_Toc184308068"/>
      <w:bookmarkEnd w:id="41"/>
      <w:bookmarkStart w:id="42" w:name="_Toc184313245"/>
      <w:bookmarkEnd w:id="42"/>
      <w:bookmarkStart w:id="43" w:name="_Toc184308087"/>
      <w:bookmarkEnd w:id="43"/>
      <w:bookmarkStart w:id="44" w:name="_Toc184308108"/>
      <w:bookmarkEnd w:id="44"/>
      <w:bookmarkStart w:id="45" w:name="_Toc184313274"/>
      <w:bookmarkEnd w:id="45"/>
      <w:bookmarkStart w:id="46" w:name="_Toc184314475"/>
      <w:bookmarkEnd w:id="46"/>
      <w:bookmarkStart w:id="47" w:name="_Toc184310280"/>
      <w:bookmarkEnd w:id="47"/>
      <w:bookmarkStart w:id="48" w:name="_Toc184308046"/>
      <w:bookmarkEnd w:id="48"/>
      <w:bookmarkStart w:id="49" w:name="_Toc184312137"/>
      <w:bookmarkEnd w:id="49"/>
      <w:bookmarkStart w:id="50" w:name="_Toc184312100"/>
      <w:bookmarkEnd w:id="50"/>
      <w:bookmarkStart w:id="51" w:name="_Toc184314457"/>
      <w:bookmarkEnd w:id="51"/>
      <w:bookmarkStart w:id="52" w:name="_Toc184314458"/>
      <w:bookmarkEnd w:id="52"/>
      <w:bookmarkStart w:id="53" w:name="_Toc184313244"/>
      <w:bookmarkEnd w:id="53"/>
      <w:bookmarkStart w:id="54" w:name="_Toc184313298"/>
      <w:bookmarkEnd w:id="54"/>
      <w:bookmarkStart w:id="55" w:name="_Toc184314439"/>
      <w:bookmarkEnd w:id="55"/>
      <w:bookmarkStart w:id="56" w:name="_Toc184310339"/>
      <w:bookmarkEnd w:id="56"/>
      <w:bookmarkStart w:id="57" w:name="_Toc184313238"/>
      <w:bookmarkEnd w:id="57"/>
      <w:bookmarkStart w:id="58" w:name="_Toc184310342"/>
      <w:bookmarkEnd w:id="58"/>
      <w:bookmarkStart w:id="59" w:name="_Toc184310323"/>
      <w:bookmarkEnd w:id="59"/>
      <w:bookmarkStart w:id="60" w:name="_Toc184313293"/>
      <w:bookmarkEnd w:id="60"/>
      <w:bookmarkStart w:id="61" w:name="_Toc184312114"/>
      <w:bookmarkEnd w:id="61"/>
      <w:bookmarkStart w:id="62" w:name="_Toc184312068"/>
      <w:bookmarkEnd w:id="62"/>
      <w:bookmarkStart w:id="63" w:name="_Toc184314425"/>
      <w:bookmarkEnd w:id="63"/>
      <w:bookmarkStart w:id="64" w:name="_Toc184310305"/>
      <w:bookmarkEnd w:id="64"/>
      <w:bookmarkStart w:id="65" w:name="_Toc184314429"/>
      <w:bookmarkEnd w:id="65"/>
      <w:bookmarkStart w:id="66" w:name="_Toc184312080"/>
      <w:bookmarkEnd w:id="66"/>
      <w:bookmarkStart w:id="67" w:name="_Toc184312103"/>
      <w:bookmarkEnd w:id="67"/>
      <w:bookmarkStart w:id="68" w:name="_Toc184308037"/>
      <w:bookmarkEnd w:id="68"/>
      <w:bookmarkStart w:id="69" w:name="_Toc184308072"/>
      <w:bookmarkEnd w:id="69"/>
      <w:bookmarkStart w:id="70" w:name="_Toc184313279"/>
      <w:bookmarkEnd w:id="70"/>
      <w:bookmarkStart w:id="71" w:name="_Toc184308085"/>
      <w:bookmarkEnd w:id="71"/>
      <w:bookmarkStart w:id="72" w:name="_Toc184314431"/>
      <w:bookmarkEnd w:id="72"/>
      <w:bookmarkStart w:id="73" w:name="_Toc184313265"/>
      <w:bookmarkEnd w:id="73"/>
      <w:bookmarkStart w:id="74" w:name="_Toc184308098"/>
      <w:bookmarkEnd w:id="74"/>
      <w:bookmarkStart w:id="75" w:name="_Toc184312091"/>
      <w:bookmarkEnd w:id="75"/>
      <w:bookmarkStart w:id="76" w:name="_Toc184313281"/>
      <w:bookmarkEnd w:id="76"/>
      <w:bookmarkStart w:id="77" w:name="_Toc184308105"/>
      <w:bookmarkEnd w:id="77"/>
      <w:bookmarkStart w:id="78" w:name="_Toc184310328"/>
      <w:bookmarkEnd w:id="78"/>
      <w:bookmarkStart w:id="79" w:name="_Toc184312117"/>
      <w:bookmarkEnd w:id="79"/>
      <w:bookmarkStart w:id="80" w:name="_Toc184308090"/>
      <w:bookmarkEnd w:id="80"/>
      <w:bookmarkStart w:id="81" w:name="_Toc184310277"/>
      <w:bookmarkEnd w:id="81"/>
      <w:bookmarkStart w:id="82" w:name="_Toc184308100"/>
      <w:bookmarkEnd w:id="82"/>
      <w:bookmarkStart w:id="83" w:name="_Toc184310284"/>
      <w:bookmarkEnd w:id="83"/>
      <w:bookmarkStart w:id="84" w:name="_Toc184312097"/>
      <w:bookmarkEnd w:id="84"/>
      <w:bookmarkStart w:id="85" w:name="_Toc184308107"/>
      <w:bookmarkEnd w:id="85"/>
      <w:bookmarkStart w:id="86" w:name="_Toc184313261"/>
      <w:bookmarkEnd w:id="86"/>
      <w:bookmarkStart w:id="87" w:name="_Toc184313239"/>
      <w:bookmarkEnd w:id="87"/>
      <w:bookmarkStart w:id="88" w:name="_Toc184312134"/>
      <w:bookmarkEnd w:id="88"/>
      <w:bookmarkStart w:id="89" w:name="_Toc184308054"/>
      <w:bookmarkEnd w:id="89"/>
      <w:bookmarkStart w:id="90" w:name="_Toc184313282"/>
      <w:bookmarkEnd w:id="90"/>
      <w:bookmarkStart w:id="91" w:name="_Toc184313254"/>
      <w:bookmarkEnd w:id="91"/>
      <w:bookmarkStart w:id="92" w:name="_Toc184313273"/>
      <w:bookmarkEnd w:id="92"/>
      <w:bookmarkStart w:id="93" w:name="_Toc184310333"/>
      <w:bookmarkEnd w:id="93"/>
      <w:bookmarkStart w:id="94" w:name="_Toc184314435"/>
      <w:bookmarkEnd w:id="94"/>
      <w:bookmarkStart w:id="95" w:name="_Toc184308043"/>
      <w:bookmarkEnd w:id="95"/>
      <w:bookmarkStart w:id="96" w:name="_Toc184313309"/>
      <w:bookmarkEnd w:id="96"/>
      <w:bookmarkStart w:id="97" w:name="_Toc184310327"/>
      <w:bookmarkEnd w:id="97"/>
      <w:bookmarkStart w:id="98" w:name="_Toc184314424"/>
      <w:bookmarkEnd w:id="98"/>
      <w:bookmarkStart w:id="99" w:name="_Toc184312072"/>
      <w:bookmarkEnd w:id="99"/>
      <w:bookmarkStart w:id="100" w:name="_Toc184312095"/>
      <w:bookmarkEnd w:id="100"/>
      <w:bookmarkStart w:id="101" w:name="_Toc184308038"/>
      <w:bookmarkEnd w:id="101"/>
      <w:bookmarkStart w:id="102" w:name="_Toc184314469"/>
      <w:bookmarkEnd w:id="102"/>
      <w:bookmarkStart w:id="103" w:name="_Toc184314449"/>
      <w:bookmarkEnd w:id="103"/>
      <w:bookmarkStart w:id="104" w:name="_Toc184308044"/>
      <w:bookmarkEnd w:id="104"/>
      <w:bookmarkStart w:id="105" w:name="_Toc184313267"/>
      <w:bookmarkEnd w:id="105"/>
      <w:bookmarkStart w:id="106" w:name="_Toc184313248"/>
      <w:bookmarkEnd w:id="106"/>
      <w:bookmarkStart w:id="107" w:name="_Toc184308041"/>
      <w:bookmarkEnd w:id="107"/>
      <w:bookmarkStart w:id="108" w:name="_Toc184308080"/>
      <w:bookmarkEnd w:id="108"/>
      <w:bookmarkStart w:id="109" w:name="_Toc184308055"/>
      <w:bookmarkEnd w:id="109"/>
      <w:bookmarkStart w:id="110" w:name="_Toc184308073"/>
      <w:bookmarkEnd w:id="110"/>
      <w:bookmarkStart w:id="111" w:name="_Toc184313283"/>
      <w:bookmarkEnd w:id="111"/>
      <w:bookmarkStart w:id="112" w:name="_Toc184314454"/>
      <w:bookmarkEnd w:id="112"/>
      <w:bookmarkStart w:id="113" w:name="_Toc184314451"/>
      <w:bookmarkEnd w:id="113"/>
      <w:bookmarkStart w:id="114" w:name="_Toc184312078"/>
      <w:bookmarkEnd w:id="114"/>
      <w:bookmarkStart w:id="115" w:name="_Toc184310311"/>
      <w:bookmarkEnd w:id="115"/>
      <w:bookmarkStart w:id="116" w:name="_Toc184308040"/>
      <w:bookmarkEnd w:id="116"/>
      <w:bookmarkStart w:id="117" w:name="_Toc184310340"/>
      <w:bookmarkEnd w:id="117"/>
      <w:bookmarkStart w:id="118" w:name="_Toc184313302"/>
      <w:bookmarkEnd w:id="118"/>
      <w:bookmarkStart w:id="119" w:name="_Toc184310294"/>
      <w:bookmarkEnd w:id="119"/>
      <w:bookmarkStart w:id="120" w:name="_Toc184310316"/>
      <w:bookmarkEnd w:id="120"/>
      <w:bookmarkStart w:id="121" w:name="_Toc184313260"/>
      <w:bookmarkEnd w:id="121"/>
      <w:bookmarkStart w:id="122" w:name="_Toc184312102"/>
      <w:bookmarkEnd w:id="122"/>
      <w:bookmarkStart w:id="123" w:name="_Toc184313277"/>
      <w:bookmarkEnd w:id="123"/>
      <w:bookmarkStart w:id="124" w:name="_Toc184314432"/>
      <w:bookmarkEnd w:id="124"/>
      <w:bookmarkStart w:id="125" w:name="_Toc184308064"/>
      <w:bookmarkEnd w:id="125"/>
      <w:bookmarkStart w:id="126" w:name="_Toc184313241"/>
      <w:bookmarkEnd w:id="126"/>
      <w:bookmarkStart w:id="127" w:name="_Toc184310278"/>
      <w:bookmarkEnd w:id="127"/>
      <w:bookmarkStart w:id="128" w:name="_Toc184313263"/>
      <w:bookmarkEnd w:id="128"/>
      <w:bookmarkStart w:id="129" w:name="_Toc184312077"/>
      <w:bookmarkEnd w:id="129"/>
      <w:bookmarkStart w:id="130" w:name="_Toc184314465"/>
      <w:bookmarkEnd w:id="130"/>
      <w:bookmarkStart w:id="131" w:name="_Toc184314450"/>
      <w:bookmarkEnd w:id="131"/>
      <w:bookmarkStart w:id="132" w:name="_Toc184308049"/>
      <w:bookmarkEnd w:id="132"/>
      <w:bookmarkStart w:id="133" w:name="_Toc184312106"/>
      <w:bookmarkEnd w:id="133"/>
      <w:bookmarkStart w:id="134" w:name="_Toc184313307"/>
      <w:bookmarkEnd w:id="134"/>
      <w:bookmarkStart w:id="135" w:name="_Toc184314433"/>
      <w:bookmarkEnd w:id="135"/>
      <w:bookmarkStart w:id="136" w:name="_Toc184308097"/>
      <w:bookmarkEnd w:id="136"/>
      <w:bookmarkStart w:id="137" w:name="_Toc184314434"/>
      <w:bookmarkEnd w:id="137"/>
      <w:bookmarkStart w:id="138" w:name="_Toc184314436"/>
      <w:bookmarkEnd w:id="138"/>
      <w:bookmarkStart w:id="139" w:name="_Toc184314441"/>
      <w:bookmarkEnd w:id="139"/>
      <w:bookmarkStart w:id="140" w:name="_Toc184313251"/>
      <w:bookmarkEnd w:id="140"/>
      <w:bookmarkStart w:id="141" w:name="_Toc184308106"/>
      <w:bookmarkEnd w:id="141"/>
      <w:bookmarkStart w:id="142" w:name="_Toc184310285"/>
      <w:bookmarkEnd w:id="142"/>
      <w:bookmarkStart w:id="143" w:name="_Toc184314468"/>
      <w:bookmarkEnd w:id="143"/>
      <w:bookmarkStart w:id="144" w:name="_Toc184310297"/>
      <w:bookmarkEnd w:id="144"/>
      <w:bookmarkStart w:id="145" w:name="_Toc184312079"/>
      <w:bookmarkEnd w:id="145"/>
      <w:bookmarkStart w:id="146" w:name="_Toc184314418"/>
      <w:bookmarkEnd w:id="146"/>
      <w:bookmarkStart w:id="147" w:name="_Toc184308039"/>
      <w:bookmarkEnd w:id="147"/>
      <w:bookmarkStart w:id="148" w:name="_Toc184308076"/>
      <w:bookmarkEnd w:id="148"/>
      <w:bookmarkStart w:id="149" w:name="_Toc184313306"/>
      <w:bookmarkEnd w:id="149"/>
      <w:bookmarkStart w:id="150" w:name="_Toc184312094"/>
      <w:bookmarkEnd w:id="150"/>
      <w:bookmarkStart w:id="151" w:name="_Toc184314443"/>
      <w:bookmarkEnd w:id="151"/>
      <w:bookmarkStart w:id="152" w:name="_Toc184314440"/>
      <w:bookmarkEnd w:id="152"/>
      <w:bookmarkStart w:id="153" w:name="_Toc184310301"/>
      <w:bookmarkEnd w:id="153"/>
      <w:bookmarkStart w:id="154" w:name="_Toc184308091"/>
      <w:bookmarkEnd w:id="154"/>
      <w:bookmarkStart w:id="155" w:name="_Toc184312122"/>
      <w:bookmarkEnd w:id="155"/>
      <w:bookmarkStart w:id="156" w:name="_Toc184314419"/>
      <w:bookmarkEnd w:id="156"/>
      <w:bookmarkStart w:id="157" w:name="_Toc184314421"/>
      <w:bookmarkEnd w:id="157"/>
      <w:bookmarkStart w:id="158" w:name="_Toc184308036"/>
      <w:bookmarkEnd w:id="158"/>
      <w:bookmarkStart w:id="159" w:name="_Toc184314476"/>
      <w:bookmarkEnd w:id="159"/>
      <w:bookmarkStart w:id="160" w:name="_Toc184310318"/>
      <w:bookmarkEnd w:id="160"/>
      <w:bookmarkStart w:id="161" w:name="_Toc184314467"/>
      <w:bookmarkEnd w:id="161"/>
      <w:bookmarkStart w:id="162" w:name="_Toc184310338"/>
      <w:bookmarkEnd w:id="162"/>
      <w:bookmarkStart w:id="163" w:name="_Toc184312126"/>
      <w:bookmarkEnd w:id="163"/>
      <w:bookmarkStart w:id="164" w:name="_Toc184312071"/>
      <w:bookmarkEnd w:id="164"/>
      <w:bookmarkStart w:id="165" w:name="_Toc184310308"/>
      <w:bookmarkEnd w:id="165"/>
      <w:bookmarkStart w:id="166" w:name="_Toc184308062"/>
      <w:bookmarkEnd w:id="166"/>
      <w:bookmarkStart w:id="167" w:name="_Toc184313289"/>
      <w:bookmarkEnd w:id="167"/>
      <w:bookmarkStart w:id="168" w:name="_Toc184312130"/>
      <w:bookmarkEnd w:id="168"/>
      <w:bookmarkStart w:id="169" w:name="_Toc184313297"/>
      <w:bookmarkEnd w:id="169"/>
      <w:bookmarkStart w:id="170" w:name="_Toc184314413"/>
      <w:bookmarkEnd w:id="170"/>
      <w:bookmarkStart w:id="171" w:name="_Toc184308074"/>
      <w:bookmarkEnd w:id="171"/>
      <w:bookmarkStart w:id="172" w:name="_Toc184310315"/>
      <w:bookmarkEnd w:id="172"/>
      <w:bookmarkStart w:id="173" w:name="_Toc184308052"/>
      <w:bookmarkEnd w:id="173"/>
      <w:bookmarkStart w:id="174" w:name="_Toc184310287"/>
      <w:bookmarkEnd w:id="174"/>
      <w:bookmarkStart w:id="175" w:name="_Toc184310337"/>
      <w:bookmarkEnd w:id="175"/>
      <w:bookmarkStart w:id="176" w:name="_Toc184310302"/>
      <w:bookmarkEnd w:id="176"/>
      <w:bookmarkStart w:id="177" w:name="_Toc184312109"/>
      <w:bookmarkEnd w:id="177"/>
      <w:bookmarkStart w:id="178" w:name="_Toc184313264"/>
      <w:bookmarkEnd w:id="178"/>
      <w:bookmarkStart w:id="179" w:name="_Toc184308045"/>
      <w:bookmarkEnd w:id="179"/>
      <w:bookmarkStart w:id="180" w:name="_Toc184308070"/>
      <w:bookmarkEnd w:id="180"/>
      <w:bookmarkStart w:id="181" w:name="_Toc184310272"/>
      <w:bookmarkEnd w:id="181"/>
      <w:bookmarkStart w:id="182" w:name="_Toc184313272"/>
      <w:bookmarkEnd w:id="182"/>
      <w:bookmarkStart w:id="183" w:name="_Toc184313243"/>
      <w:bookmarkEnd w:id="183"/>
      <w:bookmarkStart w:id="184" w:name="_Toc184312119"/>
      <w:bookmarkEnd w:id="184"/>
      <w:bookmarkStart w:id="185" w:name="_Toc184310288"/>
      <w:bookmarkEnd w:id="185"/>
      <w:bookmarkStart w:id="186" w:name="_Toc184313305"/>
      <w:bookmarkEnd w:id="186"/>
      <w:bookmarkStart w:id="187" w:name="_Toc184310279"/>
      <w:bookmarkEnd w:id="187"/>
      <w:bookmarkStart w:id="188" w:name="_Toc184312084"/>
      <w:bookmarkEnd w:id="188"/>
      <w:bookmarkStart w:id="189" w:name="_Toc184310309"/>
      <w:bookmarkEnd w:id="189"/>
      <w:bookmarkStart w:id="190" w:name="_Toc184314452"/>
      <w:bookmarkEnd w:id="190"/>
      <w:bookmarkStart w:id="191" w:name="_Toc184314446"/>
      <w:bookmarkEnd w:id="191"/>
      <w:bookmarkStart w:id="192" w:name="_Toc184314417"/>
      <w:bookmarkEnd w:id="192"/>
      <w:bookmarkStart w:id="193" w:name="_Toc184314479"/>
      <w:bookmarkEnd w:id="193"/>
      <w:bookmarkStart w:id="194" w:name="_Toc184308047"/>
      <w:bookmarkEnd w:id="194"/>
      <w:bookmarkStart w:id="195" w:name="_Toc184308051"/>
      <w:bookmarkEnd w:id="195"/>
      <w:bookmarkStart w:id="196" w:name="_Toc184308060"/>
      <w:bookmarkEnd w:id="196"/>
      <w:bookmarkStart w:id="197" w:name="_Toc184314480"/>
      <w:bookmarkEnd w:id="197"/>
      <w:bookmarkStart w:id="198" w:name="_Toc184308057"/>
      <w:bookmarkEnd w:id="198"/>
      <w:bookmarkStart w:id="199" w:name="_Toc184313246"/>
      <w:bookmarkEnd w:id="199"/>
      <w:bookmarkStart w:id="200" w:name="_Toc184312082"/>
      <w:bookmarkEnd w:id="200"/>
      <w:bookmarkStart w:id="201" w:name="_Toc184312090"/>
      <w:bookmarkEnd w:id="201"/>
      <w:bookmarkStart w:id="202" w:name="_Toc184314474"/>
      <w:bookmarkEnd w:id="202"/>
      <w:bookmarkStart w:id="203" w:name="_Toc184314422"/>
      <w:bookmarkEnd w:id="203"/>
      <w:bookmarkStart w:id="204" w:name="_Toc184308099"/>
      <w:bookmarkEnd w:id="204"/>
      <w:bookmarkStart w:id="205" w:name="_Toc184313278"/>
      <w:bookmarkEnd w:id="205"/>
      <w:bookmarkStart w:id="206" w:name="_Toc184314453"/>
      <w:bookmarkEnd w:id="206"/>
      <w:bookmarkStart w:id="207" w:name="_Toc184313262"/>
      <w:bookmarkEnd w:id="207"/>
      <w:bookmarkStart w:id="208" w:name="_Toc184313269"/>
      <w:bookmarkEnd w:id="208"/>
      <w:bookmarkStart w:id="209" w:name="_Toc184314438"/>
      <w:bookmarkEnd w:id="209"/>
      <w:bookmarkStart w:id="210" w:name="_Toc184312138"/>
      <w:bookmarkEnd w:id="210"/>
      <w:bookmarkStart w:id="211" w:name="_Toc184313287"/>
      <w:bookmarkEnd w:id="211"/>
      <w:bookmarkStart w:id="212" w:name="_Toc184310312"/>
      <w:bookmarkEnd w:id="212"/>
      <w:bookmarkStart w:id="213" w:name="_Toc184310275"/>
      <w:bookmarkEnd w:id="213"/>
      <w:bookmarkStart w:id="214" w:name="_Toc184308042"/>
      <w:bookmarkEnd w:id="214"/>
      <w:bookmarkStart w:id="215" w:name="_Toc184310310"/>
      <w:bookmarkEnd w:id="215"/>
      <w:bookmarkStart w:id="216" w:name="_Toc184308078"/>
      <w:bookmarkEnd w:id="216"/>
      <w:bookmarkStart w:id="217" w:name="_Toc184314412"/>
      <w:bookmarkEnd w:id="217"/>
      <w:bookmarkStart w:id="218" w:name="_Toc184310326"/>
      <w:bookmarkEnd w:id="218"/>
      <w:bookmarkStart w:id="219" w:name="_Toc184314437"/>
      <w:bookmarkEnd w:id="219"/>
      <w:bookmarkStart w:id="220" w:name="_Toc184314427"/>
      <w:bookmarkEnd w:id="220"/>
      <w:bookmarkStart w:id="221" w:name="_Toc184313300"/>
      <w:bookmarkEnd w:id="221"/>
      <w:bookmarkStart w:id="222" w:name="_Toc184308079"/>
      <w:bookmarkEnd w:id="222"/>
      <w:bookmarkStart w:id="223" w:name="_Toc184314463"/>
      <w:bookmarkEnd w:id="223"/>
      <w:bookmarkStart w:id="224" w:name="_Toc184310293"/>
      <w:bookmarkEnd w:id="224"/>
      <w:bookmarkStart w:id="225" w:name="_Toc184312112"/>
      <w:bookmarkEnd w:id="225"/>
      <w:bookmarkStart w:id="226" w:name="_Toc184314430"/>
      <w:bookmarkEnd w:id="226"/>
      <w:bookmarkStart w:id="227" w:name="_Toc184313286"/>
      <w:bookmarkEnd w:id="227"/>
      <w:bookmarkStart w:id="228" w:name="_Toc184313252"/>
      <w:bookmarkEnd w:id="228"/>
      <w:bookmarkStart w:id="229" w:name="_Toc184310296"/>
      <w:bookmarkEnd w:id="229"/>
      <w:bookmarkStart w:id="230" w:name="_Toc184310281"/>
      <w:bookmarkEnd w:id="230"/>
      <w:bookmarkStart w:id="231" w:name="_Toc184312139"/>
      <w:bookmarkEnd w:id="231"/>
      <w:bookmarkStart w:id="232" w:name="_Toc184312127"/>
      <w:bookmarkEnd w:id="232"/>
      <w:bookmarkStart w:id="233" w:name="_Toc184313292"/>
      <w:bookmarkEnd w:id="233"/>
      <w:bookmarkStart w:id="234" w:name="_Toc184314442"/>
      <w:bookmarkEnd w:id="234"/>
      <w:bookmarkStart w:id="235" w:name="_Toc184310295"/>
      <w:bookmarkEnd w:id="235"/>
      <w:bookmarkStart w:id="236" w:name="_Toc184312132"/>
      <w:bookmarkEnd w:id="236"/>
      <w:bookmarkStart w:id="237" w:name="_Toc184314477"/>
      <w:bookmarkEnd w:id="237"/>
      <w:bookmarkStart w:id="238" w:name="_Toc184313276"/>
      <w:bookmarkEnd w:id="238"/>
      <w:bookmarkStart w:id="239" w:name="_Toc184312076"/>
      <w:bookmarkEnd w:id="239"/>
      <w:bookmarkStart w:id="240" w:name="_Toc184314460"/>
      <w:bookmarkEnd w:id="240"/>
      <w:bookmarkStart w:id="241" w:name="_Toc184310336"/>
      <w:bookmarkEnd w:id="241"/>
      <w:bookmarkStart w:id="242" w:name="_Toc184308063"/>
      <w:bookmarkEnd w:id="242"/>
      <w:bookmarkStart w:id="243" w:name="_Toc184313285"/>
      <w:bookmarkEnd w:id="243"/>
      <w:bookmarkStart w:id="244" w:name="_Toc184308102"/>
      <w:bookmarkEnd w:id="244"/>
      <w:bookmarkStart w:id="245" w:name="_Toc184312133"/>
      <w:bookmarkEnd w:id="245"/>
      <w:bookmarkStart w:id="246" w:name="_Toc184313240"/>
      <w:bookmarkEnd w:id="246"/>
      <w:bookmarkStart w:id="247" w:name="_Toc184308101"/>
      <w:bookmarkEnd w:id="247"/>
      <w:bookmarkStart w:id="248" w:name="_Toc184314464"/>
      <w:bookmarkEnd w:id="248"/>
      <w:bookmarkStart w:id="249" w:name="_Toc184310332"/>
      <w:bookmarkEnd w:id="249"/>
      <w:bookmarkStart w:id="250" w:name="_Toc184308061"/>
      <w:bookmarkEnd w:id="250"/>
      <w:bookmarkStart w:id="251" w:name="_Toc184308104"/>
      <w:bookmarkEnd w:id="251"/>
      <w:bookmarkStart w:id="252" w:name="_Toc184312073"/>
      <w:bookmarkEnd w:id="252"/>
      <w:bookmarkStart w:id="253" w:name="_Toc184308067"/>
      <w:bookmarkEnd w:id="253"/>
      <w:bookmarkStart w:id="254" w:name="_Toc184310307"/>
      <w:bookmarkEnd w:id="254"/>
      <w:bookmarkStart w:id="255" w:name="_Toc184312086"/>
      <w:bookmarkEnd w:id="255"/>
      <w:bookmarkStart w:id="256" w:name="_Toc184312135"/>
      <w:bookmarkEnd w:id="256"/>
      <w:bookmarkStart w:id="257" w:name="_Toc184312089"/>
      <w:bookmarkEnd w:id="257"/>
      <w:bookmarkStart w:id="258" w:name="_Toc184310322"/>
      <w:bookmarkEnd w:id="258"/>
      <w:bookmarkStart w:id="259" w:name="_Toc184314415"/>
      <w:bookmarkEnd w:id="259"/>
      <w:bookmarkStart w:id="260" w:name="_Toc184310286"/>
      <w:bookmarkEnd w:id="260"/>
      <w:bookmarkStart w:id="261" w:name="_Toc184312111"/>
      <w:bookmarkEnd w:id="261"/>
      <w:bookmarkStart w:id="262" w:name="_Toc184313280"/>
      <w:bookmarkEnd w:id="262"/>
      <w:bookmarkStart w:id="263" w:name="_Toc184312136"/>
      <w:bookmarkEnd w:id="263"/>
      <w:bookmarkStart w:id="264" w:name="_Toc184308096"/>
      <w:bookmarkEnd w:id="264"/>
      <w:bookmarkStart w:id="265" w:name="_Toc184312120"/>
      <w:bookmarkEnd w:id="265"/>
      <w:bookmarkStart w:id="266" w:name="_Toc184312105"/>
      <w:bookmarkEnd w:id="266"/>
      <w:bookmarkStart w:id="267" w:name="_Toc184312070"/>
      <w:bookmarkEnd w:id="267"/>
      <w:bookmarkStart w:id="268" w:name="_Toc184313255"/>
      <w:bookmarkEnd w:id="268"/>
      <w:bookmarkStart w:id="269" w:name="_Toc184310299"/>
      <w:bookmarkEnd w:id="269"/>
      <w:bookmarkStart w:id="270" w:name="_Toc184310304"/>
      <w:bookmarkEnd w:id="270"/>
      <w:bookmarkStart w:id="271" w:name="_Toc184308075"/>
      <w:bookmarkEnd w:id="271"/>
      <w:bookmarkStart w:id="272" w:name="_Toc184312110"/>
      <w:bookmarkEnd w:id="272"/>
      <w:bookmarkStart w:id="273" w:name="_Toc184310329"/>
      <w:bookmarkEnd w:id="273"/>
      <w:bookmarkStart w:id="274" w:name="_Toc184310292"/>
      <w:bookmarkEnd w:id="274"/>
      <w:bookmarkStart w:id="275" w:name="_Toc184310282"/>
      <w:bookmarkEnd w:id="275"/>
      <w:bookmarkStart w:id="276" w:name="_Toc184313284"/>
      <w:bookmarkEnd w:id="276"/>
      <w:bookmarkStart w:id="277" w:name="_Toc184314416"/>
      <w:bookmarkEnd w:id="277"/>
      <w:bookmarkStart w:id="278" w:name="_Toc184312131"/>
      <w:bookmarkEnd w:id="278"/>
      <w:bookmarkStart w:id="279" w:name="_Toc184310289"/>
      <w:bookmarkEnd w:id="279"/>
      <w:bookmarkStart w:id="280" w:name="_Toc184313256"/>
      <w:bookmarkEnd w:id="280"/>
      <w:bookmarkStart w:id="281" w:name="_Toc184312107"/>
      <w:bookmarkEnd w:id="281"/>
      <w:bookmarkStart w:id="282" w:name="_Toc184313249"/>
      <w:bookmarkEnd w:id="282"/>
      <w:bookmarkStart w:id="283" w:name="_Toc184314456"/>
      <w:bookmarkEnd w:id="283"/>
      <w:bookmarkStart w:id="284" w:name="_Toc184312093"/>
      <w:bookmarkEnd w:id="284"/>
      <w:bookmarkStart w:id="285" w:name="_Toc184313259"/>
      <w:bookmarkEnd w:id="285"/>
      <w:bookmarkStart w:id="286" w:name="_Toc184313271"/>
      <w:bookmarkEnd w:id="286"/>
      <w:bookmarkStart w:id="287" w:name="_Toc184308093"/>
      <w:bookmarkEnd w:id="287"/>
      <w:bookmarkStart w:id="288" w:name="_Toc184312129"/>
      <w:bookmarkEnd w:id="288"/>
      <w:bookmarkStart w:id="289" w:name="_Toc184310335"/>
      <w:bookmarkEnd w:id="289"/>
      <w:bookmarkStart w:id="290" w:name="_Toc184312096"/>
      <w:bookmarkEnd w:id="290"/>
      <w:bookmarkStart w:id="291" w:name="_Toc184308103"/>
      <w:bookmarkEnd w:id="291"/>
      <w:bookmarkStart w:id="292" w:name="_Toc184308053"/>
      <w:bookmarkEnd w:id="292"/>
      <w:bookmarkStart w:id="293" w:name="_Toc184308081"/>
      <w:bookmarkEnd w:id="293"/>
      <w:bookmarkStart w:id="294" w:name="_Toc184313291"/>
      <w:bookmarkEnd w:id="294"/>
      <w:bookmarkStart w:id="295" w:name="_Toc184313304"/>
      <w:bookmarkEnd w:id="295"/>
      <w:bookmarkStart w:id="296" w:name="_Toc184308092"/>
      <w:bookmarkEnd w:id="296"/>
      <w:bookmarkStart w:id="297" w:name="_Toc184310321"/>
      <w:bookmarkEnd w:id="297"/>
      <w:bookmarkStart w:id="298" w:name="_Toc184312124"/>
      <w:bookmarkEnd w:id="298"/>
      <w:bookmarkStart w:id="299" w:name="_Toc184308058"/>
      <w:bookmarkEnd w:id="299"/>
      <w:bookmarkStart w:id="300" w:name="_Toc184308086"/>
      <w:bookmarkEnd w:id="300"/>
      <w:bookmarkStart w:id="301" w:name="_Toc184314461"/>
      <w:bookmarkEnd w:id="301"/>
      <w:bookmarkStart w:id="302" w:name="_Toc184313257"/>
      <w:bookmarkEnd w:id="302"/>
      <w:bookmarkStart w:id="303" w:name="_Toc184314455"/>
      <w:bookmarkEnd w:id="303"/>
      <w:bookmarkStart w:id="304" w:name="_Toc184312081"/>
      <w:bookmarkEnd w:id="304"/>
      <w:bookmarkStart w:id="305" w:name="_Toc184310303"/>
      <w:bookmarkEnd w:id="305"/>
      <w:bookmarkStart w:id="306" w:name="_Toc184312123"/>
      <w:bookmarkEnd w:id="306"/>
      <w:bookmarkStart w:id="307" w:name="_Toc184312087"/>
      <w:bookmarkEnd w:id="307"/>
      <w:bookmarkStart w:id="308" w:name="_Toc184312104"/>
      <w:bookmarkEnd w:id="308"/>
      <w:bookmarkStart w:id="309" w:name="_Toc184313247"/>
      <w:bookmarkEnd w:id="309"/>
      <w:bookmarkStart w:id="310" w:name="_Toc184308065"/>
      <w:bookmarkEnd w:id="310"/>
      <w:bookmarkStart w:id="311" w:name="_Toc184313266"/>
      <w:bookmarkEnd w:id="311"/>
      <w:bookmarkStart w:id="312" w:name="_Toc184313294"/>
      <w:bookmarkEnd w:id="312"/>
      <w:bookmarkStart w:id="313" w:name="_Toc184312116"/>
      <w:bookmarkEnd w:id="313"/>
      <w:bookmarkStart w:id="314" w:name="_Toc184313308"/>
      <w:bookmarkEnd w:id="314"/>
      <w:bookmarkStart w:id="315" w:name="_Toc184314473"/>
      <w:bookmarkEnd w:id="315"/>
      <w:bookmarkStart w:id="316" w:name="_Toc184310324"/>
      <w:bookmarkEnd w:id="316"/>
      <w:bookmarkStart w:id="317" w:name="_Toc184308094"/>
      <w:bookmarkEnd w:id="317"/>
      <w:bookmarkStart w:id="318" w:name="_Toc184312121"/>
      <w:bookmarkEnd w:id="318"/>
      <w:bookmarkStart w:id="319" w:name="_Toc184312108"/>
      <w:bookmarkEnd w:id="319"/>
      <w:bookmarkStart w:id="320" w:name="_Toc184310290"/>
      <w:bookmarkEnd w:id="320"/>
      <w:bookmarkStart w:id="321" w:name="_Toc184310341"/>
      <w:bookmarkEnd w:id="321"/>
      <w:bookmarkStart w:id="322" w:name="_Toc184312101"/>
      <w:bookmarkEnd w:id="322"/>
      <w:bookmarkStart w:id="323" w:name="_Toc184314459"/>
      <w:bookmarkEnd w:id="323"/>
      <w:bookmarkStart w:id="324" w:name="_Toc184313275"/>
      <w:bookmarkEnd w:id="324"/>
      <w:bookmarkStart w:id="325" w:name="_Toc184314445"/>
      <w:bookmarkEnd w:id="325"/>
      <w:bookmarkStart w:id="326" w:name="_Toc184308066"/>
      <w:bookmarkEnd w:id="326"/>
      <w:bookmarkStart w:id="327" w:name="_Toc184312069"/>
      <w:bookmarkEnd w:id="327"/>
      <w:bookmarkStart w:id="328" w:name="_Toc184310317"/>
      <w:bookmarkEnd w:id="328"/>
      <w:bookmarkStart w:id="329" w:name="_Toc184314420"/>
      <w:bookmarkEnd w:id="329"/>
      <w:bookmarkStart w:id="330" w:name="_Toc184313242"/>
      <w:bookmarkEnd w:id="330"/>
      <w:bookmarkStart w:id="331" w:name="_Toc184310313"/>
      <w:bookmarkEnd w:id="331"/>
      <w:bookmarkStart w:id="332" w:name="_Toc184310320"/>
      <w:bookmarkEnd w:id="332"/>
      <w:bookmarkStart w:id="333" w:name="_Toc184313268"/>
      <w:bookmarkEnd w:id="333"/>
      <w:bookmarkStart w:id="334" w:name="_Toc184310306"/>
      <w:bookmarkEnd w:id="334"/>
      <w:bookmarkStart w:id="335" w:name="_Toc184308088"/>
      <w:bookmarkEnd w:id="335"/>
      <w:bookmarkStart w:id="336" w:name="_Toc184313290"/>
      <w:bookmarkEnd w:id="336"/>
      <w:bookmarkStart w:id="337" w:name="_Toc184312075"/>
      <w:bookmarkEnd w:id="337"/>
      <w:bookmarkStart w:id="338" w:name="_Toc184308069"/>
      <w:bookmarkEnd w:id="338"/>
      <w:bookmarkStart w:id="339" w:name="_Toc184314423"/>
      <w:bookmarkEnd w:id="339"/>
      <w:bookmarkStart w:id="340" w:name="_Toc184308048"/>
      <w:bookmarkEnd w:id="340"/>
      <w:bookmarkStart w:id="341" w:name="_Toc184308083"/>
      <w:bookmarkEnd w:id="341"/>
      <w:bookmarkStart w:id="342" w:name="_Toc184312088"/>
      <w:bookmarkEnd w:id="342"/>
      <w:bookmarkStart w:id="343" w:name="_Toc184308056"/>
      <w:bookmarkEnd w:id="343"/>
      <w:bookmarkStart w:id="344" w:name="_Toc184312083"/>
      <w:bookmarkEnd w:id="344"/>
      <w:bookmarkStart w:id="345" w:name="_Toc184310300"/>
      <w:bookmarkEnd w:id="345"/>
      <w:bookmarkStart w:id="346" w:name="_Toc184312074"/>
      <w:bookmarkEnd w:id="346"/>
      <w:bookmarkStart w:id="347" w:name="_Toc184308082"/>
      <w:bookmarkEnd w:id="347"/>
      <w:bookmarkStart w:id="348" w:name="_Toc184310325"/>
      <w:bookmarkEnd w:id="348"/>
      <w:bookmarkStart w:id="349" w:name="_Toc184313310"/>
      <w:bookmarkEnd w:id="349"/>
      <w:bookmarkStart w:id="350" w:name="_Toc184310344"/>
      <w:bookmarkEnd w:id="350"/>
      <w:bookmarkStart w:id="351" w:name="_Toc184308050"/>
      <w:bookmarkEnd w:id="351"/>
      <w:bookmarkStart w:id="352" w:name="_Toc184310330"/>
      <w:bookmarkEnd w:id="352"/>
      <w:bookmarkStart w:id="353" w:name="_Toc184310343"/>
      <w:bookmarkEnd w:id="353"/>
      <w:bookmarkStart w:id="354" w:name="_Toc184308084"/>
      <w:bookmarkEnd w:id="354"/>
      <w:bookmarkStart w:id="355" w:name="_Toc184314466"/>
      <w:bookmarkEnd w:id="355"/>
      <w:bookmarkStart w:id="356" w:name="_Toc184308059"/>
      <w:bookmarkEnd w:id="356"/>
      <w:bookmarkStart w:id="357" w:name="_Toc184314478"/>
      <w:bookmarkEnd w:id="357"/>
      <w:bookmarkStart w:id="358" w:name="_Toc184314481"/>
      <w:bookmarkEnd w:id="358"/>
      <w:bookmarkStart w:id="359" w:name="_Toc184314471"/>
      <w:bookmarkEnd w:id="359"/>
      <w:bookmarkStart w:id="360" w:name="_Toc184312099"/>
      <w:bookmarkEnd w:id="360"/>
      <w:bookmarkStart w:id="361" w:name="_Toc184314447"/>
      <w:bookmarkEnd w:id="361"/>
      <w:bookmarkStart w:id="362" w:name="_Toc184310283"/>
      <w:bookmarkEnd w:id="362"/>
      <w:bookmarkStart w:id="363" w:name="_Toc184314448"/>
      <w:bookmarkEnd w:id="363"/>
      <w:bookmarkStart w:id="364" w:name="_Toc184310274"/>
      <w:bookmarkEnd w:id="364"/>
      <w:bookmarkStart w:id="365" w:name="_Toc184314426"/>
      <w:bookmarkEnd w:id="365"/>
      <w:bookmarkStart w:id="366" w:name="_Toc184314428"/>
      <w:bookmarkEnd w:id="366"/>
      <w:bookmarkStart w:id="367" w:name="_Toc184312092"/>
      <w:bookmarkEnd w:id="367"/>
      <w:bookmarkStart w:id="368" w:name="_Toc184310331"/>
      <w:bookmarkEnd w:id="368"/>
      <w:bookmarkStart w:id="369" w:name="_Toc184310319"/>
      <w:bookmarkEnd w:id="369"/>
      <w:bookmarkStart w:id="370" w:name="_Toc184313250"/>
      <w:bookmarkEnd w:id="370"/>
      <w:bookmarkStart w:id="371" w:name="_Toc184313253"/>
      <w:bookmarkEnd w:id="371"/>
      <w:bookmarkStart w:id="372" w:name="_Toc184313301"/>
      <w:bookmarkEnd w:id="372"/>
      <w:bookmarkStart w:id="373" w:name="_Toc184312115"/>
      <w:bookmarkEnd w:id="373"/>
      <w:bookmarkStart w:id="374" w:name="_Toc184313299"/>
      <w:bookmarkEnd w:id="374"/>
      <w:bookmarkStart w:id="375" w:name="_Toc184313303"/>
      <w:bookmarkEnd w:id="375"/>
      <w:bookmarkStart w:id="376" w:name="_Toc184314482"/>
      <w:bookmarkEnd w:id="376"/>
      <w:bookmarkStart w:id="377" w:name="_Toc184312118"/>
      <w:bookmarkEnd w:id="377"/>
      <w:bookmarkStart w:id="378" w:name="_Toc184310314"/>
      <w:bookmarkEnd w:id="378"/>
      <w:bookmarkStart w:id="379" w:name="_Toc184310276"/>
      <w:bookmarkEnd w:id="379"/>
      <w:bookmarkStart w:id="380" w:name="_Toc184313270"/>
      <w:bookmarkEnd w:id="380"/>
      <w:bookmarkStart w:id="381" w:name="_Toc184312085"/>
      <w:bookmarkEnd w:id="381"/>
      <w:bookmarkStart w:id="382" w:name="_Toc184313295"/>
      <w:bookmarkEnd w:id="382"/>
      <w:bookmarkStart w:id="383" w:name="_Toc184313258"/>
      <w:bookmarkEnd w:id="383"/>
      <w:bookmarkStart w:id="384" w:name="_Toc184314472"/>
      <w:bookmarkEnd w:id="384"/>
      <w:bookmarkStart w:id="385" w:name="_Toc184312067"/>
      <w:bookmarkEnd w:id="385"/>
      <w:bookmarkStart w:id="386" w:name="_Toc184314462"/>
      <w:bookmarkEnd w:id="386"/>
      <w:bookmarkStart w:id="387" w:name="_Toc184313296"/>
      <w:bookmarkEnd w:id="387"/>
      <w:bookmarkStart w:id="388" w:name="_Toc184308089"/>
      <w:bookmarkEnd w:id="388"/>
      <w:bookmarkStart w:id="389" w:name="_Toc184314444"/>
      <w:bookmarkEnd w:id="389"/>
      <w:bookmarkStart w:id="390" w:name="_Toc184314411"/>
      <w:bookmarkEnd w:id="390"/>
      <w:bookmarkStart w:id="391" w:name="_Toc184308077"/>
      <w:bookmarkEnd w:id="391"/>
      <w:r>
        <w:rPr>
          <w:rFonts w:hint="eastAsia" w:cs="仿宋" w:asciiTheme="minorEastAsia" w:hAnsiTheme="minorEastAsia"/>
          <w:b/>
          <w:color w:val="auto"/>
          <w:sz w:val="36"/>
          <w:szCs w:val="36"/>
          <w:highlight w:val="none"/>
        </w:rPr>
        <w:t>评审方法</w:t>
      </w:r>
    </w:p>
    <w:p w14:paraId="619BF1B5">
      <w:pPr>
        <w:adjustRightInd w:val="0"/>
        <w:snapToGrid w:val="0"/>
        <w:spacing w:line="460" w:lineRule="exact"/>
        <w:ind w:firstLine="480" w:firstLineChars="200"/>
        <w:rPr>
          <w:rFonts w:cs="仿宋" w:asciiTheme="minorEastAsia" w:hAnsiTheme="minorEastAsia"/>
          <w:color w:val="auto"/>
          <w:sz w:val="24"/>
          <w:highlight w:val="none"/>
        </w:rPr>
      </w:pPr>
    </w:p>
    <w:p w14:paraId="311E954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78F83FD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574343E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75985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8AC4D35">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123696C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30DC1F6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3DAF4C3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46A9164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136E12F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7C7F9EA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2449CC9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1135D55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34E8F8E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152C52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069B911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38371D5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1C254C5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084788F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3F6F1F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0341A29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60DC10A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54696C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4399FDE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2DF539E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2112A52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6AA15FA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116E0A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1F8D5D6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198232F6">
      <w:pPr>
        <w:pStyle w:val="10"/>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14D068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708A9D0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0B723A7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578FD9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04B021C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r>
        <w:rPr>
          <w:rFonts w:hint="eastAsia" w:ascii="宋体" w:hAnsi="宋体" w:cs="宋体"/>
          <w:color w:val="auto"/>
          <w:kern w:val="0"/>
          <w:sz w:val="24"/>
          <w:highlight w:val="none"/>
          <w:lang w:eastAsia="zh-CN"/>
        </w:rPr>
        <w:t>；</w:t>
      </w:r>
    </w:p>
    <w:p w14:paraId="17C90C6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53AE0F9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5F010C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605CF6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4DA6E88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bookmarkStart w:id="392" w:name="OLE_LINK11"/>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bookmarkEnd w:id="392"/>
    </w:p>
    <w:p w14:paraId="721A2E1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1D93257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0BFA018A">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9F925D5">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09ADBDCA">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7ED556D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46D51B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169232A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B18AFF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3665634">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32CDD8F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14:paraId="6BAEE19D">
      <w:pPr>
        <w:pStyle w:val="8"/>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41FB1382">
      <w:pPr>
        <w:pStyle w:val="8"/>
        <w:ind w:firstLine="480" w:firstLineChars="200"/>
        <w:rPr>
          <w:rFonts w:hint="default" w:eastAsiaTheme="minorEastAsia"/>
          <w:color w:val="auto"/>
          <w:highlight w:val="none"/>
          <w:lang w:val="en-US" w:eastAsia="zh-CN"/>
        </w:rPr>
      </w:pPr>
      <w:bookmarkStart w:id="393" w:name="OLE_LINK12"/>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bookmarkEnd w:id="393"/>
    <w:p w14:paraId="6876DCB1">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w:t>
      </w:r>
      <w:bookmarkStart w:id="394" w:name="OLE_LINK13"/>
      <w:r>
        <w:rPr>
          <w:rFonts w:hint="eastAsia"/>
          <w:color w:val="auto"/>
          <w:highlight w:val="none"/>
        </w:rPr>
        <w:t>同</w:t>
      </w:r>
      <w:r>
        <w:rPr>
          <w:rFonts w:hint="eastAsia"/>
          <w:color w:val="auto"/>
          <w:highlight w:val="none"/>
          <w:lang w:val="en-US" w:eastAsia="zh-CN"/>
        </w:rPr>
        <w:t>除税</w:t>
      </w:r>
      <w:r>
        <w:rPr>
          <w:rFonts w:hint="eastAsia"/>
          <w:color w:val="auto"/>
          <w:highlight w:val="none"/>
        </w:rPr>
        <w:t>总金额</w:t>
      </w:r>
      <w:bookmarkEnd w:id="394"/>
      <w:r>
        <w:rPr>
          <w:rFonts w:hint="eastAsia"/>
          <w:color w:val="auto"/>
          <w:highlight w:val="none"/>
        </w:rPr>
        <w:t>最低报价情况时，</w:t>
      </w:r>
      <w:r>
        <w:rPr>
          <w:rFonts w:hint="eastAsia"/>
          <w:b/>
          <w:bCs/>
          <w:color w:val="auto"/>
          <w:highlight w:val="none"/>
        </w:rPr>
        <w:t>则由评审小组按少数服从多数的原则通过投票表决决定。</w:t>
      </w:r>
    </w:p>
    <w:p w14:paraId="25C9416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69657589">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28C38D4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3A46DEF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7195B0E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02A7944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5D5351C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19428A84">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2F5DB4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7E0198E4">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05540E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65F9A3C9">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259EAFA4">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36C2544B">
      <w:pPr>
        <w:rPr>
          <w:rFonts w:ascii="宋体" w:hAnsi="宋体" w:cs="宋体"/>
          <w:color w:val="auto"/>
          <w:sz w:val="24"/>
          <w:highlight w:val="none"/>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2025年高温伴热管线备件采购项目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126960D3">
      <w:pPr>
        <w:pStyle w:val="9"/>
        <w:rPr>
          <w:color w:val="auto"/>
          <w:highlight w:val="none"/>
        </w:rPr>
      </w:pPr>
    </w:p>
    <w:p w14:paraId="4422A319">
      <w:pPr>
        <w:rPr>
          <w:color w:val="auto"/>
          <w:highlight w:val="none"/>
        </w:rPr>
      </w:pPr>
    </w:p>
    <w:p w14:paraId="53FD5F88">
      <w:pPr>
        <w:pStyle w:val="8"/>
        <w:rPr>
          <w:color w:val="auto"/>
          <w:highlight w:val="none"/>
        </w:rPr>
      </w:pPr>
    </w:p>
    <w:p w14:paraId="2A2E1A10">
      <w:pPr>
        <w:pStyle w:val="9"/>
        <w:rPr>
          <w:color w:val="auto"/>
          <w:highlight w:val="none"/>
        </w:rPr>
      </w:pPr>
    </w:p>
    <w:p w14:paraId="1C4FCBC0">
      <w:pPr>
        <w:rPr>
          <w:color w:val="auto"/>
          <w:highlight w:val="none"/>
        </w:rPr>
      </w:pPr>
    </w:p>
    <w:p w14:paraId="65B8C7FD">
      <w:pPr>
        <w:pStyle w:val="8"/>
        <w:rPr>
          <w:color w:val="auto"/>
          <w:highlight w:val="none"/>
        </w:rPr>
      </w:pPr>
    </w:p>
    <w:p w14:paraId="619FBA5B">
      <w:pPr>
        <w:pStyle w:val="9"/>
        <w:rPr>
          <w:color w:val="auto"/>
          <w:highlight w:val="none"/>
        </w:rPr>
      </w:pPr>
    </w:p>
    <w:p w14:paraId="324A0C4F">
      <w:pPr>
        <w:rPr>
          <w:color w:val="auto"/>
          <w:highlight w:val="none"/>
        </w:rPr>
      </w:pPr>
    </w:p>
    <w:p w14:paraId="5B1A1CCA">
      <w:pPr>
        <w:pStyle w:val="8"/>
        <w:rPr>
          <w:color w:val="auto"/>
          <w:highlight w:val="none"/>
        </w:rPr>
      </w:pPr>
    </w:p>
    <w:p w14:paraId="3D288F42">
      <w:pPr>
        <w:pStyle w:val="25"/>
        <w:ind w:left="0" w:leftChars="0" w:firstLine="0" w:firstLineChars="0"/>
        <w:rPr>
          <w:rFonts w:ascii="宋体" w:hAnsi="宋体" w:cs="宋体"/>
          <w:b/>
          <w:color w:val="auto"/>
          <w:szCs w:val="24"/>
          <w:highlight w:val="none"/>
        </w:rPr>
      </w:pPr>
    </w:p>
    <w:p w14:paraId="7CD4026D">
      <w:pPr>
        <w:pStyle w:val="9"/>
        <w:jc w:val="center"/>
        <w:rPr>
          <w:rFonts w:eastAsia="宋体"/>
          <w:b/>
          <w:bCs/>
          <w:color w:val="auto"/>
          <w:highlight w:val="none"/>
        </w:rPr>
      </w:pPr>
      <w:r>
        <w:rPr>
          <w:rFonts w:hint="eastAsia"/>
          <w:b/>
          <w:bCs/>
          <w:color w:val="auto"/>
          <w:highlight w:val="none"/>
        </w:rPr>
        <w:t>目录</w:t>
      </w:r>
    </w:p>
    <w:p w14:paraId="56955BBE">
      <w:pPr>
        <w:pStyle w:val="10"/>
        <w:spacing w:line="360" w:lineRule="auto"/>
        <w:ind w:firstLine="240" w:firstLineChars="100"/>
        <w:rPr>
          <w:color w:val="auto"/>
          <w:highlight w:val="none"/>
        </w:rPr>
      </w:pPr>
      <w:r>
        <w:rPr>
          <w:rFonts w:hint="eastAsia"/>
          <w:color w:val="auto"/>
          <w:highlight w:val="none"/>
        </w:rPr>
        <w:t>第一章 合同书  ……………………………………………………………（页码）</w:t>
      </w:r>
    </w:p>
    <w:p w14:paraId="6FD81C29">
      <w:pPr>
        <w:pStyle w:val="10"/>
        <w:spacing w:line="360" w:lineRule="auto"/>
        <w:ind w:firstLine="240" w:firstLineChars="100"/>
        <w:rPr>
          <w:color w:val="auto"/>
          <w:highlight w:val="none"/>
        </w:rPr>
      </w:pPr>
      <w:r>
        <w:rPr>
          <w:rFonts w:hint="eastAsia"/>
          <w:color w:val="auto"/>
          <w:highlight w:val="none"/>
        </w:rPr>
        <w:t>第二章 合同一般条款………………………………………………………（页码）</w:t>
      </w:r>
    </w:p>
    <w:p w14:paraId="1738B855">
      <w:pPr>
        <w:pStyle w:val="10"/>
        <w:spacing w:line="360" w:lineRule="auto"/>
        <w:ind w:firstLine="240" w:firstLineChars="100"/>
        <w:rPr>
          <w:color w:val="auto"/>
          <w:highlight w:val="none"/>
        </w:rPr>
      </w:pPr>
      <w:r>
        <w:rPr>
          <w:rFonts w:hint="eastAsia"/>
          <w:color w:val="auto"/>
          <w:highlight w:val="none"/>
        </w:rPr>
        <w:t>第三章 廉洁协议……………………………………………………………（页码）</w:t>
      </w:r>
    </w:p>
    <w:p w14:paraId="2D8777FF">
      <w:pPr>
        <w:pStyle w:val="10"/>
        <w:spacing w:line="360" w:lineRule="auto"/>
        <w:ind w:firstLine="240" w:firstLineChars="100"/>
        <w:rPr>
          <w:rFonts w:hint="eastAsia"/>
          <w:color w:val="auto"/>
          <w:highlight w:val="none"/>
        </w:rPr>
      </w:pPr>
    </w:p>
    <w:p w14:paraId="18A9CC3A">
      <w:pPr>
        <w:pStyle w:val="25"/>
        <w:rPr>
          <w:rFonts w:ascii="宋体" w:hAnsi="宋体" w:cs="宋体"/>
          <w:color w:val="auto"/>
          <w:szCs w:val="24"/>
          <w:highlight w:val="none"/>
        </w:rPr>
      </w:pPr>
    </w:p>
    <w:p w14:paraId="5FD33660">
      <w:pPr>
        <w:pStyle w:val="10"/>
        <w:rPr>
          <w:rFonts w:cs="宋体"/>
          <w:color w:val="auto"/>
          <w:highlight w:val="none"/>
        </w:rPr>
      </w:pPr>
    </w:p>
    <w:p w14:paraId="7020762C">
      <w:pPr>
        <w:pStyle w:val="10"/>
        <w:rPr>
          <w:rFonts w:cs="宋体"/>
          <w:color w:val="auto"/>
          <w:highlight w:val="none"/>
        </w:rPr>
      </w:pPr>
    </w:p>
    <w:p w14:paraId="466048DE">
      <w:pPr>
        <w:pStyle w:val="10"/>
        <w:rPr>
          <w:rFonts w:cs="宋体"/>
          <w:color w:val="auto"/>
          <w:highlight w:val="none"/>
        </w:rPr>
      </w:pPr>
    </w:p>
    <w:p w14:paraId="6BF7B1DE">
      <w:pPr>
        <w:pStyle w:val="10"/>
        <w:rPr>
          <w:rFonts w:cs="宋体"/>
          <w:color w:val="auto"/>
          <w:highlight w:val="none"/>
        </w:rPr>
      </w:pPr>
    </w:p>
    <w:p w14:paraId="68404211">
      <w:pPr>
        <w:pStyle w:val="10"/>
        <w:rPr>
          <w:rFonts w:cs="宋体"/>
          <w:color w:val="auto"/>
          <w:highlight w:val="none"/>
        </w:rPr>
      </w:pPr>
    </w:p>
    <w:p w14:paraId="5D5B25EF">
      <w:pPr>
        <w:pStyle w:val="10"/>
        <w:rPr>
          <w:rFonts w:cs="宋体"/>
          <w:color w:val="auto"/>
          <w:highlight w:val="none"/>
        </w:rPr>
      </w:pPr>
    </w:p>
    <w:p w14:paraId="31AA09A7">
      <w:pPr>
        <w:pStyle w:val="10"/>
        <w:rPr>
          <w:rFonts w:cs="宋体"/>
          <w:color w:val="auto"/>
          <w:highlight w:val="none"/>
        </w:rPr>
      </w:pPr>
    </w:p>
    <w:p w14:paraId="5509CFE2">
      <w:pPr>
        <w:pStyle w:val="10"/>
        <w:rPr>
          <w:rFonts w:cs="宋体"/>
          <w:color w:val="auto"/>
          <w:highlight w:val="none"/>
        </w:rPr>
      </w:pPr>
    </w:p>
    <w:p w14:paraId="660AA390">
      <w:pPr>
        <w:pStyle w:val="10"/>
        <w:rPr>
          <w:rFonts w:cs="宋体"/>
          <w:color w:val="auto"/>
          <w:highlight w:val="none"/>
        </w:rPr>
      </w:pPr>
    </w:p>
    <w:p w14:paraId="24DD81DE">
      <w:pPr>
        <w:pStyle w:val="10"/>
        <w:rPr>
          <w:rFonts w:cs="宋体"/>
          <w:color w:val="auto"/>
          <w:highlight w:val="none"/>
        </w:rPr>
      </w:pPr>
    </w:p>
    <w:p w14:paraId="345E0CF0">
      <w:pPr>
        <w:pStyle w:val="10"/>
        <w:rPr>
          <w:rFonts w:cs="宋体"/>
          <w:color w:val="auto"/>
          <w:highlight w:val="none"/>
        </w:rPr>
      </w:pPr>
    </w:p>
    <w:p w14:paraId="0395885A">
      <w:pPr>
        <w:pStyle w:val="10"/>
        <w:rPr>
          <w:rFonts w:cs="宋体"/>
          <w:color w:val="auto"/>
          <w:highlight w:val="none"/>
        </w:rPr>
      </w:pPr>
    </w:p>
    <w:p w14:paraId="42E14A18">
      <w:pPr>
        <w:pStyle w:val="10"/>
        <w:rPr>
          <w:rFonts w:cs="宋体"/>
          <w:color w:val="auto"/>
          <w:highlight w:val="none"/>
        </w:rPr>
      </w:pPr>
    </w:p>
    <w:p w14:paraId="3372767B">
      <w:pPr>
        <w:pStyle w:val="10"/>
        <w:rPr>
          <w:rFonts w:cs="宋体"/>
          <w:color w:val="auto"/>
          <w:highlight w:val="none"/>
        </w:rPr>
      </w:pPr>
    </w:p>
    <w:p w14:paraId="1C76258A">
      <w:pPr>
        <w:pStyle w:val="10"/>
        <w:rPr>
          <w:rFonts w:cs="宋体"/>
          <w:color w:val="auto"/>
          <w:highlight w:val="none"/>
        </w:rPr>
      </w:pPr>
    </w:p>
    <w:p w14:paraId="3D95B1B6">
      <w:pPr>
        <w:pStyle w:val="10"/>
        <w:rPr>
          <w:rFonts w:cs="宋体"/>
          <w:color w:val="auto"/>
          <w:highlight w:val="none"/>
        </w:rPr>
      </w:pPr>
    </w:p>
    <w:p w14:paraId="707E492D">
      <w:pPr>
        <w:pStyle w:val="10"/>
        <w:rPr>
          <w:rFonts w:cs="宋体"/>
          <w:color w:val="auto"/>
          <w:highlight w:val="none"/>
        </w:rPr>
      </w:pPr>
    </w:p>
    <w:p w14:paraId="412B9E0F">
      <w:pPr>
        <w:pStyle w:val="10"/>
        <w:rPr>
          <w:rFonts w:cs="宋体"/>
          <w:color w:val="auto"/>
          <w:highlight w:val="none"/>
        </w:rPr>
      </w:pPr>
    </w:p>
    <w:p w14:paraId="6D286F51">
      <w:pPr>
        <w:pStyle w:val="10"/>
        <w:rPr>
          <w:rFonts w:cs="宋体"/>
          <w:color w:val="auto"/>
          <w:highlight w:val="none"/>
        </w:rPr>
      </w:pPr>
    </w:p>
    <w:p w14:paraId="57B2D939">
      <w:pPr>
        <w:pStyle w:val="25"/>
        <w:ind w:left="0" w:leftChars="0" w:firstLine="0" w:firstLineChars="0"/>
        <w:jc w:val="both"/>
        <w:rPr>
          <w:rFonts w:ascii="宋体" w:hAnsi="宋体" w:cs="宋体"/>
          <w:b/>
          <w:color w:val="auto"/>
          <w:szCs w:val="24"/>
          <w:highlight w:val="none"/>
        </w:rPr>
      </w:pPr>
    </w:p>
    <w:p w14:paraId="563DBC59">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2025年高温伴热管线备件采购项目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95" w:name="_Toc2232"/>
      <w:bookmarkStart w:id="396" w:name="_Toc24059"/>
      <w:bookmarkStart w:id="397" w:name="_Toc3029"/>
      <w:r>
        <w:rPr>
          <w:rFonts w:hint="eastAsia" w:ascii="宋体" w:hAnsi="宋体" w:cs="宋体"/>
          <w:b/>
          <w:color w:val="auto"/>
          <w:sz w:val="24"/>
          <w:highlight w:val="none"/>
        </w:rPr>
        <w:t>一、合同组成部分</w:t>
      </w:r>
      <w:bookmarkEnd w:id="395"/>
      <w:bookmarkEnd w:id="396"/>
      <w:bookmarkEnd w:id="397"/>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98" w:name="_Toc24300"/>
      <w:bookmarkStart w:id="399" w:name="_Toc27126"/>
      <w:bookmarkStart w:id="400" w:name="_Toc21295"/>
      <w:r>
        <w:rPr>
          <w:rFonts w:hint="eastAsia" w:ascii="宋体" w:hAnsi="宋体" w:cs="宋体"/>
          <w:b/>
          <w:color w:val="auto"/>
          <w:sz w:val="24"/>
          <w:highlight w:val="none"/>
        </w:rPr>
        <w:t xml:space="preserve">二、 </w:t>
      </w:r>
      <w:bookmarkEnd w:id="398"/>
      <w:bookmarkEnd w:id="399"/>
      <w:bookmarkEnd w:id="400"/>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其中能源运行中心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元，三固运行中心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olor w:val="auto"/>
          <w:sz w:val="24"/>
          <w:highlight w:val="none"/>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6"/>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8"/>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按合同上述约定数量一次性供货。</w:t>
      </w:r>
    </w:p>
    <w:p w14:paraId="1A302DF8">
      <w:pPr>
        <w:pStyle w:val="26"/>
        <w:spacing w:before="0" w:beforeAutospacing="0" w:after="0" w:afterAutospacing="0" w:line="360" w:lineRule="auto"/>
        <w:ind w:firstLine="480"/>
        <w:rPr>
          <w:b/>
          <w:color w:val="auto"/>
          <w:highlight w:val="none"/>
        </w:rPr>
      </w:pPr>
      <w:bookmarkStart w:id="401" w:name="_Toc10340"/>
      <w:bookmarkStart w:id="402" w:name="_Toc22618"/>
      <w:bookmarkStart w:id="403" w:name="_Toc1814"/>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自合同签订后至供货结束自动终止</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ind w:firstLine="480" w:firstLineChars="200"/>
        <w:rPr>
          <w:rFonts w:hint="eastAsia" w:ascii="宋体"/>
          <w:color w:val="auto"/>
          <w:highlight w:val="none"/>
          <w:lang w:val="en-US" w:eastAsia="zh-CN"/>
        </w:rPr>
      </w:pPr>
      <w:bookmarkStart w:id="404" w:name="_Toc6596"/>
      <w:bookmarkStart w:id="405" w:name="_Toc1125"/>
      <w:bookmarkStart w:id="406"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6051E30">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2.乙方所供必须为合格全新正品，不得为假冒伪劣产品或翻新产品。若有防伪标识，支持防伪查询。</w:t>
      </w:r>
    </w:p>
    <w:p w14:paraId="301ED9BD">
      <w:pPr>
        <w:pStyle w:val="9"/>
        <w:ind w:left="0" w:leftChars="0" w:firstLine="480" w:firstLineChars="200"/>
        <w:rPr>
          <w:rFonts w:hint="eastAsia"/>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w:t>
      </w:r>
      <w:r>
        <w:rPr>
          <w:rFonts w:hint="eastAsia" w:hAnsi="Arial" w:cs="Arial"/>
          <w:snapToGrid w:val="0"/>
          <w:color w:val="auto"/>
          <w:kern w:val="2"/>
          <w:sz w:val="24"/>
          <w:szCs w:val="21"/>
          <w:highlight w:val="none"/>
          <w:lang w:val="en-US" w:eastAsia="zh-CN" w:bidi="ar-SA"/>
        </w:rPr>
        <w:t>安装</w:t>
      </w:r>
      <w:r>
        <w:rPr>
          <w:rFonts w:hint="eastAsia" w:ascii="宋体" w:hAnsi="Arial" w:cs="Arial" w:eastAsiaTheme="minorEastAsia"/>
          <w:snapToGrid w:val="0"/>
          <w:color w:val="auto"/>
          <w:kern w:val="2"/>
          <w:sz w:val="24"/>
          <w:szCs w:val="21"/>
          <w:highlight w:val="none"/>
          <w:lang w:val="en-US" w:eastAsia="zh-CN" w:bidi="ar-SA"/>
        </w:rPr>
        <w:t>验收合格后12个月。</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16BBCBF">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4</w:t>
      </w:r>
      <w:r>
        <w:rPr>
          <w:rFonts w:hint="eastAsia"/>
          <w:color w:val="auto"/>
          <w:highlight w:val="none"/>
          <w:lang w:val="en-US"/>
        </w:rPr>
        <w:t>.</w:t>
      </w:r>
      <w:r>
        <w:rPr>
          <w:rFonts w:hint="eastAsia"/>
          <w:color w:val="auto"/>
          <w:highlight w:val="none"/>
          <w:lang w:val="en-US" w:eastAsia="zh-CN"/>
        </w:rPr>
        <w:t>高温伴热管线安装时，乙方须到现场提供安装技术指导。</w:t>
      </w:r>
    </w:p>
    <w:p w14:paraId="1DF48B11">
      <w:pPr>
        <w:pStyle w:val="8"/>
        <w:ind w:firstLine="480" w:firstLineChars="200"/>
        <w:rPr>
          <w:rFonts w:hint="eastAsia"/>
          <w:color w:val="auto"/>
          <w:highlight w:val="none"/>
          <w:lang w:val="en-US"/>
        </w:rPr>
      </w:pPr>
      <w:r>
        <w:rPr>
          <w:rFonts w:hint="eastAsia"/>
          <w:color w:val="auto"/>
          <w:highlight w:val="none"/>
          <w:lang w:val="en-US" w:eastAsia="zh-CN"/>
        </w:rPr>
        <w:t>5.</w:t>
      </w:r>
      <w:r>
        <w:rPr>
          <w:rFonts w:hint="eastAsia"/>
          <w:color w:val="auto"/>
          <w:highlight w:val="none"/>
          <w:lang w:val="en-US"/>
        </w:rPr>
        <w:t>甲方不再对任何售后服务进行付费。乙方的派遣人员产生的一切费用由</w:t>
      </w:r>
      <w:r>
        <w:rPr>
          <w:rFonts w:hint="eastAsia"/>
          <w:color w:val="auto"/>
          <w:highlight w:val="none"/>
          <w:lang w:val="en-US" w:eastAsia="zh-CN"/>
        </w:rPr>
        <w:t>乙方</w:t>
      </w:r>
      <w:r>
        <w:rPr>
          <w:rFonts w:hint="eastAsia"/>
          <w:color w:val="auto"/>
          <w:highlight w:val="none"/>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404"/>
    <w:bookmarkEnd w:id="405"/>
    <w:bookmarkEnd w:id="406"/>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401"/>
    <w:bookmarkEnd w:id="402"/>
    <w:bookmarkEnd w:id="403"/>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pacing w:before="0" w:beforeAutospacing="0" w:after="0" w:afterAutospacing="0" w:line="360" w:lineRule="auto"/>
        <w:ind w:firstLine="480"/>
        <w:rPr>
          <w:color w:val="auto"/>
          <w:highlight w:val="none"/>
        </w:rPr>
      </w:pPr>
      <w:bookmarkStart w:id="407" w:name="_Toc2846"/>
      <w:bookmarkStart w:id="408" w:name="_Toc32071"/>
      <w:bookmarkStart w:id="409"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4</w:t>
      </w:r>
      <w:r>
        <w:rPr>
          <w:rFonts w:hint="eastAsia"/>
          <w:color w:val="auto"/>
          <w:highlight w:val="none"/>
          <w:u w:val="single"/>
        </w:rPr>
        <w:t xml:space="preserve">）  </w:t>
      </w:r>
      <w:r>
        <w:rPr>
          <w:rFonts w:hint="eastAsia"/>
          <w:color w:val="auto"/>
          <w:highlight w:val="none"/>
        </w:rPr>
        <w:t>条款规定：</w:t>
      </w:r>
    </w:p>
    <w:bookmarkEnd w:id="407"/>
    <w:bookmarkEnd w:id="408"/>
    <w:bookmarkEnd w:id="409"/>
    <w:p w14:paraId="5B243E0E">
      <w:pPr>
        <w:pStyle w:val="26"/>
        <w:spacing w:before="0" w:beforeAutospacing="0" w:after="0" w:afterAutospacing="0" w:line="360" w:lineRule="auto"/>
        <w:ind w:firstLine="480"/>
        <w:rPr>
          <w:color w:val="auto"/>
          <w:highlight w:val="none"/>
          <w:u w:val="single"/>
        </w:rPr>
      </w:pPr>
      <w:bookmarkStart w:id="410" w:name="_Toc21423"/>
      <w:bookmarkStart w:id="411" w:name="_Toc19554"/>
      <w:bookmarkStart w:id="412" w:name="_Toc27250"/>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6"/>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6"/>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w:t>
      </w:r>
    </w:p>
    <w:p w14:paraId="1733DA48">
      <w:pPr>
        <w:pStyle w:val="26"/>
        <w:spacing w:before="0" w:beforeAutospacing="0" w:after="0" w:afterAutospacing="0" w:line="360" w:lineRule="auto"/>
        <w:ind w:firstLine="480"/>
        <w:rPr>
          <w:rFonts w:hint="eastAsia" w:ascii="宋体" w:hAnsi="宋体" w:cs="宋体"/>
          <w:color w:val="auto"/>
          <w:highlight w:val="none"/>
          <w:u w:val="single"/>
        </w:rPr>
      </w:pPr>
      <w:r>
        <w:rPr>
          <w:rFonts w:hint="eastAsia" w:ascii="宋体" w:hAnsi="宋体" w:cs="宋体"/>
          <w:color w:val="auto"/>
          <w:highlight w:val="none"/>
          <w:u w:val="single"/>
        </w:rPr>
        <w:t>（4）其他付款方式</w:t>
      </w:r>
      <w:r>
        <w:rPr>
          <w:rFonts w:hint="eastAsia" w:ascii="宋体" w:hAnsi="宋体" w:cs="宋体"/>
          <w:color w:val="auto"/>
          <w:highlight w:val="none"/>
          <w:u w:val="single"/>
          <w:lang w:val="en-US" w:eastAsia="zh-CN"/>
        </w:rPr>
        <w:t xml:space="preserve">：验收合格后运行6个月且性能满足要求支付合同总金额的30% ；运行12个月且性能满足要求支付合同总金额的70% </w:t>
      </w:r>
      <w:r>
        <w:rPr>
          <w:rFonts w:hint="eastAsia" w:ascii="宋体" w:hAnsi="宋体" w:cs="宋体"/>
          <w:color w:val="auto"/>
          <w:highlight w:val="none"/>
          <w:u w:val="single"/>
          <w:lang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410"/>
      <w:bookmarkEnd w:id="411"/>
      <w:bookmarkEnd w:id="412"/>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杭州临江环境能源有限公司锅炉相关设备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8"/>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eastAsiaTheme="minorEastAsia"/>
          <w:snapToGrid/>
          <w:color w:val="auto"/>
          <w:kern w:val="2"/>
          <w:sz w:val="24"/>
          <w:szCs w:val="24"/>
          <w:highlight w:val="none"/>
          <w:lang w:val="en-US" w:eastAsia="zh-CN" w:bidi="ar-SA"/>
        </w:rPr>
      </w:pPr>
      <w:bookmarkStart w:id="413" w:name="_Toc16021"/>
      <w:bookmarkStart w:id="414" w:name="_Toc15583"/>
      <w:bookmarkStart w:id="415" w:name="_Toc28375"/>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1044BDD7">
      <w:pPr>
        <w:pStyle w:val="9"/>
        <w:rPr>
          <w:rFonts w:hint="default"/>
          <w:lang w:val="en-US"/>
        </w:rPr>
      </w:pPr>
      <w:r>
        <w:rPr>
          <w:rFonts w:hint="eastAsia" w:hAnsi="宋体" w:cs="宋体"/>
          <w:snapToGrid/>
          <w:color w:val="auto"/>
          <w:kern w:val="2"/>
          <w:sz w:val="24"/>
          <w:szCs w:val="24"/>
          <w:highlight w:val="none"/>
          <w:lang w:val="en-US" w:eastAsia="zh-CN" w:bidi="ar-SA"/>
        </w:rPr>
        <w:t>9.质保期内，产品性能不能满足要求，乙方负责</w:t>
      </w:r>
      <w:r>
        <w:rPr>
          <w:rFonts w:hint="eastAsia"/>
          <w:color w:val="auto"/>
          <w:highlight w:val="none"/>
          <w:lang w:val="en-US" w:eastAsia="zh-CN"/>
        </w:rPr>
        <w:t>高温</w:t>
      </w:r>
      <w:r>
        <w:rPr>
          <w:rFonts w:hint="eastAsia" w:hAnsi="宋体" w:cs="宋体"/>
          <w:snapToGrid/>
          <w:color w:val="auto"/>
          <w:kern w:val="2"/>
          <w:sz w:val="24"/>
          <w:szCs w:val="24"/>
          <w:highlight w:val="none"/>
          <w:lang w:val="en-US" w:eastAsia="zh-CN" w:bidi="ar-SA"/>
        </w:rPr>
        <w:t>伴热管线拆除，乙方负责</w:t>
      </w:r>
      <w:r>
        <w:rPr>
          <w:rFonts w:hint="eastAsia"/>
          <w:color w:val="auto"/>
          <w:highlight w:val="none"/>
          <w:lang w:val="en-US" w:eastAsia="zh-CN"/>
        </w:rPr>
        <w:t>高温</w:t>
      </w:r>
      <w:r>
        <w:rPr>
          <w:rFonts w:hint="eastAsia" w:hAnsi="宋体" w:cs="宋体"/>
          <w:snapToGrid/>
          <w:color w:val="auto"/>
          <w:kern w:val="2"/>
          <w:sz w:val="24"/>
          <w:szCs w:val="24"/>
          <w:highlight w:val="none"/>
          <w:lang w:val="en-US" w:eastAsia="zh-CN" w:bidi="ar-SA"/>
        </w:rPr>
        <w:t>伴热管线重新供货安装，质保期时间重新开始计算。</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13"/>
      <w:bookmarkEnd w:id="414"/>
      <w:bookmarkEnd w:id="415"/>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16" w:name="_Toc7245"/>
      <w:bookmarkStart w:id="417" w:name="_Toc15322"/>
      <w:bookmarkStart w:id="418" w:name="_Toc11173"/>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16"/>
    <w:bookmarkEnd w:id="417"/>
    <w:bookmarkEnd w:id="418"/>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ind w:left="0" w:leftChars="0" w:firstLine="0" w:firstLineChars="0"/>
        <w:rPr>
          <w:rFonts w:ascii="宋体" w:hAnsi="宋体" w:cs="宋体"/>
          <w:b/>
          <w:color w:val="auto"/>
          <w:szCs w:val="24"/>
          <w:highlight w:val="none"/>
        </w:rPr>
      </w:pPr>
    </w:p>
    <w:p w14:paraId="7ED2248F">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19" w:name="_Ref467379195"/>
      <w:bookmarkStart w:id="420" w:name="_Ref467379094"/>
      <w:bookmarkStart w:id="421" w:name="_Ref467379109"/>
      <w:bookmarkStart w:id="422" w:name="_Ref467378499"/>
      <w:bookmarkStart w:id="423" w:name="_Toc487900349"/>
      <w:bookmarkStart w:id="424" w:name="_Toc279701240"/>
      <w:bookmarkStart w:id="425" w:name="_Ref467379214"/>
      <w:bookmarkStart w:id="426" w:name="_Toc28763"/>
      <w:bookmarkStart w:id="427" w:name="_Toc19614"/>
      <w:bookmarkStart w:id="428" w:name="_Ref467378404"/>
      <w:bookmarkStart w:id="429" w:name="_Toc16917"/>
      <w:bookmarkStart w:id="430" w:name="_Ref467379225"/>
      <w:bookmarkStart w:id="431" w:name="_Ref467379101"/>
      <w:bookmarkStart w:id="432" w:name="_Toc259093669"/>
      <w:bookmarkStart w:id="433" w:name="_Ref467379205"/>
      <w:bookmarkStart w:id="434" w:name="_Ref467378463"/>
      <w:r>
        <w:rPr>
          <w:rFonts w:hint="eastAsia" w:ascii="宋体" w:hAnsi="宋体" w:cs="宋体"/>
          <w:b/>
          <w:color w:val="auto"/>
          <w:sz w:val="24"/>
          <w:highlight w:val="none"/>
        </w:rPr>
        <w:t>一、 定义</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35" w:name="_Ref467378840"/>
      <w:r>
        <w:rPr>
          <w:rFonts w:hint="eastAsia" w:ascii="宋体" w:hAnsi="宋体" w:cs="宋体"/>
          <w:color w:val="auto"/>
          <w:sz w:val="24"/>
          <w:highlight w:val="none"/>
        </w:rPr>
        <w:t>4. “甲方”系指与中标或成交供应商签署合同的采购人</w:t>
      </w:r>
      <w:bookmarkEnd w:id="435"/>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36" w:name="_Ref467379400"/>
      <w:r>
        <w:rPr>
          <w:rFonts w:hint="eastAsia" w:ascii="宋体" w:hAnsi="宋体" w:cs="宋体"/>
          <w:color w:val="auto"/>
          <w:sz w:val="24"/>
          <w:highlight w:val="none"/>
        </w:rPr>
        <w:t>5.“乙方”系指根据合同约定交付货物的中标或成交供应商</w:t>
      </w:r>
      <w:bookmarkEnd w:id="436"/>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37" w:name="_Ref467379436"/>
      <w:r>
        <w:rPr>
          <w:rFonts w:hint="eastAsia" w:ascii="宋体" w:hAnsi="宋体" w:cs="宋体"/>
          <w:color w:val="auto"/>
          <w:sz w:val="24"/>
          <w:highlight w:val="none"/>
        </w:rPr>
        <w:t>6.“现场”系指合同约定货物将要运至或者安装的地点。</w:t>
      </w:r>
      <w:bookmarkEnd w:id="437"/>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38" w:name="_Toc27635"/>
      <w:bookmarkStart w:id="439" w:name="_Toc259093670"/>
      <w:bookmarkStart w:id="440" w:name="_Toc279701241"/>
      <w:bookmarkStart w:id="441" w:name="_Toc13336"/>
      <w:bookmarkStart w:id="442" w:name="_Toc487900350"/>
      <w:bookmarkStart w:id="443" w:name="_Toc32504"/>
      <w:r>
        <w:rPr>
          <w:rFonts w:hint="eastAsia" w:ascii="宋体" w:hAnsi="宋体" w:cs="宋体"/>
          <w:b/>
          <w:color w:val="auto"/>
          <w:sz w:val="24"/>
          <w:highlight w:val="none"/>
        </w:rPr>
        <w:t>二、技术规范</w:t>
      </w:r>
      <w:bookmarkEnd w:id="438"/>
      <w:bookmarkEnd w:id="439"/>
      <w:bookmarkEnd w:id="440"/>
      <w:bookmarkEnd w:id="441"/>
      <w:bookmarkEnd w:id="442"/>
      <w:bookmarkEnd w:id="443"/>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44" w:name="_Toc27853"/>
      <w:bookmarkStart w:id="445" w:name="_Toc279701242"/>
      <w:bookmarkStart w:id="446" w:name="_Toc259093671"/>
      <w:bookmarkStart w:id="447" w:name="_Toc9829"/>
      <w:bookmarkStart w:id="448" w:name="_Toc31634"/>
      <w:bookmarkStart w:id="449" w:name="_Toc487900351"/>
      <w:r>
        <w:rPr>
          <w:rFonts w:hint="eastAsia" w:ascii="宋体" w:hAnsi="宋体" w:cs="宋体"/>
          <w:b/>
          <w:color w:val="auto"/>
          <w:sz w:val="24"/>
          <w:highlight w:val="none"/>
        </w:rPr>
        <w:t>三、知识产权</w:t>
      </w:r>
      <w:bookmarkEnd w:id="444"/>
      <w:bookmarkEnd w:id="445"/>
      <w:bookmarkEnd w:id="446"/>
      <w:bookmarkEnd w:id="447"/>
      <w:bookmarkEnd w:id="448"/>
      <w:bookmarkEnd w:id="449"/>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50" w:name="_Toc11932"/>
      <w:bookmarkStart w:id="451" w:name="_Toc4194"/>
      <w:bookmarkStart w:id="452" w:name="_Toc29149"/>
      <w:r>
        <w:rPr>
          <w:rFonts w:hint="eastAsia" w:ascii="宋体" w:hAnsi="宋体" w:cs="宋体"/>
          <w:b/>
          <w:color w:val="auto"/>
          <w:sz w:val="24"/>
          <w:highlight w:val="none"/>
        </w:rPr>
        <w:t>四、装运包装</w:t>
      </w:r>
      <w:bookmarkEnd w:id="450"/>
      <w:bookmarkEnd w:id="451"/>
      <w:bookmarkEnd w:id="452"/>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53" w:name="_Toc26182"/>
      <w:bookmarkStart w:id="454" w:name="_Toc30272"/>
      <w:bookmarkStart w:id="455" w:name="_Toc19074"/>
      <w:r>
        <w:rPr>
          <w:rFonts w:hint="eastAsia" w:ascii="宋体" w:hAnsi="宋体" w:cs="宋体"/>
          <w:b/>
          <w:color w:val="auto"/>
          <w:sz w:val="24"/>
          <w:highlight w:val="none"/>
        </w:rPr>
        <w:t>五、 履约检查和问题反馈</w:t>
      </w:r>
      <w:bookmarkEnd w:id="453"/>
      <w:bookmarkEnd w:id="454"/>
      <w:bookmarkEnd w:id="455"/>
    </w:p>
    <w:p w14:paraId="746F8851">
      <w:pPr>
        <w:spacing w:line="360" w:lineRule="auto"/>
        <w:ind w:firstLine="480" w:firstLineChars="200"/>
        <w:rPr>
          <w:rFonts w:ascii="宋体" w:hAnsi="宋体" w:cs="宋体"/>
          <w:color w:val="auto"/>
          <w:sz w:val="24"/>
          <w:highlight w:val="none"/>
        </w:rPr>
      </w:pPr>
      <w:bookmarkStart w:id="456" w:name="_Toc186431854"/>
      <w:bookmarkStart w:id="457" w:name="_Toc487900357"/>
      <w:bookmarkStart w:id="458" w:name="_Ref467379807"/>
      <w:bookmarkStart w:id="459" w:name="_Toc259093676"/>
      <w:bookmarkStart w:id="460" w:name="_Toc279701247"/>
      <w:bookmarkStart w:id="461" w:name="_Ref467379793"/>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56"/>
      <w:bookmarkStart w:id="462" w:name="_Toc186431855"/>
      <w:r>
        <w:rPr>
          <w:rFonts w:hint="eastAsia" w:ascii="宋体" w:hAnsi="宋体" w:cs="宋体"/>
          <w:color w:val="auto"/>
          <w:sz w:val="24"/>
          <w:highlight w:val="none"/>
        </w:rPr>
        <w:t>。</w:t>
      </w:r>
    </w:p>
    <w:bookmarkEnd w:id="457"/>
    <w:bookmarkEnd w:id="458"/>
    <w:bookmarkEnd w:id="459"/>
    <w:bookmarkEnd w:id="460"/>
    <w:bookmarkEnd w:id="461"/>
    <w:bookmarkEnd w:id="462"/>
    <w:p w14:paraId="08735666">
      <w:pPr>
        <w:spacing w:line="360" w:lineRule="auto"/>
        <w:ind w:firstLine="482" w:firstLineChars="200"/>
        <w:outlineLvl w:val="0"/>
        <w:rPr>
          <w:rFonts w:ascii="宋体" w:hAnsi="宋体" w:cs="宋体"/>
          <w:b/>
          <w:color w:val="auto"/>
          <w:sz w:val="24"/>
          <w:highlight w:val="none"/>
        </w:rPr>
      </w:pPr>
      <w:bookmarkStart w:id="463" w:name="_Toc279701248"/>
      <w:bookmarkStart w:id="464" w:name="_Toc259093677"/>
      <w:bookmarkStart w:id="465" w:name="_Ref467379923"/>
      <w:bookmarkStart w:id="466" w:name="_Ref467379852"/>
      <w:bookmarkStart w:id="467" w:name="_Toc487900358"/>
      <w:bookmarkStart w:id="468" w:name="_Ref467379863"/>
      <w:bookmarkStart w:id="469" w:name="_Toc3225"/>
      <w:bookmarkStart w:id="470" w:name="_Toc16110"/>
      <w:bookmarkStart w:id="471" w:name="_Toc774"/>
      <w:r>
        <w:rPr>
          <w:rFonts w:hint="eastAsia" w:ascii="宋体" w:hAnsi="宋体" w:cs="宋体"/>
          <w:b/>
          <w:color w:val="auto"/>
          <w:sz w:val="24"/>
          <w:highlight w:val="none"/>
        </w:rPr>
        <w:t>六、技术资料</w:t>
      </w:r>
      <w:bookmarkEnd w:id="463"/>
      <w:bookmarkEnd w:id="464"/>
      <w:bookmarkEnd w:id="465"/>
      <w:bookmarkEnd w:id="466"/>
      <w:bookmarkEnd w:id="467"/>
      <w:bookmarkEnd w:id="468"/>
      <w:r>
        <w:rPr>
          <w:rFonts w:hint="eastAsia" w:ascii="宋体" w:hAnsi="宋体" w:cs="宋体"/>
          <w:b/>
          <w:color w:val="auto"/>
          <w:sz w:val="24"/>
          <w:highlight w:val="none"/>
        </w:rPr>
        <w:t>和保密义务</w:t>
      </w:r>
      <w:bookmarkEnd w:id="469"/>
      <w:bookmarkEnd w:id="470"/>
      <w:bookmarkEnd w:id="471"/>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72" w:name="_Toc7860"/>
      <w:r>
        <w:rPr>
          <w:rFonts w:hint="eastAsia" w:ascii="宋体" w:hAnsi="宋体" w:cs="宋体"/>
          <w:b/>
          <w:color w:val="auto"/>
          <w:sz w:val="24"/>
          <w:highlight w:val="none"/>
        </w:rPr>
        <w:t>七、质量保证</w:t>
      </w:r>
      <w:bookmarkEnd w:id="472"/>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73" w:name="_Toc17244"/>
      <w:bookmarkStart w:id="474" w:name="_Toc259093681"/>
      <w:bookmarkStart w:id="475" w:name="_Toc279701252"/>
      <w:bookmarkStart w:id="476" w:name="_Toc487900362"/>
      <w:r>
        <w:rPr>
          <w:rFonts w:hint="eastAsia" w:ascii="宋体" w:hAnsi="宋体" w:cs="宋体"/>
          <w:b/>
          <w:color w:val="auto"/>
          <w:sz w:val="24"/>
          <w:highlight w:val="none"/>
        </w:rPr>
        <w:t>八、货物的风险负担</w:t>
      </w:r>
      <w:bookmarkEnd w:id="473"/>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77" w:name="_Toc14055"/>
      <w:r>
        <w:rPr>
          <w:rFonts w:hint="eastAsia" w:ascii="宋体" w:hAnsi="宋体" w:cs="宋体"/>
          <w:b/>
          <w:color w:val="auto"/>
          <w:sz w:val="24"/>
          <w:highlight w:val="none"/>
        </w:rPr>
        <w:t>九、延迟交货</w:t>
      </w:r>
      <w:bookmarkEnd w:id="474"/>
      <w:bookmarkEnd w:id="475"/>
      <w:bookmarkEnd w:id="476"/>
      <w:bookmarkEnd w:id="477"/>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78" w:name="_Toc7502"/>
      <w:bookmarkStart w:id="479" w:name="_Ref467378121"/>
      <w:bookmarkStart w:id="480" w:name="_Toc487900364"/>
      <w:bookmarkStart w:id="481" w:name="_Toc259093683"/>
      <w:bookmarkStart w:id="482" w:name="_Toc279701254"/>
      <w:r>
        <w:rPr>
          <w:rFonts w:hint="eastAsia" w:ascii="宋体" w:hAnsi="宋体" w:cs="宋体"/>
          <w:b/>
          <w:color w:val="auto"/>
          <w:sz w:val="24"/>
          <w:highlight w:val="none"/>
        </w:rPr>
        <w:t>十、合同变更</w:t>
      </w:r>
      <w:bookmarkEnd w:id="478"/>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83" w:name="_Toc259093688"/>
      <w:bookmarkStart w:id="484" w:name="_Toc279701259"/>
      <w:bookmarkStart w:id="485" w:name="_Toc487900369"/>
      <w:bookmarkStart w:id="486" w:name="_Toc10366"/>
      <w:bookmarkStart w:id="487" w:name="_Toc22955"/>
      <w:bookmarkStart w:id="488" w:name="_Toc15237"/>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83"/>
      <w:bookmarkEnd w:id="484"/>
      <w:bookmarkEnd w:id="485"/>
      <w:r>
        <w:rPr>
          <w:rFonts w:hint="eastAsia" w:ascii="宋体" w:hAnsi="宋体" w:cs="宋体"/>
          <w:b/>
          <w:color w:val="auto"/>
          <w:sz w:val="24"/>
          <w:highlight w:val="none"/>
        </w:rPr>
        <w:t>和分包</w:t>
      </w:r>
      <w:bookmarkEnd w:id="486"/>
      <w:bookmarkEnd w:id="487"/>
      <w:bookmarkEnd w:id="488"/>
    </w:p>
    <w:p w14:paraId="0FD02E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2.乙方采取分包方式履行合同的，甲方可直接向分包供应商支付款项。</w:t>
      </w:r>
    </w:p>
    <w:p w14:paraId="0FF3B621">
      <w:pPr>
        <w:spacing w:line="360" w:lineRule="auto"/>
        <w:ind w:firstLine="482" w:firstLineChars="200"/>
        <w:outlineLvl w:val="0"/>
        <w:rPr>
          <w:rFonts w:ascii="宋体" w:hAnsi="宋体" w:cs="宋体"/>
          <w:b/>
          <w:color w:val="auto"/>
          <w:sz w:val="24"/>
          <w:highlight w:val="none"/>
        </w:rPr>
      </w:pPr>
      <w:bookmarkStart w:id="489" w:name="_Toc16508"/>
      <w:bookmarkStart w:id="490" w:name="_Toc14066"/>
      <w:bookmarkStart w:id="491" w:name="_Toc13566"/>
      <w:r>
        <w:rPr>
          <w:rFonts w:hint="eastAsia" w:ascii="宋体" w:hAnsi="宋体" w:cs="宋体"/>
          <w:b/>
          <w:color w:val="auto"/>
          <w:sz w:val="24"/>
          <w:highlight w:val="none"/>
        </w:rPr>
        <w:t>十二、不可抗力</w:t>
      </w:r>
      <w:bookmarkEnd w:id="489"/>
      <w:bookmarkEnd w:id="490"/>
      <w:bookmarkEnd w:id="491"/>
    </w:p>
    <w:p w14:paraId="20E44FD7">
      <w:pPr>
        <w:spacing w:line="360" w:lineRule="auto"/>
        <w:ind w:firstLine="480" w:firstLineChars="200"/>
        <w:rPr>
          <w:rFonts w:ascii="宋体" w:hAnsi="宋体"/>
          <w:color w:val="auto"/>
          <w:sz w:val="24"/>
          <w:highlight w:val="none"/>
        </w:rPr>
      </w:pPr>
      <w:bookmarkStart w:id="492" w:name="_Toc259093684"/>
      <w:bookmarkStart w:id="493" w:name="_Toc487900365"/>
      <w:bookmarkStart w:id="494" w:name="_Toc689"/>
      <w:bookmarkStart w:id="495" w:name="_Toc6969"/>
      <w:bookmarkStart w:id="496" w:name="_Toc279701255"/>
      <w:bookmarkStart w:id="497" w:name="_Toc30676"/>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92"/>
      <w:bookmarkEnd w:id="493"/>
      <w:bookmarkEnd w:id="494"/>
      <w:bookmarkEnd w:id="495"/>
      <w:bookmarkEnd w:id="496"/>
      <w:bookmarkEnd w:id="497"/>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98" w:name="_Toc8298"/>
      <w:bookmarkStart w:id="499" w:name="_Toc16959"/>
      <w:bookmarkStart w:id="500" w:name="_Toc279701258"/>
      <w:bookmarkStart w:id="501" w:name="_Toc7102"/>
      <w:bookmarkStart w:id="502" w:name="_Toc487900368"/>
      <w:bookmarkStart w:id="503" w:name="_Toc259093687"/>
      <w:r>
        <w:rPr>
          <w:rFonts w:hint="eastAsia" w:ascii="宋体" w:hAnsi="宋体" w:cs="宋体"/>
          <w:b/>
          <w:color w:val="auto"/>
          <w:sz w:val="24"/>
          <w:highlight w:val="none"/>
        </w:rPr>
        <w:t>十四、乙方破产</w:t>
      </w:r>
      <w:bookmarkEnd w:id="498"/>
      <w:bookmarkEnd w:id="499"/>
      <w:bookmarkEnd w:id="500"/>
      <w:bookmarkEnd w:id="501"/>
      <w:bookmarkEnd w:id="502"/>
      <w:bookmarkEnd w:id="503"/>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504" w:name="_Toc6134"/>
      <w:bookmarkStart w:id="505" w:name="_Toc29333"/>
      <w:bookmarkStart w:id="506" w:name="_Toc15387"/>
      <w:r>
        <w:rPr>
          <w:rFonts w:hint="eastAsia" w:ascii="宋体" w:hAnsi="宋体" w:cs="宋体"/>
          <w:b/>
          <w:color w:val="auto"/>
          <w:sz w:val="24"/>
          <w:highlight w:val="none"/>
        </w:rPr>
        <w:t>十五、合同中止、终止</w:t>
      </w:r>
      <w:bookmarkEnd w:id="504"/>
      <w:bookmarkEnd w:id="505"/>
      <w:bookmarkEnd w:id="506"/>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79"/>
    <w:bookmarkEnd w:id="480"/>
    <w:bookmarkEnd w:id="481"/>
    <w:bookmarkEnd w:id="482"/>
    <w:p w14:paraId="6169619A">
      <w:pPr>
        <w:spacing w:line="360" w:lineRule="auto"/>
        <w:ind w:firstLine="482" w:firstLineChars="200"/>
        <w:outlineLvl w:val="0"/>
        <w:rPr>
          <w:rFonts w:ascii="宋体" w:hAnsi="宋体" w:cs="宋体"/>
          <w:b/>
          <w:color w:val="auto"/>
          <w:sz w:val="24"/>
          <w:highlight w:val="none"/>
        </w:rPr>
      </w:pPr>
      <w:bookmarkStart w:id="507" w:name="_Toc279701261"/>
      <w:bookmarkStart w:id="508" w:name="_Toc487900371"/>
      <w:bookmarkStart w:id="509" w:name="_Toc259093690"/>
      <w:bookmarkStart w:id="510" w:name="_Toc11284"/>
      <w:bookmarkStart w:id="511" w:name="_Toc19604"/>
      <w:bookmarkStart w:id="512" w:name="_Toc25182"/>
      <w:r>
        <w:rPr>
          <w:rFonts w:hint="eastAsia" w:ascii="宋体" w:hAnsi="宋体" w:cs="宋体"/>
          <w:b/>
          <w:color w:val="auto"/>
          <w:sz w:val="24"/>
          <w:highlight w:val="none"/>
        </w:rPr>
        <w:t>十六、 通知</w:t>
      </w:r>
      <w:bookmarkEnd w:id="507"/>
      <w:bookmarkEnd w:id="508"/>
      <w:bookmarkEnd w:id="509"/>
      <w:r>
        <w:rPr>
          <w:rFonts w:hint="eastAsia" w:ascii="宋体" w:hAnsi="宋体" w:cs="宋体"/>
          <w:b/>
          <w:color w:val="auto"/>
          <w:sz w:val="24"/>
          <w:highlight w:val="none"/>
        </w:rPr>
        <w:t>和送达</w:t>
      </w:r>
      <w:bookmarkEnd w:id="510"/>
      <w:bookmarkEnd w:id="511"/>
      <w:bookmarkEnd w:id="512"/>
    </w:p>
    <w:p w14:paraId="0C09EF39">
      <w:pPr>
        <w:spacing w:line="360" w:lineRule="auto"/>
        <w:ind w:firstLine="480" w:firstLineChars="200"/>
        <w:rPr>
          <w:rFonts w:ascii="宋体" w:hAnsi="宋体"/>
          <w:color w:val="auto"/>
          <w:sz w:val="24"/>
          <w:highlight w:val="none"/>
        </w:rPr>
      </w:pPr>
      <w:bookmarkStart w:id="513" w:name="_Toc18401"/>
      <w:bookmarkStart w:id="514" w:name="_Toc27674"/>
      <w:bookmarkStart w:id="515" w:name="_Toc487900372"/>
      <w:bookmarkStart w:id="516" w:name="_Toc259093691"/>
      <w:bookmarkStart w:id="517" w:name="_Toc279701262"/>
      <w:bookmarkStart w:id="518" w:name="_Toc4355"/>
      <w:bookmarkStart w:id="519" w:name="_Toc30599"/>
      <w:bookmarkStart w:id="520" w:name="_Toc18540"/>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13"/>
      <w:bookmarkEnd w:id="514"/>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15"/>
      <w:bookmarkEnd w:id="516"/>
      <w:bookmarkEnd w:id="517"/>
      <w:bookmarkEnd w:id="518"/>
      <w:bookmarkEnd w:id="519"/>
      <w:bookmarkEnd w:id="520"/>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21" w:name="_Toc279701263"/>
      <w:bookmarkStart w:id="522" w:name="_Toc12773"/>
      <w:bookmarkStart w:id="523" w:name="_Toc18567"/>
      <w:bookmarkStart w:id="524" w:name="_Toc10330"/>
      <w:bookmarkStart w:id="525" w:name="_Toc259093692"/>
      <w:bookmarkStart w:id="526" w:name="_Toc487900373"/>
      <w:r>
        <w:rPr>
          <w:rFonts w:hint="eastAsia" w:ascii="宋体" w:hAnsi="宋体" w:cs="宋体"/>
          <w:b/>
          <w:color w:val="auto"/>
          <w:sz w:val="24"/>
          <w:highlight w:val="none"/>
        </w:rPr>
        <w:t>十八、合同使用的文字和适用的法律</w:t>
      </w:r>
      <w:bookmarkEnd w:id="521"/>
      <w:bookmarkEnd w:id="522"/>
      <w:bookmarkEnd w:id="523"/>
      <w:bookmarkEnd w:id="524"/>
      <w:bookmarkEnd w:id="525"/>
      <w:bookmarkEnd w:id="526"/>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5"/>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0"/>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4BCA4284">
      <w:pPr>
        <w:rPr>
          <w:color w:val="auto"/>
          <w:highlight w:val="none"/>
        </w:rPr>
      </w:pPr>
    </w:p>
    <w:p w14:paraId="76CB3F8D">
      <w:pPr>
        <w:rPr>
          <w:color w:val="auto"/>
          <w:highlight w:val="none"/>
        </w:rPr>
      </w:pPr>
    </w:p>
    <w:p w14:paraId="02EB0F7A">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696A9DD6">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1A097D36">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059C3469">
      <w:pPr>
        <w:spacing w:line="360" w:lineRule="auto"/>
        <w:rPr>
          <w:rFonts w:ascii="Times New Roman" w:hAnsi="Times New Roman" w:eastAsia="Cambria Math" w:cs="Times New Roman"/>
          <w:color w:val="auto"/>
          <w:sz w:val="96"/>
          <w:szCs w:val="22"/>
          <w:highlight w:val="none"/>
        </w:rPr>
      </w:pPr>
    </w:p>
    <w:p w14:paraId="25C5B59A">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54FF22A8">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625D5D6C">
      <w:pPr>
        <w:spacing w:line="360" w:lineRule="auto"/>
        <w:rPr>
          <w:rFonts w:ascii="宋体" w:hAnsi="宋体" w:eastAsia="宋体" w:cs="宋体"/>
          <w:color w:val="auto"/>
          <w:sz w:val="44"/>
          <w:szCs w:val="44"/>
          <w:highlight w:val="none"/>
        </w:rPr>
      </w:pPr>
    </w:p>
    <w:p w14:paraId="3485995F">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2025年高温伴热管线备件采购项目</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0791D81A">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202501009</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41D2359C">
      <w:pPr>
        <w:spacing w:line="480" w:lineRule="auto"/>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杭州临江环境能源有限公司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2A13AA35">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041A229A">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74DE4718">
      <w:pPr>
        <w:spacing w:line="480" w:lineRule="auto"/>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18F04A5">
      <w:pPr>
        <w:spacing w:line="480" w:lineRule="auto"/>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4A715BAB">
      <w:pPr>
        <w:spacing w:line="360" w:lineRule="auto"/>
        <w:jc w:val="center"/>
        <w:outlineLvl w:val="0"/>
        <w:rPr>
          <w:rFonts w:cs="仿宋" w:asciiTheme="minorEastAsia" w:hAnsiTheme="minorEastAsia"/>
          <w:b/>
          <w:color w:val="auto"/>
          <w:kern w:val="0"/>
          <w:sz w:val="36"/>
          <w:szCs w:val="36"/>
          <w:highlight w:val="none"/>
        </w:rPr>
      </w:pPr>
    </w:p>
    <w:p w14:paraId="5D7C334D">
      <w:pPr>
        <w:spacing w:line="360" w:lineRule="auto"/>
        <w:jc w:val="center"/>
        <w:outlineLvl w:val="0"/>
        <w:rPr>
          <w:rFonts w:cs="仿宋" w:asciiTheme="minorEastAsia" w:hAnsiTheme="minorEastAsia"/>
          <w:b/>
          <w:color w:val="auto"/>
          <w:kern w:val="0"/>
          <w:sz w:val="36"/>
          <w:szCs w:val="36"/>
          <w:highlight w:val="none"/>
        </w:rPr>
      </w:pPr>
    </w:p>
    <w:p w14:paraId="0DAA279E">
      <w:pPr>
        <w:spacing w:line="360" w:lineRule="auto"/>
        <w:jc w:val="center"/>
        <w:outlineLvl w:val="0"/>
        <w:rPr>
          <w:rFonts w:cs="仿宋" w:asciiTheme="minorEastAsia" w:hAnsiTheme="minorEastAsia"/>
          <w:b/>
          <w:color w:val="auto"/>
          <w:kern w:val="0"/>
          <w:sz w:val="36"/>
          <w:szCs w:val="36"/>
          <w:highlight w:val="none"/>
        </w:rPr>
      </w:pPr>
    </w:p>
    <w:p w14:paraId="6E8F0D15">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6520314F">
      <w:pPr>
        <w:spacing w:line="360" w:lineRule="auto"/>
        <w:jc w:val="center"/>
        <w:outlineLvl w:val="0"/>
        <w:rPr>
          <w:rFonts w:cs="仿宋" w:asciiTheme="minorEastAsia" w:hAnsiTheme="minorEastAsia"/>
          <w:b/>
          <w:color w:val="auto"/>
          <w:kern w:val="0"/>
          <w:sz w:val="36"/>
          <w:szCs w:val="36"/>
          <w:highlight w:val="none"/>
        </w:rPr>
      </w:pPr>
    </w:p>
    <w:p w14:paraId="7D53A4F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4D1D015">
      <w:pPr>
        <w:spacing w:line="360" w:lineRule="auto"/>
        <w:jc w:val="center"/>
        <w:outlineLvl w:val="0"/>
        <w:rPr>
          <w:rFonts w:cs="仿宋" w:asciiTheme="minorEastAsia" w:hAnsiTheme="minorEastAsia"/>
          <w:b/>
          <w:color w:val="auto"/>
          <w:kern w:val="0"/>
          <w:sz w:val="36"/>
          <w:szCs w:val="36"/>
          <w:highlight w:val="none"/>
        </w:rPr>
      </w:pPr>
    </w:p>
    <w:p w14:paraId="054C528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58F09AA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28583F84">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14:paraId="4AF06367">
      <w:pPr>
        <w:snapToGrid w:val="0"/>
        <w:spacing w:line="360" w:lineRule="auto"/>
        <w:rPr>
          <w:rFonts w:cs="仿宋" w:asciiTheme="minorEastAsia" w:hAnsiTheme="minorEastAsia"/>
          <w:color w:val="auto"/>
          <w:sz w:val="24"/>
          <w:highlight w:val="none"/>
        </w:rPr>
      </w:pPr>
      <w:bookmarkStart w:id="527" w:name="OLE_LINK21"/>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bookmarkEnd w:id="527"/>
    <w:p w14:paraId="5F5302D4">
      <w:pPr>
        <w:snapToGrid w:val="0"/>
        <w:spacing w:line="360" w:lineRule="auto"/>
        <w:rPr>
          <w:rFonts w:hint="eastAsia" w:cs="仿宋" w:asciiTheme="minorEastAsia" w:hAnsiTheme="minorEastAsia"/>
          <w:color w:val="auto"/>
          <w:sz w:val="24"/>
          <w:highlight w:val="none"/>
        </w:rPr>
      </w:pPr>
    </w:p>
    <w:p w14:paraId="26406B38">
      <w:pPr>
        <w:pStyle w:val="8"/>
        <w:rPr>
          <w:color w:val="auto"/>
          <w:highlight w:val="none"/>
        </w:rPr>
      </w:pPr>
    </w:p>
    <w:p w14:paraId="352B789D">
      <w:pPr>
        <w:pStyle w:val="9"/>
        <w:rPr>
          <w:color w:val="auto"/>
          <w:highlight w:val="none"/>
        </w:rPr>
      </w:pPr>
    </w:p>
    <w:p w14:paraId="68390E49">
      <w:pPr>
        <w:rPr>
          <w:color w:val="auto"/>
          <w:highlight w:val="none"/>
        </w:rPr>
      </w:pPr>
    </w:p>
    <w:p w14:paraId="0B03C791">
      <w:pPr>
        <w:pStyle w:val="8"/>
        <w:rPr>
          <w:color w:val="auto"/>
          <w:highlight w:val="none"/>
        </w:rPr>
      </w:pPr>
    </w:p>
    <w:p w14:paraId="44E22AFD">
      <w:pPr>
        <w:pStyle w:val="9"/>
        <w:rPr>
          <w:color w:val="auto"/>
          <w:highlight w:val="none"/>
        </w:rPr>
      </w:pPr>
    </w:p>
    <w:p w14:paraId="27A68022">
      <w:pPr>
        <w:rPr>
          <w:color w:val="auto"/>
          <w:highlight w:val="none"/>
        </w:rPr>
      </w:pPr>
    </w:p>
    <w:p w14:paraId="34CC67D1">
      <w:pPr>
        <w:pStyle w:val="8"/>
        <w:rPr>
          <w:color w:val="auto"/>
          <w:highlight w:val="none"/>
        </w:rPr>
      </w:pPr>
    </w:p>
    <w:p w14:paraId="792A82F4">
      <w:pPr>
        <w:pStyle w:val="9"/>
        <w:rPr>
          <w:color w:val="auto"/>
          <w:highlight w:val="none"/>
        </w:rPr>
      </w:pPr>
    </w:p>
    <w:p w14:paraId="1B953DD5">
      <w:pPr>
        <w:rPr>
          <w:color w:val="auto"/>
          <w:highlight w:val="none"/>
        </w:rPr>
      </w:pPr>
    </w:p>
    <w:p w14:paraId="4B2810FD">
      <w:pPr>
        <w:pStyle w:val="8"/>
        <w:rPr>
          <w:color w:val="auto"/>
          <w:highlight w:val="none"/>
        </w:rPr>
      </w:pPr>
    </w:p>
    <w:p w14:paraId="1560EDDA">
      <w:pPr>
        <w:pStyle w:val="9"/>
        <w:rPr>
          <w:color w:val="auto"/>
          <w:highlight w:val="none"/>
        </w:rPr>
      </w:pPr>
    </w:p>
    <w:p w14:paraId="7333989E">
      <w:pPr>
        <w:pStyle w:val="15"/>
        <w:rPr>
          <w:color w:val="auto"/>
          <w:highlight w:val="none"/>
        </w:rPr>
      </w:pPr>
    </w:p>
    <w:p w14:paraId="27157408">
      <w:pPr>
        <w:rPr>
          <w:color w:val="auto"/>
          <w:highlight w:val="none"/>
        </w:rPr>
      </w:pPr>
    </w:p>
    <w:p w14:paraId="2B91D3D5">
      <w:pPr>
        <w:pStyle w:val="9"/>
        <w:rPr>
          <w:color w:val="auto"/>
          <w:highlight w:val="none"/>
        </w:rPr>
      </w:pPr>
    </w:p>
    <w:p w14:paraId="3F3A4B20">
      <w:pPr>
        <w:rPr>
          <w:color w:val="auto"/>
          <w:highlight w:val="none"/>
        </w:rPr>
      </w:pPr>
    </w:p>
    <w:p w14:paraId="6D9BB05D">
      <w:pPr>
        <w:pStyle w:val="8"/>
        <w:rPr>
          <w:color w:val="auto"/>
          <w:highlight w:val="none"/>
        </w:rPr>
      </w:pPr>
    </w:p>
    <w:p w14:paraId="59105265">
      <w:pPr>
        <w:pStyle w:val="9"/>
        <w:rPr>
          <w:color w:val="auto"/>
          <w:highlight w:val="none"/>
        </w:rPr>
      </w:pPr>
    </w:p>
    <w:p w14:paraId="260824BE">
      <w:pPr>
        <w:rPr>
          <w:color w:val="auto"/>
          <w:highlight w:val="none"/>
        </w:rPr>
      </w:pPr>
    </w:p>
    <w:p w14:paraId="1D47F728">
      <w:pPr>
        <w:pStyle w:val="8"/>
        <w:rPr>
          <w:color w:val="auto"/>
          <w:highlight w:val="none"/>
        </w:rPr>
      </w:pPr>
    </w:p>
    <w:p w14:paraId="366130C6">
      <w:pPr>
        <w:pStyle w:val="9"/>
        <w:rPr>
          <w:color w:val="auto"/>
          <w:highlight w:val="none"/>
        </w:rPr>
      </w:pPr>
    </w:p>
    <w:p w14:paraId="6D17D5A1">
      <w:pPr>
        <w:pStyle w:val="15"/>
        <w:rPr>
          <w:color w:val="auto"/>
          <w:highlight w:val="none"/>
        </w:rPr>
      </w:pPr>
    </w:p>
    <w:p w14:paraId="02855554">
      <w:pPr>
        <w:rPr>
          <w:color w:val="auto"/>
          <w:highlight w:val="none"/>
        </w:rPr>
      </w:pPr>
    </w:p>
    <w:p w14:paraId="5D6E4350">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1E5EA3F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C83151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rPr>
        <w:t>】采购活动，郑重承诺：</w:t>
      </w:r>
    </w:p>
    <w:p w14:paraId="2557ED7A">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8F9DD5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5CB384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16BC8F5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449D42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624C9E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D05C1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26E4103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038A61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420698E">
      <w:pPr>
        <w:snapToGrid w:val="0"/>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12463D3F">
      <w:pPr>
        <w:snapToGrid w:val="0"/>
        <w:spacing w:line="360" w:lineRule="auto"/>
        <w:ind w:firstLine="480" w:firstLineChars="200"/>
        <w:rPr>
          <w:rFonts w:hint="eastAsia" w:cs="仿宋" w:asciiTheme="minorEastAsia" w:hAnsiTheme="minorEastAsia"/>
          <w:color w:val="auto"/>
          <w:sz w:val="24"/>
          <w:highlight w:val="none"/>
        </w:rPr>
      </w:pPr>
    </w:p>
    <w:p w14:paraId="3E223B3F">
      <w:pPr>
        <w:snapToGrid w:val="0"/>
        <w:spacing w:line="360" w:lineRule="auto"/>
        <w:ind w:firstLine="480" w:firstLineChars="200"/>
        <w:rPr>
          <w:rFonts w:hint="eastAsia" w:cs="仿宋" w:asciiTheme="minorEastAsia" w:hAnsiTheme="minorEastAsia"/>
          <w:color w:val="auto"/>
          <w:sz w:val="24"/>
          <w:highlight w:val="none"/>
        </w:rPr>
      </w:pPr>
    </w:p>
    <w:p w14:paraId="424AF56C">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75BA2FDA">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AAF0F34">
      <w:pPr>
        <w:snapToGrid w:val="0"/>
        <w:spacing w:line="360" w:lineRule="auto"/>
        <w:ind w:right="480"/>
        <w:jc w:val="center"/>
        <w:rPr>
          <w:rFonts w:cs="仿宋" w:asciiTheme="minorEastAsia" w:hAnsiTheme="minorEastAsia"/>
          <w:b/>
          <w:color w:val="auto"/>
          <w:kern w:val="0"/>
          <w:sz w:val="32"/>
          <w:szCs w:val="32"/>
          <w:highlight w:val="none"/>
        </w:rPr>
      </w:pPr>
    </w:p>
    <w:p w14:paraId="229C7A67">
      <w:pPr>
        <w:rPr>
          <w:color w:val="auto"/>
          <w:highlight w:val="none"/>
        </w:rPr>
      </w:pPr>
    </w:p>
    <w:p w14:paraId="7F6A7F30">
      <w:pPr>
        <w:pStyle w:val="8"/>
        <w:rPr>
          <w:color w:val="auto"/>
          <w:highlight w:val="none"/>
        </w:rPr>
      </w:pPr>
    </w:p>
    <w:p w14:paraId="58B0AEF6">
      <w:pPr>
        <w:pStyle w:val="9"/>
        <w:rPr>
          <w:color w:val="auto"/>
          <w:highlight w:val="none"/>
        </w:rPr>
      </w:pPr>
    </w:p>
    <w:p w14:paraId="5E99179F">
      <w:pPr>
        <w:rPr>
          <w:color w:val="auto"/>
          <w:highlight w:val="none"/>
        </w:rPr>
      </w:pPr>
    </w:p>
    <w:p w14:paraId="7E61EA6D">
      <w:pPr>
        <w:pStyle w:val="8"/>
        <w:rPr>
          <w:color w:val="auto"/>
          <w:highlight w:val="none"/>
        </w:rPr>
      </w:pPr>
    </w:p>
    <w:p w14:paraId="4F41D8F7">
      <w:pPr>
        <w:pStyle w:val="9"/>
        <w:rPr>
          <w:color w:val="auto"/>
          <w:highlight w:val="none"/>
        </w:rPr>
      </w:pPr>
    </w:p>
    <w:p w14:paraId="1C2A89E1">
      <w:pPr>
        <w:rPr>
          <w:color w:val="auto"/>
          <w:highlight w:val="none"/>
        </w:rPr>
      </w:pPr>
    </w:p>
    <w:p w14:paraId="1C86A30C">
      <w:pPr>
        <w:pStyle w:val="8"/>
        <w:rPr>
          <w:color w:val="auto"/>
          <w:highlight w:val="none"/>
        </w:rPr>
      </w:pPr>
    </w:p>
    <w:p w14:paraId="7ACE42EF">
      <w:pPr>
        <w:pStyle w:val="9"/>
        <w:rPr>
          <w:color w:val="auto"/>
          <w:highlight w:val="none"/>
        </w:rPr>
      </w:pPr>
    </w:p>
    <w:p w14:paraId="6D4CCFE0">
      <w:pPr>
        <w:rPr>
          <w:color w:val="auto"/>
          <w:highlight w:val="none"/>
        </w:rPr>
      </w:pPr>
    </w:p>
    <w:p w14:paraId="039ACACD">
      <w:pPr>
        <w:pStyle w:val="14"/>
        <w:rPr>
          <w:color w:val="auto"/>
          <w:highlight w:val="none"/>
        </w:rPr>
      </w:pPr>
    </w:p>
    <w:p w14:paraId="07E09938">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1B07F26">
      <w:pPr>
        <w:pStyle w:val="8"/>
        <w:rPr>
          <w:color w:val="auto"/>
          <w:highlight w:val="none"/>
          <w:lang w:val="en-US"/>
        </w:rPr>
      </w:pPr>
    </w:p>
    <w:p w14:paraId="1ED9127C">
      <w:pPr>
        <w:spacing w:line="360" w:lineRule="auto"/>
        <w:ind w:firstLine="643" w:firstLineChars="200"/>
        <w:rPr>
          <w:rFonts w:cs="仿宋" w:asciiTheme="minorEastAsia" w:hAnsiTheme="minorEastAsia"/>
          <w:b/>
          <w:color w:val="auto"/>
          <w:kern w:val="0"/>
          <w:sz w:val="32"/>
          <w:szCs w:val="32"/>
          <w:highlight w:val="none"/>
        </w:rPr>
      </w:pPr>
    </w:p>
    <w:p w14:paraId="0F0A8AD9">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14:paraId="0886C01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（根据采购公告本项目的特定要求提供相应的材料，如业绩证明材料、特殊行业许可证书等；</w:t>
      </w:r>
      <w:r>
        <w:rPr>
          <w:rFonts w:hint="eastAsia" w:cs="仿宋" w:asciiTheme="minorEastAsia" w:hAnsiTheme="minorEastAsia"/>
          <w:color w:val="auto"/>
          <w:sz w:val="24"/>
          <w:highlight w:val="none"/>
          <w:lang w:eastAsia="zh-CN"/>
        </w:rPr>
        <w:t>未有</w:t>
      </w:r>
      <w:r>
        <w:rPr>
          <w:rFonts w:hint="eastAsia" w:cs="仿宋" w:asciiTheme="minorEastAsia" w:hAnsiTheme="minorEastAsia"/>
          <w:color w:val="auto"/>
          <w:sz w:val="24"/>
          <w:highlight w:val="none"/>
        </w:rPr>
        <w:t>要求的，无需提供）</w:t>
      </w:r>
    </w:p>
    <w:p w14:paraId="561DEB7C">
      <w:pPr>
        <w:rPr>
          <w:color w:val="auto"/>
          <w:highlight w:val="none"/>
        </w:rPr>
      </w:pPr>
    </w:p>
    <w:p w14:paraId="034B5AB6">
      <w:pPr>
        <w:pStyle w:val="8"/>
        <w:rPr>
          <w:color w:val="auto"/>
          <w:highlight w:val="none"/>
        </w:rPr>
      </w:pPr>
    </w:p>
    <w:p w14:paraId="2AE383E3">
      <w:pPr>
        <w:pStyle w:val="9"/>
        <w:rPr>
          <w:color w:val="auto"/>
          <w:highlight w:val="none"/>
        </w:rPr>
      </w:pPr>
    </w:p>
    <w:p w14:paraId="409FC6F1">
      <w:pPr>
        <w:rPr>
          <w:color w:val="auto"/>
          <w:highlight w:val="none"/>
        </w:rPr>
      </w:pPr>
      <w:bookmarkStart w:id="528" w:name="OLE_LINK22"/>
    </w:p>
    <w:p w14:paraId="2053691E">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bookmarkEnd w:id="528"/>
    <w:p w14:paraId="15CF0651">
      <w:pPr>
        <w:pStyle w:val="9"/>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735CF90C">
      <w:pPr>
        <w:rPr>
          <w:color w:val="auto"/>
          <w:highlight w:val="none"/>
        </w:rPr>
      </w:pPr>
    </w:p>
    <w:p w14:paraId="58C8EC00">
      <w:pPr>
        <w:pStyle w:val="8"/>
        <w:rPr>
          <w:color w:val="auto"/>
          <w:highlight w:val="none"/>
        </w:rPr>
      </w:pPr>
    </w:p>
    <w:p w14:paraId="7DB37B05">
      <w:pPr>
        <w:pStyle w:val="9"/>
        <w:rPr>
          <w:color w:val="auto"/>
          <w:highlight w:val="none"/>
        </w:rPr>
      </w:pPr>
    </w:p>
    <w:p w14:paraId="61A9F77E">
      <w:pPr>
        <w:rPr>
          <w:color w:val="auto"/>
          <w:highlight w:val="none"/>
        </w:rPr>
      </w:pPr>
    </w:p>
    <w:p w14:paraId="2B302BF3">
      <w:pPr>
        <w:pStyle w:val="8"/>
        <w:rPr>
          <w:color w:val="auto"/>
          <w:highlight w:val="none"/>
        </w:rPr>
      </w:pPr>
    </w:p>
    <w:p w14:paraId="0E19AA2C">
      <w:pPr>
        <w:pStyle w:val="9"/>
        <w:rPr>
          <w:color w:val="auto"/>
          <w:highlight w:val="none"/>
        </w:rPr>
      </w:pPr>
    </w:p>
    <w:p w14:paraId="0E05D249">
      <w:pPr>
        <w:rPr>
          <w:color w:val="auto"/>
          <w:highlight w:val="none"/>
        </w:rPr>
      </w:pPr>
    </w:p>
    <w:p w14:paraId="137852D1">
      <w:pPr>
        <w:pStyle w:val="8"/>
        <w:rPr>
          <w:color w:val="auto"/>
          <w:highlight w:val="none"/>
        </w:rPr>
      </w:pPr>
    </w:p>
    <w:p w14:paraId="2164222D">
      <w:pPr>
        <w:pStyle w:val="9"/>
        <w:rPr>
          <w:color w:val="auto"/>
          <w:highlight w:val="none"/>
        </w:rPr>
      </w:pPr>
    </w:p>
    <w:p w14:paraId="0B8D42E8">
      <w:pPr>
        <w:rPr>
          <w:color w:val="auto"/>
          <w:highlight w:val="none"/>
        </w:rPr>
      </w:pPr>
    </w:p>
    <w:p w14:paraId="55833BE4">
      <w:pPr>
        <w:pStyle w:val="8"/>
        <w:rPr>
          <w:color w:val="auto"/>
          <w:highlight w:val="none"/>
        </w:rPr>
      </w:pPr>
    </w:p>
    <w:p w14:paraId="3E31D08B">
      <w:pPr>
        <w:pStyle w:val="9"/>
        <w:rPr>
          <w:color w:val="auto"/>
          <w:highlight w:val="none"/>
        </w:rPr>
      </w:pPr>
    </w:p>
    <w:p w14:paraId="337E0195">
      <w:pPr>
        <w:rPr>
          <w:color w:val="auto"/>
          <w:highlight w:val="none"/>
        </w:rPr>
      </w:pPr>
    </w:p>
    <w:p w14:paraId="7E486E5E">
      <w:pPr>
        <w:pStyle w:val="8"/>
        <w:rPr>
          <w:color w:val="auto"/>
          <w:highlight w:val="none"/>
        </w:rPr>
      </w:pPr>
    </w:p>
    <w:p w14:paraId="56FE73B4">
      <w:pPr>
        <w:pStyle w:val="9"/>
        <w:rPr>
          <w:color w:val="auto"/>
          <w:highlight w:val="none"/>
        </w:rPr>
      </w:pPr>
    </w:p>
    <w:p w14:paraId="314D2A49">
      <w:pPr>
        <w:rPr>
          <w:color w:val="auto"/>
          <w:highlight w:val="none"/>
        </w:rPr>
      </w:pPr>
    </w:p>
    <w:p w14:paraId="3BBEA378">
      <w:pPr>
        <w:pStyle w:val="8"/>
        <w:rPr>
          <w:color w:val="auto"/>
          <w:highlight w:val="none"/>
        </w:rPr>
      </w:pPr>
    </w:p>
    <w:p w14:paraId="0900AC50">
      <w:pPr>
        <w:pStyle w:val="8"/>
        <w:rPr>
          <w:color w:val="auto"/>
          <w:highlight w:val="none"/>
        </w:rPr>
      </w:pPr>
    </w:p>
    <w:p w14:paraId="6C2B7F27">
      <w:pPr>
        <w:pStyle w:val="9"/>
        <w:rPr>
          <w:color w:val="auto"/>
          <w:highlight w:val="none"/>
        </w:rPr>
      </w:pPr>
    </w:p>
    <w:p w14:paraId="099FED68">
      <w:pPr>
        <w:pStyle w:val="8"/>
        <w:rPr>
          <w:color w:val="auto"/>
          <w:highlight w:val="none"/>
        </w:rPr>
      </w:pPr>
    </w:p>
    <w:p w14:paraId="10475CE3">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12F16926">
      <w:pPr>
        <w:spacing w:line="360" w:lineRule="auto"/>
        <w:jc w:val="center"/>
        <w:outlineLvl w:val="0"/>
        <w:rPr>
          <w:rFonts w:cs="仿宋" w:asciiTheme="minorEastAsia" w:hAnsiTheme="minorEastAsia"/>
          <w:b/>
          <w:color w:val="auto"/>
          <w:kern w:val="0"/>
          <w:sz w:val="24"/>
          <w:highlight w:val="none"/>
        </w:rPr>
      </w:pPr>
    </w:p>
    <w:p w14:paraId="71453552">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20D17B80">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59314E3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2E93EB8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（3）分包意向协议（如果有）…………………………………………………（页码）</w:t>
      </w:r>
    </w:p>
    <w:p w14:paraId="796E835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（4）符合性审查资料……………………………………………………………（页码）</w:t>
      </w:r>
    </w:p>
    <w:p w14:paraId="4313D87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（5）商务技术偏离表……………………………………………………………（页码）</w:t>
      </w:r>
    </w:p>
    <w:p w14:paraId="1A17FBD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251DF9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）供应商股东信息及出资比例信息表………………………………………（页码）</w:t>
      </w:r>
    </w:p>
    <w:p w14:paraId="58063B53">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）供应商服务质量保证承诺函………………………………………………（页码）</w:t>
      </w:r>
    </w:p>
    <w:p w14:paraId="7865916E">
      <w:pPr>
        <w:snapToGrid w:val="0"/>
        <w:spacing w:line="360" w:lineRule="auto"/>
        <w:rPr>
          <w:rFonts w:cs="仿宋" w:asciiTheme="minorEastAsia" w:hAnsiTheme="minorEastAsia"/>
          <w:color w:val="auto"/>
          <w:sz w:val="24"/>
          <w:highlight w:val="none"/>
        </w:rPr>
      </w:pPr>
    </w:p>
    <w:p w14:paraId="647D65B4">
      <w:pPr>
        <w:pStyle w:val="9"/>
        <w:rPr>
          <w:color w:val="auto"/>
          <w:highlight w:val="none"/>
        </w:rPr>
      </w:pPr>
    </w:p>
    <w:p w14:paraId="62F9D3A4">
      <w:pPr>
        <w:rPr>
          <w:color w:val="auto"/>
          <w:highlight w:val="none"/>
        </w:rPr>
      </w:pPr>
    </w:p>
    <w:p w14:paraId="618D4552">
      <w:pPr>
        <w:pStyle w:val="8"/>
        <w:rPr>
          <w:color w:val="auto"/>
          <w:highlight w:val="none"/>
        </w:rPr>
      </w:pPr>
    </w:p>
    <w:p w14:paraId="40E2A0B0">
      <w:pPr>
        <w:pStyle w:val="9"/>
        <w:rPr>
          <w:color w:val="auto"/>
          <w:highlight w:val="none"/>
        </w:rPr>
      </w:pPr>
    </w:p>
    <w:p w14:paraId="38871FF8">
      <w:pPr>
        <w:rPr>
          <w:color w:val="auto"/>
          <w:highlight w:val="none"/>
        </w:rPr>
      </w:pPr>
    </w:p>
    <w:p w14:paraId="69CC9C02">
      <w:pPr>
        <w:pStyle w:val="8"/>
        <w:rPr>
          <w:color w:val="auto"/>
          <w:highlight w:val="none"/>
        </w:rPr>
      </w:pPr>
    </w:p>
    <w:p w14:paraId="3D008527">
      <w:pPr>
        <w:pStyle w:val="9"/>
        <w:rPr>
          <w:color w:val="auto"/>
          <w:highlight w:val="none"/>
        </w:rPr>
      </w:pPr>
    </w:p>
    <w:p w14:paraId="0684424C">
      <w:pPr>
        <w:rPr>
          <w:color w:val="auto"/>
          <w:highlight w:val="none"/>
        </w:rPr>
      </w:pPr>
    </w:p>
    <w:p w14:paraId="5F20DD9B">
      <w:pPr>
        <w:pStyle w:val="8"/>
        <w:rPr>
          <w:color w:val="auto"/>
          <w:highlight w:val="none"/>
        </w:rPr>
      </w:pPr>
    </w:p>
    <w:p w14:paraId="254C0283">
      <w:pPr>
        <w:pStyle w:val="9"/>
        <w:rPr>
          <w:color w:val="auto"/>
          <w:highlight w:val="none"/>
        </w:rPr>
      </w:pPr>
    </w:p>
    <w:p w14:paraId="18697876">
      <w:pPr>
        <w:rPr>
          <w:color w:val="auto"/>
          <w:highlight w:val="none"/>
        </w:rPr>
      </w:pPr>
    </w:p>
    <w:p w14:paraId="3F5022EB">
      <w:pPr>
        <w:pStyle w:val="8"/>
        <w:rPr>
          <w:color w:val="auto"/>
          <w:highlight w:val="none"/>
        </w:rPr>
      </w:pPr>
    </w:p>
    <w:p w14:paraId="5EC4494B">
      <w:pPr>
        <w:pStyle w:val="9"/>
        <w:rPr>
          <w:color w:val="auto"/>
          <w:highlight w:val="none"/>
        </w:rPr>
      </w:pPr>
    </w:p>
    <w:p w14:paraId="77BE94E8">
      <w:pPr>
        <w:rPr>
          <w:color w:val="auto"/>
          <w:highlight w:val="none"/>
        </w:rPr>
      </w:pPr>
    </w:p>
    <w:p w14:paraId="63DFED09">
      <w:pPr>
        <w:pStyle w:val="8"/>
        <w:rPr>
          <w:color w:val="auto"/>
          <w:highlight w:val="none"/>
        </w:rPr>
      </w:pPr>
    </w:p>
    <w:p w14:paraId="11C609CE">
      <w:pPr>
        <w:pStyle w:val="9"/>
        <w:rPr>
          <w:color w:val="auto"/>
          <w:highlight w:val="none"/>
        </w:rPr>
      </w:pPr>
    </w:p>
    <w:p w14:paraId="62198C58">
      <w:pPr>
        <w:rPr>
          <w:color w:val="auto"/>
          <w:highlight w:val="none"/>
        </w:rPr>
      </w:pPr>
    </w:p>
    <w:p w14:paraId="3CA0D845">
      <w:pPr>
        <w:pStyle w:val="8"/>
        <w:rPr>
          <w:color w:val="auto"/>
          <w:highlight w:val="none"/>
        </w:rPr>
      </w:pPr>
    </w:p>
    <w:p w14:paraId="09C24D28">
      <w:pPr>
        <w:pStyle w:val="9"/>
        <w:ind w:left="0" w:leftChars="0" w:firstLine="0" w:firstLineChars="0"/>
        <w:rPr>
          <w:color w:val="auto"/>
          <w:highlight w:val="none"/>
        </w:rPr>
      </w:pPr>
    </w:p>
    <w:p w14:paraId="55C6EE54">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57B1160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A2DEC8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98C94D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5CFE2B3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46DD4E1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3616D76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50E062C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26FDEF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0374243">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1B9891C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74B53FA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79AE5D25">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6F43A84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3C7DF5F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41FC9DB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7D72FD2A">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185E840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5B245D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EC23FC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3E4C9BC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2DEC9CE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1F7F4EC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DD9A59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329F6C43">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205023C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84603D2">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1DB3BC9A">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0ED86247">
      <w:pPr>
        <w:pStyle w:val="8"/>
        <w:rPr>
          <w:color w:val="auto"/>
          <w:highlight w:val="none"/>
        </w:rPr>
      </w:pPr>
    </w:p>
    <w:p w14:paraId="38BC9940">
      <w:pPr>
        <w:pStyle w:val="9"/>
        <w:rPr>
          <w:color w:val="auto"/>
          <w:highlight w:val="none"/>
        </w:rPr>
      </w:pPr>
    </w:p>
    <w:p w14:paraId="6B2D7046">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37C707DB">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33352AEA">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3437F91">
      <w:pPr>
        <w:snapToGrid w:val="0"/>
        <w:spacing w:line="360" w:lineRule="auto"/>
        <w:rPr>
          <w:rFonts w:cs="仿宋" w:asciiTheme="minorEastAsia" w:hAnsiTheme="minorEastAsia"/>
          <w:color w:val="auto"/>
          <w:kern w:val="0"/>
          <w:sz w:val="24"/>
          <w:highlight w:val="none"/>
        </w:rPr>
      </w:pPr>
    </w:p>
    <w:p w14:paraId="5880511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7F9C57FE">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379DA7C1">
      <w:pPr>
        <w:snapToGrid w:val="0"/>
        <w:spacing w:line="360" w:lineRule="auto"/>
        <w:rPr>
          <w:rFonts w:cs="仿宋" w:asciiTheme="minorEastAsia" w:hAnsiTheme="minorEastAsia"/>
          <w:color w:val="auto"/>
          <w:kern w:val="0"/>
          <w:sz w:val="24"/>
          <w:highlight w:val="none"/>
          <w:lang w:val="zh-CN"/>
        </w:rPr>
      </w:pPr>
    </w:p>
    <w:p w14:paraId="06D26C13">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4DFC01A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660BC49C">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404E7E5">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6A5DF34">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4F40C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62AE510A">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3D9411D">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7032DEB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119741A">
      <w:pPr>
        <w:jc w:val="center"/>
        <w:rPr>
          <w:rFonts w:cs="仿宋" w:asciiTheme="minorEastAsia" w:hAnsiTheme="minorEastAsia"/>
          <w:b/>
          <w:color w:val="auto"/>
          <w:kern w:val="0"/>
          <w:sz w:val="32"/>
          <w:szCs w:val="32"/>
          <w:highlight w:val="none"/>
          <w:lang w:val="zh-CN"/>
        </w:rPr>
      </w:pPr>
    </w:p>
    <w:p w14:paraId="0FDBF2C7">
      <w:pPr>
        <w:jc w:val="center"/>
        <w:rPr>
          <w:rFonts w:cs="仿宋" w:asciiTheme="minorEastAsia" w:hAnsiTheme="minorEastAsia"/>
          <w:b/>
          <w:color w:val="auto"/>
          <w:kern w:val="0"/>
          <w:sz w:val="32"/>
          <w:szCs w:val="32"/>
          <w:highlight w:val="none"/>
          <w:lang w:val="zh-CN"/>
        </w:rPr>
      </w:pPr>
    </w:p>
    <w:p w14:paraId="1558D80B">
      <w:pPr>
        <w:jc w:val="center"/>
        <w:rPr>
          <w:rFonts w:cs="仿宋" w:asciiTheme="minorEastAsia" w:hAnsiTheme="minorEastAsia"/>
          <w:b/>
          <w:color w:val="auto"/>
          <w:kern w:val="0"/>
          <w:sz w:val="32"/>
          <w:szCs w:val="32"/>
          <w:highlight w:val="none"/>
          <w:lang w:val="zh-CN"/>
        </w:rPr>
      </w:pPr>
    </w:p>
    <w:p w14:paraId="43257C97">
      <w:pPr>
        <w:jc w:val="center"/>
        <w:rPr>
          <w:rFonts w:cs="仿宋" w:asciiTheme="minorEastAsia" w:hAnsiTheme="minorEastAsia"/>
          <w:b/>
          <w:color w:val="auto"/>
          <w:kern w:val="0"/>
          <w:sz w:val="32"/>
          <w:szCs w:val="32"/>
          <w:highlight w:val="none"/>
          <w:lang w:val="zh-CN"/>
        </w:rPr>
      </w:pPr>
    </w:p>
    <w:p w14:paraId="140547AC">
      <w:pPr>
        <w:jc w:val="center"/>
        <w:rPr>
          <w:rFonts w:cs="仿宋" w:asciiTheme="minorEastAsia" w:hAnsiTheme="minorEastAsia"/>
          <w:b/>
          <w:color w:val="auto"/>
          <w:kern w:val="0"/>
          <w:sz w:val="32"/>
          <w:szCs w:val="32"/>
          <w:highlight w:val="none"/>
          <w:lang w:val="zh-CN"/>
        </w:rPr>
      </w:pPr>
    </w:p>
    <w:p w14:paraId="63F9EDF5">
      <w:pPr>
        <w:jc w:val="center"/>
        <w:rPr>
          <w:rFonts w:cs="仿宋" w:asciiTheme="minorEastAsia" w:hAnsiTheme="minorEastAsia"/>
          <w:b/>
          <w:color w:val="auto"/>
          <w:kern w:val="0"/>
          <w:sz w:val="32"/>
          <w:szCs w:val="32"/>
          <w:highlight w:val="none"/>
          <w:lang w:val="zh-CN"/>
        </w:rPr>
      </w:pPr>
    </w:p>
    <w:p w14:paraId="76E43079">
      <w:pPr>
        <w:jc w:val="center"/>
        <w:rPr>
          <w:rFonts w:cs="仿宋" w:asciiTheme="minorEastAsia" w:hAnsiTheme="minorEastAsia"/>
          <w:b/>
          <w:color w:val="auto"/>
          <w:kern w:val="0"/>
          <w:sz w:val="32"/>
          <w:szCs w:val="32"/>
          <w:highlight w:val="none"/>
          <w:lang w:val="zh-CN"/>
        </w:rPr>
      </w:pPr>
    </w:p>
    <w:p w14:paraId="30B2B9C2">
      <w:pPr>
        <w:jc w:val="center"/>
        <w:rPr>
          <w:rFonts w:cs="仿宋" w:asciiTheme="minorEastAsia" w:hAnsiTheme="minorEastAsia"/>
          <w:b/>
          <w:color w:val="auto"/>
          <w:kern w:val="0"/>
          <w:sz w:val="32"/>
          <w:szCs w:val="32"/>
          <w:highlight w:val="none"/>
          <w:lang w:val="zh-CN"/>
        </w:rPr>
      </w:pPr>
    </w:p>
    <w:p w14:paraId="0C3DB5D6">
      <w:pPr>
        <w:jc w:val="center"/>
        <w:rPr>
          <w:rFonts w:cs="仿宋" w:asciiTheme="minorEastAsia" w:hAnsiTheme="minorEastAsia"/>
          <w:b/>
          <w:color w:val="auto"/>
          <w:kern w:val="0"/>
          <w:sz w:val="32"/>
          <w:szCs w:val="32"/>
          <w:highlight w:val="none"/>
          <w:lang w:val="zh-CN"/>
        </w:rPr>
      </w:pPr>
    </w:p>
    <w:p w14:paraId="1AEADFEB">
      <w:pPr>
        <w:pStyle w:val="8"/>
        <w:rPr>
          <w:rFonts w:cs="仿宋" w:asciiTheme="minorEastAsia" w:hAnsiTheme="minorEastAsia"/>
          <w:b/>
          <w:color w:val="auto"/>
          <w:kern w:val="0"/>
          <w:sz w:val="32"/>
          <w:szCs w:val="32"/>
          <w:highlight w:val="none"/>
        </w:rPr>
      </w:pPr>
    </w:p>
    <w:p w14:paraId="34678B03">
      <w:pPr>
        <w:pStyle w:val="9"/>
        <w:rPr>
          <w:rFonts w:cs="仿宋" w:asciiTheme="minorEastAsia" w:hAnsiTheme="minorEastAsia"/>
          <w:b/>
          <w:color w:val="auto"/>
          <w:kern w:val="0"/>
          <w:sz w:val="32"/>
          <w:szCs w:val="32"/>
          <w:highlight w:val="none"/>
        </w:rPr>
      </w:pPr>
    </w:p>
    <w:p w14:paraId="59BB0EFB">
      <w:pPr>
        <w:rPr>
          <w:rFonts w:cs="仿宋" w:asciiTheme="minorEastAsia" w:hAnsiTheme="minorEastAsia"/>
          <w:b/>
          <w:color w:val="auto"/>
          <w:kern w:val="0"/>
          <w:sz w:val="32"/>
          <w:szCs w:val="32"/>
          <w:highlight w:val="none"/>
          <w:lang w:val="zh-CN"/>
        </w:rPr>
      </w:pPr>
    </w:p>
    <w:p w14:paraId="06C04872">
      <w:pPr>
        <w:pStyle w:val="8"/>
        <w:rPr>
          <w:rFonts w:cs="仿宋" w:asciiTheme="minorEastAsia" w:hAnsiTheme="minorEastAsia"/>
          <w:b/>
          <w:color w:val="auto"/>
          <w:kern w:val="0"/>
          <w:sz w:val="32"/>
          <w:szCs w:val="32"/>
          <w:highlight w:val="none"/>
        </w:rPr>
      </w:pPr>
    </w:p>
    <w:p w14:paraId="0527C635">
      <w:pPr>
        <w:pStyle w:val="9"/>
        <w:rPr>
          <w:color w:val="auto"/>
          <w:highlight w:val="none"/>
        </w:rPr>
      </w:pPr>
    </w:p>
    <w:p w14:paraId="6FF5729A">
      <w:pPr>
        <w:rPr>
          <w:color w:val="auto"/>
          <w:highlight w:val="none"/>
        </w:rPr>
      </w:pPr>
    </w:p>
    <w:p w14:paraId="3379031F">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8F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17FBBCB">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1996A1F0">
            <w:pPr>
              <w:pStyle w:val="28"/>
              <w:adjustRightInd w:val="0"/>
              <w:spacing w:line="360" w:lineRule="auto"/>
              <w:rPr>
                <w:rFonts w:cs="仿宋" w:asciiTheme="minorEastAsia" w:hAnsiTheme="minorEastAsia" w:eastAsiaTheme="minorEastAsia"/>
                <w:bCs/>
                <w:color w:val="auto"/>
                <w:sz w:val="24"/>
                <w:highlight w:val="none"/>
              </w:rPr>
            </w:pPr>
          </w:p>
        </w:tc>
      </w:tr>
    </w:tbl>
    <w:p w14:paraId="298F2FC9">
      <w:pPr>
        <w:snapToGrid w:val="0"/>
        <w:spacing w:line="360" w:lineRule="auto"/>
        <w:ind w:firstLine="576"/>
        <w:jc w:val="center"/>
        <w:rPr>
          <w:rFonts w:cs="仿宋" w:asciiTheme="minorEastAsia" w:hAnsiTheme="minorEastAsia"/>
          <w:color w:val="auto"/>
          <w:kern w:val="0"/>
          <w:sz w:val="24"/>
          <w:highlight w:val="none"/>
          <w:lang w:val="zh-CN"/>
        </w:rPr>
      </w:pPr>
    </w:p>
    <w:p w14:paraId="0FF1DE90">
      <w:pPr>
        <w:snapToGrid w:val="0"/>
        <w:spacing w:line="360" w:lineRule="auto"/>
        <w:ind w:firstLine="576"/>
        <w:jc w:val="center"/>
        <w:rPr>
          <w:rFonts w:cs="仿宋" w:asciiTheme="minorEastAsia" w:hAnsiTheme="minorEastAsia"/>
          <w:color w:val="auto"/>
          <w:kern w:val="0"/>
          <w:sz w:val="24"/>
          <w:highlight w:val="none"/>
          <w:lang w:val="zh-CN"/>
        </w:rPr>
      </w:pPr>
    </w:p>
    <w:p w14:paraId="75D04366">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0F7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180932B">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577EB410">
            <w:pPr>
              <w:pStyle w:val="28"/>
              <w:adjustRightInd w:val="0"/>
              <w:spacing w:line="360" w:lineRule="auto"/>
              <w:rPr>
                <w:rFonts w:cs="仿宋" w:asciiTheme="minorEastAsia" w:hAnsiTheme="minorEastAsia" w:eastAsiaTheme="minorEastAsia"/>
                <w:bCs/>
                <w:color w:val="auto"/>
                <w:sz w:val="24"/>
                <w:highlight w:val="none"/>
              </w:rPr>
            </w:pPr>
          </w:p>
        </w:tc>
      </w:tr>
    </w:tbl>
    <w:p w14:paraId="03F608A1">
      <w:pPr>
        <w:snapToGrid w:val="0"/>
        <w:spacing w:line="360" w:lineRule="auto"/>
        <w:ind w:firstLine="576"/>
        <w:jc w:val="center"/>
        <w:rPr>
          <w:rFonts w:cs="仿宋" w:asciiTheme="minorEastAsia" w:hAnsiTheme="minorEastAsia"/>
          <w:color w:val="auto"/>
          <w:kern w:val="0"/>
          <w:sz w:val="24"/>
          <w:highlight w:val="none"/>
          <w:lang w:val="zh-CN"/>
        </w:rPr>
      </w:pPr>
    </w:p>
    <w:p w14:paraId="35042A6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4287EAF">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FE89DC4">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30DC5B68">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03517DA6">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7C245E42">
      <w:pPr>
        <w:jc w:val="center"/>
        <w:rPr>
          <w:rFonts w:cs="仿宋" w:asciiTheme="minorEastAsia" w:hAnsiTheme="minorEastAsia"/>
          <w:b/>
          <w:color w:val="auto"/>
          <w:kern w:val="0"/>
          <w:sz w:val="32"/>
          <w:szCs w:val="32"/>
          <w:highlight w:val="none"/>
        </w:rPr>
      </w:pPr>
    </w:p>
    <w:p w14:paraId="1C0F4CDB">
      <w:pPr>
        <w:jc w:val="center"/>
        <w:rPr>
          <w:rFonts w:cs="仿宋" w:asciiTheme="minorEastAsia" w:hAnsiTheme="minorEastAsia"/>
          <w:b/>
          <w:color w:val="auto"/>
          <w:kern w:val="0"/>
          <w:sz w:val="32"/>
          <w:szCs w:val="32"/>
          <w:highlight w:val="none"/>
        </w:rPr>
      </w:pPr>
    </w:p>
    <w:p w14:paraId="11C31B4E">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5D7E437E">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43B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F9BF2C9">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7881F40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0C56023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1B07DD7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48BB89A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3D2D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0DCEF7">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CD5F26B">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52D43F0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3563ED38">
            <w:pPr>
              <w:jc w:val="center"/>
              <w:rPr>
                <w:rFonts w:cs="仿宋" w:asciiTheme="minorEastAsia" w:hAnsiTheme="minorEastAsia"/>
                <w:color w:val="auto"/>
                <w:sz w:val="24"/>
                <w:highlight w:val="none"/>
              </w:rPr>
            </w:pPr>
          </w:p>
          <w:p w14:paraId="1EE18FF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41CEA85A">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1D2D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68DF7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68CBFD1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ED00F4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C881E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1F22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C8D2D6">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9C49EC9">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8398E33">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4835AB0F">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9D331FA">
      <w:pPr>
        <w:jc w:val="center"/>
        <w:rPr>
          <w:rFonts w:cs="仿宋" w:asciiTheme="minorEastAsia" w:hAnsiTheme="minorEastAsia"/>
          <w:b/>
          <w:color w:val="auto"/>
          <w:kern w:val="0"/>
          <w:sz w:val="32"/>
          <w:szCs w:val="32"/>
          <w:highlight w:val="none"/>
        </w:rPr>
      </w:pPr>
    </w:p>
    <w:p w14:paraId="2597F8BD">
      <w:pPr>
        <w:jc w:val="center"/>
        <w:rPr>
          <w:rFonts w:cs="仿宋" w:asciiTheme="minorEastAsia" w:hAnsiTheme="minorEastAsia"/>
          <w:b/>
          <w:color w:val="auto"/>
          <w:kern w:val="0"/>
          <w:sz w:val="32"/>
          <w:szCs w:val="32"/>
          <w:highlight w:val="none"/>
        </w:rPr>
      </w:pPr>
    </w:p>
    <w:p w14:paraId="3099AA25">
      <w:pPr>
        <w:jc w:val="center"/>
        <w:rPr>
          <w:rFonts w:cs="仿宋" w:asciiTheme="minorEastAsia" w:hAnsiTheme="minorEastAsia"/>
          <w:b/>
          <w:color w:val="auto"/>
          <w:kern w:val="0"/>
          <w:sz w:val="32"/>
          <w:szCs w:val="32"/>
          <w:highlight w:val="none"/>
        </w:rPr>
      </w:pPr>
      <w:bookmarkStart w:id="529" w:name="OLE_LINK27"/>
    </w:p>
    <w:bookmarkEnd w:id="529"/>
    <w:p w14:paraId="044C9C08">
      <w:pPr>
        <w:jc w:val="center"/>
        <w:rPr>
          <w:rFonts w:cs="仿宋" w:asciiTheme="minorEastAsia" w:hAnsiTheme="minorEastAsia"/>
          <w:b/>
          <w:color w:val="auto"/>
          <w:kern w:val="0"/>
          <w:sz w:val="32"/>
          <w:szCs w:val="32"/>
          <w:highlight w:val="none"/>
        </w:rPr>
      </w:pPr>
    </w:p>
    <w:p w14:paraId="2F21F814">
      <w:pPr>
        <w:jc w:val="center"/>
        <w:rPr>
          <w:rFonts w:cs="仿宋" w:asciiTheme="minorEastAsia" w:hAnsiTheme="minorEastAsia"/>
          <w:b/>
          <w:color w:val="auto"/>
          <w:kern w:val="0"/>
          <w:sz w:val="32"/>
          <w:szCs w:val="32"/>
          <w:highlight w:val="none"/>
        </w:rPr>
      </w:pPr>
    </w:p>
    <w:p w14:paraId="4B676632">
      <w:pPr>
        <w:jc w:val="center"/>
        <w:rPr>
          <w:rFonts w:cs="仿宋" w:asciiTheme="minorEastAsia" w:hAnsiTheme="minorEastAsia"/>
          <w:b/>
          <w:color w:val="auto"/>
          <w:kern w:val="0"/>
          <w:sz w:val="32"/>
          <w:szCs w:val="32"/>
          <w:highlight w:val="none"/>
        </w:rPr>
      </w:pPr>
    </w:p>
    <w:p w14:paraId="4795407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0A9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43CE07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0387EE6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5CB2AC7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5DCF7BE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722F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59C84C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50EBC192">
            <w:pPr>
              <w:jc w:val="center"/>
              <w:rPr>
                <w:rFonts w:cs="仿宋" w:asciiTheme="minorEastAsia" w:hAnsiTheme="minorEastAsia"/>
                <w:b/>
                <w:color w:val="auto"/>
                <w:kern w:val="0"/>
                <w:sz w:val="32"/>
                <w:szCs w:val="32"/>
                <w:highlight w:val="none"/>
              </w:rPr>
            </w:pPr>
          </w:p>
        </w:tc>
        <w:tc>
          <w:tcPr>
            <w:tcW w:w="3546" w:type="dxa"/>
          </w:tcPr>
          <w:p w14:paraId="6F719D25">
            <w:pPr>
              <w:jc w:val="center"/>
              <w:rPr>
                <w:rFonts w:cs="仿宋" w:asciiTheme="minorEastAsia" w:hAnsiTheme="minorEastAsia"/>
                <w:b/>
                <w:color w:val="auto"/>
                <w:kern w:val="0"/>
                <w:sz w:val="32"/>
                <w:szCs w:val="32"/>
                <w:highlight w:val="none"/>
              </w:rPr>
            </w:pPr>
          </w:p>
        </w:tc>
        <w:tc>
          <w:tcPr>
            <w:tcW w:w="1276" w:type="dxa"/>
          </w:tcPr>
          <w:p w14:paraId="30604D44">
            <w:pPr>
              <w:jc w:val="center"/>
              <w:rPr>
                <w:rFonts w:cs="仿宋" w:asciiTheme="minorEastAsia" w:hAnsiTheme="minorEastAsia"/>
                <w:b/>
                <w:color w:val="auto"/>
                <w:kern w:val="0"/>
                <w:sz w:val="32"/>
                <w:szCs w:val="32"/>
                <w:highlight w:val="none"/>
              </w:rPr>
            </w:pPr>
          </w:p>
        </w:tc>
      </w:tr>
      <w:tr w14:paraId="251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CB81E8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35B2B48B">
            <w:pPr>
              <w:jc w:val="center"/>
              <w:rPr>
                <w:rFonts w:cs="仿宋" w:asciiTheme="minorEastAsia" w:hAnsiTheme="minorEastAsia"/>
                <w:b/>
                <w:color w:val="auto"/>
                <w:kern w:val="0"/>
                <w:sz w:val="32"/>
                <w:szCs w:val="32"/>
                <w:highlight w:val="none"/>
              </w:rPr>
            </w:pPr>
          </w:p>
        </w:tc>
        <w:tc>
          <w:tcPr>
            <w:tcW w:w="3546" w:type="dxa"/>
          </w:tcPr>
          <w:p w14:paraId="1E0054DE">
            <w:pPr>
              <w:jc w:val="center"/>
              <w:rPr>
                <w:rFonts w:cs="仿宋" w:asciiTheme="minorEastAsia" w:hAnsiTheme="minorEastAsia"/>
                <w:b/>
                <w:color w:val="auto"/>
                <w:kern w:val="0"/>
                <w:sz w:val="32"/>
                <w:szCs w:val="32"/>
                <w:highlight w:val="none"/>
              </w:rPr>
            </w:pPr>
          </w:p>
        </w:tc>
        <w:tc>
          <w:tcPr>
            <w:tcW w:w="1276" w:type="dxa"/>
          </w:tcPr>
          <w:p w14:paraId="3C23559E">
            <w:pPr>
              <w:jc w:val="center"/>
              <w:rPr>
                <w:rFonts w:cs="仿宋" w:asciiTheme="minorEastAsia" w:hAnsiTheme="minorEastAsia"/>
                <w:b/>
                <w:color w:val="auto"/>
                <w:kern w:val="0"/>
                <w:sz w:val="32"/>
                <w:szCs w:val="32"/>
                <w:highlight w:val="none"/>
              </w:rPr>
            </w:pPr>
          </w:p>
        </w:tc>
      </w:tr>
      <w:tr w14:paraId="49B8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1249D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57BFA714">
            <w:pPr>
              <w:jc w:val="center"/>
              <w:rPr>
                <w:rFonts w:cs="仿宋" w:asciiTheme="minorEastAsia" w:hAnsiTheme="minorEastAsia"/>
                <w:b/>
                <w:color w:val="auto"/>
                <w:kern w:val="0"/>
                <w:sz w:val="32"/>
                <w:szCs w:val="32"/>
                <w:highlight w:val="none"/>
              </w:rPr>
            </w:pPr>
          </w:p>
        </w:tc>
        <w:tc>
          <w:tcPr>
            <w:tcW w:w="3546" w:type="dxa"/>
          </w:tcPr>
          <w:p w14:paraId="6D287F72">
            <w:pPr>
              <w:jc w:val="center"/>
              <w:rPr>
                <w:rFonts w:cs="仿宋" w:asciiTheme="minorEastAsia" w:hAnsiTheme="minorEastAsia"/>
                <w:b/>
                <w:color w:val="auto"/>
                <w:kern w:val="0"/>
                <w:sz w:val="32"/>
                <w:szCs w:val="32"/>
                <w:highlight w:val="none"/>
              </w:rPr>
            </w:pPr>
          </w:p>
        </w:tc>
        <w:tc>
          <w:tcPr>
            <w:tcW w:w="1276" w:type="dxa"/>
          </w:tcPr>
          <w:p w14:paraId="31467712">
            <w:pPr>
              <w:jc w:val="center"/>
              <w:rPr>
                <w:rFonts w:cs="仿宋" w:asciiTheme="minorEastAsia" w:hAnsiTheme="minorEastAsia"/>
                <w:b/>
                <w:color w:val="auto"/>
                <w:kern w:val="0"/>
                <w:sz w:val="32"/>
                <w:szCs w:val="32"/>
                <w:highlight w:val="none"/>
              </w:rPr>
            </w:pPr>
          </w:p>
        </w:tc>
      </w:tr>
    </w:tbl>
    <w:p w14:paraId="734B0130">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19E26692">
      <w:pPr>
        <w:jc w:val="center"/>
        <w:rPr>
          <w:rFonts w:cs="仿宋" w:asciiTheme="minorEastAsia" w:hAnsiTheme="minorEastAsia"/>
          <w:b/>
          <w:color w:val="auto"/>
          <w:kern w:val="0"/>
          <w:sz w:val="32"/>
          <w:szCs w:val="32"/>
          <w:highlight w:val="none"/>
        </w:rPr>
      </w:pPr>
    </w:p>
    <w:p w14:paraId="335473B8">
      <w:pPr>
        <w:jc w:val="center"/>
        <w:rPr>
          <w:rFonts w:cs="仿宋" w:asciiTheme="minorEastAsia" w:hAnsiTheme="minorEastAsia"/>
          <w:b/>
          <w:color w:val="auto"/>
          <w:kern w:val="0"/>
          <w:sz w:val="32"/>
          <w:szCs w:val="32"/>
          <w:highlight w:val="none"/>
        </w:rPr>
      </w:pPr>
    </w:p>
    <w:p w14:paraId="518E2626">
      <w:pPr>
        <w:jc w:val="center"/>
        <w:rPr>
          <w:rFonts w:cs="仿宋" w:asciiTheme="minorEastAsia" w:hAnsiTheme="minorEastAsia"/>
          <w:b/>
          <w:color w:val="auto"/>
          <w:kern w:val="0"/>
          <w:sz w:val="32"/>
          <w:szCs w:val="32"/>
          <w:highlight w:val="none"/>
        </w:rPr>
      </w:pPr>
    </w:p>
    <w:p w14:paraId="3AF198B8">
      <w:pPr>
        <w:jc w:val="center"/>
        <w:rPr>
          <w:rFonts w:cs="仿宋" w:asciiTheme="minorEastAsia" w:hAnsiTheme="minorEastAsia"/>
          <w:b/>
          <w:color w:val="auto"/>
          <w:kern w:val="0"/>
          <w:sz w:val="32"/>
          <w:szCs w:val="32"/>
          <w:highlight w:val="none"/>
        </w:rPr>
      </w:pPr>
    </w:p>
    <w:p w14:paraId="78D8EC78">
      <w:pPr>
        <w:jc w:val="center"/>
        <w:rPr>
          <w:rFonts w:cs="仿宋" w:asciiTheme="minorEastAsia" w:hAnsiTheme="minorEastAsia"/>
          <w:b/>
          <w:color w:val="auto"/>
          <w:kern w:val="0"/>
          <w:sz w:val="32"/>
          <w:szCs w:val="32"/>
          <w:highlight w:val="none"/>
        </w:rPr>
      </w:pPr>
    </w:p>
    <w:p w14:paraId="57B795B6">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50C7DCB5">
      <w:pPr>
        <w:snapToGrid w:val="0"/>
        <w:spacing w:line="360" w:lineRule="auto"/>
        <w:rPr>
          <w:rFonts w:cs="仿宋" w:asciiTheme="minorEastAsia" w:hAnsiTheme="minorEastAsia"/>
          <w:color w:val="auto"/>
          <w:sz w:val="24"/>
          <w:highlight w:val="none"/>
        </w:rPr>
      </w:pPr>
    </w:p>
    <w:p w14:paraId="6E024698">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FBA16A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02F5A0CB">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5E7560D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B34F23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31F2091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3CF59DAB">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650CEA9A">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35D222F4">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2D87F885">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F614D7E">
      <w:pPr>
        <w:autoSpaceDE w:val="0"/>
        <w:autoSpaceDN w:val="0"/>
        <w:spacing w:line="360" w:lineRule="auto"/>
        <w:ind w:left="2"/>
        <w:jc w:val="left"/>
        <w:rPr>
          <w:rFonts w:cs="仿宋" w:asciiTheme="minorEastAsia" w:hAnsiTheme="minorEastAsia"/>
          <w:color w:val="auto"/>
          <w:kern w:val="0"/>
          <w:sz w:val="24"/>
          <w:highlight w:val="none"/>
          <w:lang w:val="zh-CN"/>
        </w:rPr>
      </w:pPr>
    </w:p>
    <w:p w14:paraId="4AE721A6">
      <w:pPr>
        <w:autoSpaceDE w:val="0"/>
        <w:autoSpaceDN w:val="0"/>
        <w:spacing w:line="360" w:lineRule="auto"/>
        <w:ind w:left="2"/>
        <w:jc w:val="left"/>
        <w:rPr>
          <w:rFonts w:cs="仿宋" w:asciiTheme="minorEastAsia" w:hAnsiTheme="minorEastAsia"/>
          <w:color w:val="auto"/>
          <w:kern w:val="0"/>
          <w:sz w:val="24"/>
          <w:highlight w:val="none"/>
          <w:lang w:val="zh-CN"/>
        </w:rPr>
      </w:pPr>
    </w:p>
    <w:p w14:paraId="4CCB7187">
      <w:pPr>
        <w:autoSpaceDE w:val="0"/>
        <w:autoSpaceDN w:val="0"/>
        <w:spacing w:line="360" w:lineRule="auto"/>
        <w:ind w:left="2"/>
        <w:jc w:val="left"/>
        <w:rPr>
          <w:rFonts w:cs="仿宋" w:asciiTheme="minorEastAsia" w:hAnsiTheme="minorEastAsia"/>
          <w:color w:val="auto"/>
          <w:kern w:val="0"/>
          <w:sz w:val="24"/>
          <w:highlight w:val="none"/>
          <w:lang w:val="zh-CN"/>
        </w:rPr>
      </w:pPr>
    </w:p>
    <w:p w14:paraId="6EFDDCC3">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47DF2256">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0EDB9A37">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22C68D51">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3E7CE1E">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lang w:val="zh-CN"/>
        </w:rPr>
        <w:t>、供应商股东信息及出资比例信息表</w:t>
      </w:r>
    </w:p>
    <w:p w14:paraId="149EB6B9">
      <w:pPr>
        <w:pStyle w:val="14"/>
        <w:rPr>
          <w:color w:val="auto"/>
          <w:highlight w:val="none"/>
          <w:lang w:val="zh-CN"/>
        </w:rPr>
      </w:pPr>
    </w:p>
    <w:p w14:paraId="14D250E0">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521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CC752B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852725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A36DB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79F0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040421F">
            <w:pPr>
              <w:spacing w:line="360" w:lineRule="auto"/>
              <w:rPr>
                <w:rFonts w:ascii="宋体" w:hAnsi="宋体" w:eastAsia="宋体" w:cs="宋体"/>
                <w:b/>
                <w:color w:val="auto"/>
                <w:kern w:val="0"/>
                <w:sz w:val="24"/>
                <w:highlight w:val="none"/>
              </w:rPr>
            </w:pPr>
          </w:p>
        </w:tc>
        <w:tc>
          <w:tcPr>
            <w:tcW w:w="2482" w:type="dxa"/>
          </w:tcPr>
          <w:p w14:paraId="794799A9">
            <w:pPr>
              <w:spacing w:line="360" w:lineRule="auto"/>
              <w:rPr>
                <w:rFonts w:ascii="宋体" w:hAnsi="宋体" w:eastAsia="宋体" w:cs="宋体"/>
                <w:b/>
                <w:color w:val="auto"/>
                <w:kern w:val="0"/>
                <w:sz w:val="24"/>
                <w:highlight w:val="none"/>
              </w:rPr>
            </w:pPr>
          </w:p>
        </w:tc>
        <w:tc>
          <w:tcPr>
            <w:tcW w:w="2881" w:type="dxa"/>
          </w:tcPr>
          <w:p w14:paraId="381732ED">
            <w:pPr>
              <w:spacing w:line="360" w:lineRule="auto"/>
              <w:rPr>
                <w:rFonts w:ascii="宋体" w:hAnsi="宋体" w:eastAsia="宋体" w:cs="宋体"/>
                <w:b/>
                <w:color w:val="auto"/>
                <w:kern w:val="0"/>
                <w:sz w:val="24"/>
                <w:highlight w:val="none"/>
              </w:rPr>
            </w:pPr>
          </w:p>
        </w:tc>
      </w:tr>
      <w:tr w14:paraId="4356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ACE4092">
            <w:pPr>
              <w:spacing w:line="360" w:lineRule="auto"/>
              <w:rPr>
                <w:rFonts w:ascii="宋体" w:hAnsi="宋体" w:eastAsia="宋体" w:cs="宋体"/>
                <w:b/>
                <w:color w:val="auto"/>
                <w:kern w:val="0"/>
                <w:sz w:val="24"/>
                <w:highlight w:val="none"/>
              </w:rPr>
            </w:pPr>
          </w:p>
        </w:tc>
        <w:tc>
          <w:tcPr>
            <w:tcW w:w="2482" w:type="dxa"/>
          </w:tcPr>
          <w:p w14:paraId="465A8EA7">
            <w:pPr>
              <w:spacing w:line="360" w:lineRule="auto"/>
              <w:rPr>
                <w:rFonts w:ascii="宋体" w:hAnsi="宋体" w:eastAsia="宋体" w:cs="宋体"/>
                <w:b/>
                <w:color w:val="auto"/>
                <w:kern w:val="0"/>
                <w:sz w:val="24"/>
                <w:highlight w:val="none"/>
              </w:rPr>
            </w:pPr>
          </w:p>
        </w:tc>
        <w:tc>
          <w:tcPr>
            <w:tcW w:w="2881" w:type="dxa"/>
          </w:tcPr>
          <w:p w14:paraId="181589B8">
            <w:pPr>
              <w:spacing w:line="360" w:lineRule="auto"/>
              <w:rPr>
                <w:rFonts w:ascii="宋体" w:hAnsi="宋体" w:eastAsia="宋体" w:cs="宋体"/>
                <w:b/>
                <w:color w:val="auto"/>
                <w:kern w:val="0"/>
                <w:sz w:val="24"/>
                <w:highlight w:val="none"/>
              </w:rPr>
            </w:pPr>
          </w:p>
        </w:tc>
      </w:tr>
      <w:tr w14:paraId="5D28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FE529E3">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68F6EF99">
            <w:pPr>
              <w:spacing w:line="360" w:lineRule="auto"/>
              <w:rPr>
                <w:rFonts w:ascii="宋体" w:hAnsi="宋体" w:eastAsia="宋体" w:cs="宋体"/>
                <w:b/>
                <w:color w:val="auto"/>
                <w:kern w:val="0"/>
                <w:sz w:val="24"/>
                <w:highlight w:val="none"/>
              </w:rPr>
            </w:pPr>
          </w:p>
        </w:tc>
        <w:tc>
          <w:tcPr>
            <w:tcW w:w="2881" w:type="dxa"/>
          </w:tcPr>
          <w:p w14:paraId="17995EA0">
            <w:pPr>
              <w:spacing w:line="360" w:lineRule="auto"/>
              <w:rPr>
                <w:rFonts w:ascii="宋体" w:hAnsi="宋体" w:eastAsia="宋体" w:cs="宋体"/>
                <w:b/>
                <w:color w:val="auto"/>
                <w:kern w:val="0"/>
                <w:sz w:val="24"/>
                <w:highlight w:val="none"/>
              </w:rPr>
            </w:pPr>
          </w:p>
        </w:tc>
      </w:tr>
    </w:tbl>
    <w:p w14:paraId="1DC6FA53">
      <w:pPr>
        <w:spacing w:line="360" w:lineRule="auto"/>
        <w:rPr>
          <w:rFonts w:ascii="宋体" w:hAnsi="宋体" w:eastAsia="宋体" w:cs="宋体"/>
          <w:color w:val="auto"/>
          <w:kern w:val="0"/>
          <w:sz w:val="24"/>
          <w:highlight w:val="none"/>
        </w:rPr>
      </w:pPr>
    </w:p>
    <w:p w14:paraId="77500B72">
      <w:pPr>
        <w:spacing w:line="360" w:lineRule="auto"/>
        <w:rPr>
          <w:rFonts w:ascii="宋体" w:hAnsi="宋体" w:eastAsia="宋体" w:cs="宋体"/>
          <w:color w:val="auto"/>
          <w:kern w:val="0"/>
          <w:sz w:val="24"/>
          <w:highlight w:val="none"/>
        </w:rPr>
      </w:pPr>
    </w:p>
    <w:p w14:paraId="2D5487B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6DC642F4">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4A9DFE3A">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5B4A4AB0">
      <w:pPr>
        <w:spacing w:line="360" w:lineRule="auto"/>
        <w:rPr>
          <w:rFonts w:ascii="宋体" w:hAnsi="宋体" w:eastAsia="宋体" w:cs="宋体"/>
          <w:b/>
          <w:bCs/>
          <w:color w:val="auto"/>
          <w:sz w:val="24"/>
          <w:highlight w:val="none"/>
        </w:rPr>
      </w:pPr>
    </w:p>
    <w:p w14:paraId="5FB34727">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E5D3F6D">
      <w:pPr>
        <w:pStyle w:val="14"/>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1E4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06B40A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66CCABE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561B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8D48BFF">
            <w:pPr>
              <w:spacing w:line="360" w:lineRule="auto"/>
              <w:rPr>
                <w:rFonts w:ascii="宋体" w:hAnsi="宋体" w:eastAsia="宋体" w:cs="宋体"/>
                <w:b/>
                <w:color w:val="auto"/>
                <w:kern w:val="0"/>
                <w:sz w:val="24"/>
                <w:highlight w:val="none"/>
              </w:rPr>
            </w:pPr>
          </w:p>
        </w:tc>
        <w:tc>
          <w:tcPr>
            <w:tcW w:w="5387" w:type="dxa"/>
            <w:vAlign w:val="center"/>
          </w:tcPr>
          <w:p w14:paraId="0BD7097C">
            <w:pPr>
              <w:spacing w:line="360" w:lineRule="auto"/>
              <w:rPr>
                <w:rFonts w:ascii="宋体" w:hAnsi="宋体" w:eastAsia="宋体" w:cs="宋体"/>
                <w:b/>
                <w:color w:val="auto"/>
                <w:kern w:val="0"/>
                <w:sz w:val="24"/>
                <w:highlight w:val="none"/>
              </w:rPr>
            </w:pPr>
          </w:p>
        </w:tc>
      </w:tr>
      <w:tr w14:paraId="61D9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64EED0">
            <w:pPr>
              <w:spacing w:line="360" w:lineRule="auto"/>
              <w:rPr>
                <w:rFonts w:ascii="宋体" w:hAnsi="宋体" w:eastAsia="宋体" w:cs="宋体"/>
                <w:b/>
                <w:color w:val="auto"/>
                <w:kern w:val="0"/>
                <w:sz w:val="24"/>
                <w:highlight w:val="none"/>
              </w:rPr>
            </w:pPr>
          </w:p>
        </w:tc>
        <w:tc>
          <w:tcPr>
            <w:tcW w:w="5387" w:type="dxa"/>
            <w:vAlign w:val="center"/>
          </w:tcPr>
          <w:p w14:paraId="1BF5F9A2">
            <w:pPr>
              <w:spacing w:line="360" w:lineRule="auto"/>
              <w:rPr>
                <w:rFonts w:ascii="宋体" w:hAnsi="宋体" w:eastAsia="宋体" w:cs="宋体"/>
                <w:b/>
                <w:color w:val="auto"/>
                <w:kern w:val="0"/>
                <w:sz w:val="24"/>
                <w:highlight w:val="none"/>
              </w:rPr>
            </w:pPr>
          </w:p>
        </w:tc>
      </w:tr>
      <w:tr w14:paraId="0608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7A9290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444BE855">
            <w:pPr>
              <w:spacing w:line="360" w:lineRule="auto"/>
              <w:rPr>
                <w:rFonts w:ascii="宋体" w:hAnsi="宋体" w:eastAsia="宋体" w:cs="宋体"/>
                <w:b/>
                <w:color w:val="auto"/>
                <w:kern w:val="0"/>
                <w:sz w:val="24"/>
                <w:highlight w:val="none"/>
              </w:rPr>
            </w:pPr>
          </w:p>
        </w:tc>
      </w:tr>
    </w:tbl>
    <w:p w14:paraId="29D2D327">
      <w:pPr>
        <w:spacing w:line="360" w:lineRule="auto"/>
        <w:rPr>
          <w:rFonts w:ascii="宋体" w:hAnsi="宋体" w:eastAsia="宋体" w:cs="宋体"/>
          <w:color w:val="auto"/>
          <w:kern w:val="0"/>
          <w:sz w:val="24"/>
          <w:highlight w:val="none"/>
        </w:rPr>
      </w:pPr>
    </w:p>
    <w:p w14:paraId="48EAC470">
      <w:pPr>
        <w:spacing w:line="360" w:lineRule="auto"/>
        <w:rPr>
          <w:rFonts w:ascii="宋体" w:hAnsi="宋体" w:eastAsia="宋体" w:cs="宋体"/>
          <w:color w:val="auto"/>
          <w:kern w:val="0"/>
          <w:sz w:val="24"/>
          <w:highlight w:val="none"/>
        </w:rPr>
      </w:pPr>
    </w:p>
    <w:p w14:paraId="3E2A5FD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7E49727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5C26317C">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617B62C">
      <w:pPr>
        <w:spacing w:line="360" w:lineRule="auto"/>
        <w:rPr>
          <w:rFonts w:ascii="宋体" w:hAnsi="宋体" w:eastAsia="宋体" w:cs="宋体"/>
          <w:b/>
          <w:color w:val="auto"/>
          <w:kern w:val="0"/>
          <w:sz w:val="24"/>
          <w:highlight w:val="none"/>
        </w:rPr>
      </w:pPr>
    </w:p>
    <w:p w14:paraId="38C6D197">
      <w:pPr>
        <w:spacing w:line="360" w:lineRule="auto"/>
        <w:rPr>
          <w:rFonts w:ascii="宋体" w:hAnsi="宋体" w:eastAsia="宋体" w:cs="宋体"/>
          <w:b/>
          <w:color w:val="auto"/>
          <w:kern w:val="0"/>
          <w:sz w:val="24"/>
          <w:highlight w:val="none"/>
        </w:rPr>
      </w:pPr>
    </w:p>
    <w:p w14:paraId="2DE8A22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25299B74">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5C47BECE">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B200597">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43AB5D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57D545F">
      <w:pPr>
        <w:snapToGrid w:val="0"/>
        <w:spacing w:line="360" w:lineRule="auto"/>
        <w:rPr>
          <w:rFonts w:ascii="宋体" w:hAnsi="宋体" w:eastAsia="宋体" w:cs="宋体"/>
          <w:color w:val="auto"/>
          <w:sz w:val="24"/>
          <w:highlight w:val="none"/>
        </w:rPr>
      </w:pPr>
    </w:p>
    <w:p w14:paraId="58BC05E0">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6FAC0B34">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243DF4E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03AD5D7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1C264DD4">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CC4AD29">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F55355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5C2A194F">
      <w:pPr>
        <w:snapToGrid w:val="0"/>
        <w:spacing w:line="360" w:lineRule="auto"/>
        <w:rPr>
          <w:rFonts w:ascii="宋体" w:hAnsi="宋体" w:eastAsia="宋体" w:cs="宋体"/>
          <w:color w:val="auto"/>
          <w:sz w:val="24"/>
          <w:highlight w:val="none"/>
        </w:rPr>
      </w:pPr>
    </w:p>
    <w:p w14:paraId="401469C9">
      <w:pPr>
        <w:snapToGrid w:val="0"/>
        <w:spacing w:line="360" w:lineRule="auto"/>
        <w:rPr>
          <w:rFonts w:ascii="宋体" w:hAnsi="宋体" w:eastAsia="宋体" w:cs="宋体"/>
          <w:color w:val="auto"/>
          <w:sz w:val="24"/>
          <w:highlight w:val="none"/>
        </w:rPr>
      </w:pPr>
    </w:p>
    <w:p w14:paraId="7AA27384">
      <w:pPr>
        <w:snapToGrid w:val="0"/>
        <w:spacing w:line="360" w:lineRule="auto"/>
        <w:rPr>
          <w:rFonts w:ascii="宋体" w:hAnsi="宋体" w:eastAsia="宋体" w:cs="宋体"/>
          <w:color w:val="auto"/>
          <w:sz w:val="24"/>
          <w:highlight w:val="none"/>
        </w:rPr>
      </w:pPr>
    </w:p>
    <w:p w14:paraId="428656CA">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3BC90BD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2024年</w:t>
      </w:r>
      <w:r>
        <w:rPr>
          <w:rFonts w:hint="eastAsia" w:ascii="宋体" w:hAnsi="宋体" w:eastAsia="宋体" w:cs="宋体"/>
          <w:color w:val="auto"/>
          <w:sz w:val="24"/>
          <w:highlight w:val="none"/>
        </w:rPr>
        <w:t xml:space="preserve"> 月  日</w:t>
      </w:r>
    </w:p>
    <w:p w14:paraId="6CBCEDBE">
      <w:pPr>
        <w:spacing w:line="360" w:lineRule="auto"/>
        <w:jc w:val="center"/>
        <w:outlineLvl w:val="0"/>
        <w:rPr>
          <w:rFonts w:cs="仿宋" w:asciiTheme="minorEastAsia" w:hAnsiTheme="minorEastAsia"/>
          <w:b/>
          <w:color w:val="auto"/>
          <w:kern w:val="0"/>
          <w:sz w:val="36"/>
          <w:szCs w:val="36"/>
          <w:highlight w:val="none"/>
        </w:rPr>
      </w:pPr>
    </w:p>
    <w:p w14:paraId="7CF77EB8">
      <w:pPr>
        <w:spacing w:line="360" w:lineRule="auto"/>
        <w:jc w:val="center"/>
        <w:outlineLvl w:val="0"/>
        <w:rPr>
          <w:rFonts w:cs="仿宋" w:asciiTheme="minorEastAsia" w:hAnsiTheme="minorEastAsia"/>
          <w:b/>
          <w:color w:val="auto"/>
          <w:kern w:val="0"/>
          <w:sz w:val="36"/>
          <w:szCs w:val="36"/>
          <w:highlight w:val="none"/>
        </w:rPr>
      </w:pPr>
    </w:p>
    <w:p w14:paraId="4D0CABE6">
      <w:pPr>
        <w:spacing w:line="360" w:lineRule="auto"/>
        <w:jc w:val="center"/>
        <w:outlineLvl w:val="0"/>
        <w:rPr>
          <w:rFonts w:cs="仿宋" w:asciiTheme="minorEastAsia" w:hAnsiTheme="minorEastAsia"/>
          <w:b/>
          <w:color w:val="auto"/>
          <w:kern w:val="0"/>
          <w:sz w:val="36"/>
          <w:szCs w:val="36"/>
          <w:highlight w:val="none"/>
        </w:rPr>
      </w:pPr>
    </w:p>
    <w:p w14:paraId="15979766">
      <w:pPr>
        <w:spacing w:line="360" w:lineRule="auto"/>
        <w:jc w:val="center"/>
        <w:outlineLvl w:val="0"/>
        <w:rPr>
          <w:rFonts w:cs="仿宋" w:asciiTheme="minorEastAsia" w:hAnsiTheme="minorEastAsia"/>
          <w:b/>
          <w:color w:val="auto"/>
          <w:kern w:val="0"/>
          <w:sz w:val="36"/>
          <w:szCs w:val="36"/>
          <w:highlight w:val="none"/>
        </w:rPr>
      </w:pPr>
    </w:p>
    <w:p w14:paraId="35F85EDD">
      <w:pPr>
        <w:spacing w:line="360" w:lineRule="auto"/>
        <w:jc w:val="center"/>
        <w:outlineLvl w:val="0"/>
        <w:rPr>
          <w:rFonts w:cs="仿宋" w:asciiTheme="minorEastAsia" w:hAnsiTheme="minorEastAsia"/>
          <w:b/>
          <w:color w:val="auto"/>
          <w:kern w:val="0"/>
          <w:sz w:val="36"/>
          <w:szCs w:val="36"/>
          <w:highlight w:val="none"/>
        </w:rPr>
      </w:pPr>
    </w:p>
    <w:p w14:paraId="59B9A712">
      <w:pPr>
        <w:spacing w:line="360" w:lineRule="auto"/>
        <w:jc w:val="center"/>
        <w:outlineLvl w:val="0"/>
        <w:rPr>
          <w:rFonts w:cs="仿宋" w:asciiTheme="minorEastAsia" w:hAnsiTheme="minorEastAsia"/>
          <w:b/>
          <w:color w:val="auto"/>
          <w:kern w:val="0"/>
          <w:sz w:val="36"/>
          <w:szCs w:val="36"/>
          <w:highlight w:val="none"/>
        </w:rPr>
      </w:pPr>
    </w:p>
    <w:p w14:paraId="21692A07">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80FB773">
      <w:pPr>
        <w:pStyle w:val="5"/>
        <w:jc w:val="center"/>
        <w:rPr>
          <w:color w:val="auto"/>
          <w:sz w:val="32"/>
          <w:szCs w:val="32"/>
          <w:highlight w:val="none"/>
        </w:rPr>
      </w:pPr>
      <w:r>
        <w:rPr>
          <w:rFonts w:hint="eastAsia"/>
          <w:color w:val="auto"/>
          <w:sz w:val="32"/>
          <w:szCs w:val="32"/>
          <w:highlight w:val="none"/>
        </w:rPr>
        <w:t>一 、 报价函</w:t>
      </w:r>
    </w:p>
    <w:p w14:paraId="19574511">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E592CD9">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79720446">
      <w:pPr>
        <w:pStyle w:val="30"/>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如需要修改</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DD4BA0F">
      <w:pPr>
        <w:pStyle w:val="30"/>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55686DEF">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5180CB84">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149CD0B">
      <w:pPr>
        <w:pStyle w:val="8"/>
        <w:ind w:firstLine="480" w:firstLineChars="200"/>
        <w:jc w:val="left"/>
        <w:rPr>
          <w:rFonts w:hAnsi="宋体" w:cs="宋体"/>
          <w:color w:val="auto"/>
          <w:highlight w:val="none"/>
        </w:rPr>
      </w:pPr>
    </w:p>
    <w:p w14:paraId="5E3BC5D2">
      <w:pPr>
        <w:pStyle w:val="8"/>
        <w:ind w:firstLine="480" w:firstLineChars="200"/>
        <w:jc w:val="left"/>
        <w:rPr>
          <w:rFonts w:hAnsi="宋体" w:cs="宋体"/>
          <w:color w:val="auto"/>
          <w:highlight w:val="none"/>
        </w:rPr>
      </w:pPr>
    </w:p>
    <w:p w14:paraId="6405343F">
      <w:pPr>
        <w:pStyle w:val="8"/>
        <w:jc w:val="left"/>
        <w:rPr>
          <w:rFonts w:hAnsi="宋体" w:cs="宋体"/>
          <w:color w:val="auto"/>
          <w:highlight w:val="none"/>
        </w:rPr>
      </w:pPr>
      <w:r>
        <w:rPr>
          <w:rFonts w:hint="eastAsia" w:hAnsi="宋体" w:cs="宋体"/>
          <w:color w:val="auto"/>
          <w:highlight w:val="none"/>
        </w:rPr>
        <w:t>供应商名称：（盖单位公章）</w:t>
      </w:r>
    </w:p>
    <w:p w14:paraId="7ED34617">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4305C147">
      <w:pPr>
        <w:pStyle w:val="8"/>
        <w:tabs>
          <w:tab w:val="left" w:pos="4101"/>
        </w:tabs>
        <w:jc w:val="left"/>
        <w:rPr>
          <w:rFonts w:hAnsi="宋体" w:cs="宋体"/>
          <w:color w:val="auto"/>
          <w:highlight w:val="none"/>
        </w:rPr>
      </w:pPr>
      <w:r>
        <w:rPr>
          <w:rFonts w:hint="eastAsia" w:hAnsi="宋体" w:cs="宋体"/>
          <w:color w:val="auto"/>
          <w:highlight w:val="none"/>
        </w:rPr>
        <w:t>地址：</w:t>
      </w:r>
    </w:p>
    <w:p w14:paraId="7D74C44F">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1903D1D5">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531A4A20">
      <w:pPr>
        <w:pStyle w:val="31"/>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05E35F5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F3D63CC">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7553052">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pPr w:leftFromText="180" w:rightFromText="180" w:vertAnchor="text" w:horzAnchor="page" w:tblpX="1655" w:tblpY="462"/>
        <w:tblOverlap w:val="never"/>
        <w:tblW w:w="13854"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48"/>
        <w:gridCol w:w="1018"/>
        <w:gridCol w:w="710"/>
        <w:gridCol w:w="4617"/>
        <w:gridCol w:w="1169"/>
        <w:gridCol w:w="1048"/>
        <w:gridCol w:w="1011"/>
        <w:gridCol w:w="1011"/>
        <w:gridCol w:w="1011"/>
        <w:gridCol w:w="1011"/>
      </w:tblGrid>
      <w:tr w14:paraId="217CE8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5" w:hRule="atLeast"/>
        </w:trPr>
        <w:tc>
          <w:tcPr>
            <w:tcW w:w="1248" w:type="dxa"/>
            <w:tcBorders>
              <w:tl2br w:val="nil"/>
              <w:tr2bl w:val="nil"/>
            </w:tcBorders>
            <w:shd w:val="clear" w:color="auto" w:fill="auto"/>
            <w:vAlign w:val="center"/>
          </w:tcPr>
          <w:p w14:paraId="49971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序号</w:t>
            </w:r>
          </w:p>
        </w:tc>
        <w:tc>
          <w:tcPr>
            <w:tcW w:w="1018" w:type="dxa"/>
            <w:tcBorders>
              <w:tl2br w:val="nil"/>
              <w:tr2bl w:val="nil"/>
            </w:tcBorders>
            <w:shd w:val="clear" w:color="auto" w:fill="auto"/>
            <w:vAlign w:val="center"/>
          </w:tcPr>
          <w:p w14:paraId="4232DD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名称</w:t>
            </w:r>
          </w:p>
        </w:tc>
        <w:tc>
          <w:tcPr>
            <w:tcW w:w="710" w:type="dxa"/>
            <w:tcBorders>
              <w:tl2br w:val="nil"/>
              <w:tr2bl w:val="nil"/>
            </w:tcBorders>
            <w:shd w:val="clear" w:color="auto" w:fill="auto"/>
            <w:vAlign w:val="center"/>
          </w:tcPr>
          <w:p w14:paraId="2CA8F8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品牌</w:t>
            </w:r>
          </w:p>
        </w:tc>
        <w:tc>
          <w:tcPr>
            <w:tcW w:w="4617" w:type="dxa"/>
            <w:tcBorders>
              <w:tl2br w:val="nil"/>
              <w:tr2bl w:val="nil"/>
            </w:tcBorders>
            <w:shd w:val="clear" w:color="auto" w:fill="auto"/>
            <w:vAlign w:val="center"/>
          </w:tcPr>
          <w:p w14:paraId="2F80D2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规格型号</w:t>
            </w:r>
          </w:p>
        </w:tc>
        <w:tc>
          <w:tcPr>
            <w:tcW w:w="1169" w:type="dxa"/>
            <w:tcBorders>
              <w:tl2br w:val="nil"/>
              <w:tr2bl w:val="nil"/>
            </w:tcBorders>
            <w:shd w:val="clear" w:color="auto" w:fill="auto"/>
            <w:vAlign w:val="center"/>
          </w:tcPr>
          <w:p w14:paraId="0E6B4A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部门</w:t>
            </w:r>
          </w:p>
        </w:tc>
        <w:tc>
          <w:tcPr>
            <w:tcW w:w="1048" w:type="dxa"/>
            <w:tcBorders>
              <w:tl2br w:val="nil"/>
              <w:tr2bl w:val="nil"/>
            </w:tcBorders>
            <w:shd w:val="clear" w:color="auto" w:fill="auto"/>
            <w:vAlign w:val="center"/>
          </w:tcPr>
          <w:p w14:paraId="65B035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单位</w:t>
            </w:r>
          </w:p>
        </w:tc>
        <w:tc>
          <w:tcPr>
            <w:tcW w:w="1011" w:type="dxa"/>
            <w:tcBorders>
              <w:tl2br w:val="nil"/>
              <w:tr2bl w:val="nil"/>
            </w:tcBorders>
            <w:shd w:val="clear" w:color="auto" w:fill="auto"/>
            <w:vAlign w:val="center"/>
          </w:tcPr>
          <w:p w14:paraId="3DF03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数量</w:t>
            </w:r>
          </w:p>
        </w:tc>
        <w:tc>
          <w:tcPr>
            <w:tcW w:w="1011" w:type="dxa"/>
            <w:tcBorders>
              <w:tl2br w:val="nil"/>
              <w:tr2bl w:val="nil"/>
            </w:tcBorders>
            <w:shd w:val="clear" w:color="auto" w:fill="auto"/>
            <w:vAlign w:val="center"/>
          </w:tcPr>
          <w:p w14:paraId="70F82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单价</w:t>
            </w:r>
          </w:p>
        </w:tc>
        <w:tc>
          <w:tcPr>
            <w:tcW w:w="1011" w:type="dxa"/>
            <w:tcBorders>
              <w:tl2br w:val="nil"/>
              <w:tr2bl w:val="nil"/>
            </w:tcBorders>
            <w:shd w:val="clear" w:color="auto" w:fill="auto"/>
            <w:vAlign w:val="center"/>
          </w:tcPr>
          <w:p w14:paraId="1C659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1011" w:type="dxa"/>
            <w:tcBorders>
              <w:tl2br w:val="nil"/>
              <w:tr2bl w:val="nil"/>
            </w:tcBorders>
            <w:shd w:val="clear" w:color="auto" w:fill="auto"/>
            <w:vAlign w:val="center"/>
          </w:tcPr>
          <w:p w14:paraId="1B38C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098FBB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0" w:hRule="atLeast"/>
        </w:trPr>
        <w:tc>
          <w:tcPr>
            <w:tcW w:w="1248" w:type="dxa"/>
            <w:tcBorders>
              <w:tl2br w:val="nil"/>
              <w:tr2bl w:val="nil"/>
            </w:tcBorders>
            <w:shd w:val="clear" w:color="auto" w:fill="auto"/>
            <w:vAlign w:val="center"/>
          </w:tcPr>
          <w:p w14:paraId="4F4E5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1018" w:type="dxa"/>
            <w:tcBorders>
              <w:tl2br w:val="nil"/>
              <w:tr2bl w:val="nil"/>
            </w:tcBorders>
            <w:shd w:val="clear" w:color="auto" w:fill="auto"/>
            <w:vAlign w:val="center"/>
          </w:tcPr>
          <w:p w14:paraId="51DA62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高温伴热管线</w:t>
            </w:r>
          </w:p>
        </w:tc>
        <w:tc>
          <w:tcPr>
            <w:tcW w:w="710" w:type="dxa"/>
            <w:tcBorders>
              <w:tl2br w:val="nil"/>
              <w:tr2bl w:val="nil"/>
            </w:tcBorders>
            <w:shd w:val="clear" w:color="auto" w:fill="auto"/>
            <w:vAlign w:val="center"/>
          </w:tcPr>
          <w:p w14:paraId="41A9EC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617" w:type="dxa"/>
            <w:tcBorders>
              <w:tl2br w:val="nil"/>
              <w:tr2bl w:val="nil"/>
            </w:tcBorders>
            <w:shd w:val="clear" w:color="auto" w:fill="auto"/>
            <w:vAlign w:val="center"/>
          </w:tcPr>
          <w:p w14:paraId="1C9FF0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型号：B3C8-4C6-50W，180℃恒功率伴热，两芯8mm，一芯6mm，内管材质：PTFE，耐温260度，原料为进口大金F201，伴热带为高温恒功率J4型，功率50W/M，温控温度180度，耐温等级260度，隔热层为铝箔隔热层，保温层为玻璃纤维保温层，管缆外护套为丁腈橡胶材料，预制伴热管线，需封装好铂热电阻，72m/根</w:t>
            </w:r>
          </w:p>
        </w:tc>
        <w:tc>
          <w:tcPr>
            <w:tcW w:w="1169" w:type="dxa"/>
            <w:tcBorders>
              <w:tl2br w:val="nil"/>
              <w:tr2bl w:val="nil"/>
            </w:tcBorders>
            <w:shd w:val="clear" w:color="auto" w:fill="auto"/>
            <w:vAlign w:val="center"/>
          </w:tcPr>
          <w:p w14:paraId="303CA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能源</w:t>
            </w:r>
          </w:p>
        </w:tc>
        <w:tc>
          <w:tcPr>
            <w:tcW w:w="1048" w:type="dxa"/>
            <w:tcBorders>
              <w:tl2br w:val="nil"/>
              <w:tr2bl w:val="nil"/>
            </w:tcBorders>
            <w:shd w:val="clear" w:color="auto" w:fill="auto"/>
            <w:vAlign w:val="center"/>
          </w:tcPr>
          <w:p w14:paraId="29E023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根</w:t>
            </w:r>
          </w:p>
        </w:tc>
        <w:tc>
          <w:tcPr>
            <w:tcW w:w="1011" w:type="dxa"/>
            <w:tcBorders>
              <w:tl2br w:val="nil"/>
              <w:tr2bl w:val="nil"/>
            </w:tcBorders>
            <w:shd w:val="clear" w:color="auto" w:fill="auto"/>
            <w:vAlign w:val="center"/>
          </w:tcPr>
          <w:p w14:paraId="46C306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11" w:type="dxa"/>
            <w:tcBorders>
              <w:tl2br w:val="nil"/>
              <w:tr2bl w:val="nil"/>
            </w:tcBorders>
            <w:shd w:val="clear" w:color="auto" w:fill="auto"/>
            <w:vAlign w:val="center"/>
          </w:tcPr>
          <w:p w14:paraId="4188AD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30878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4C8B8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B969B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0" w:hRule="atLeast"/>
        </w:trPr>
        <w:tc>
          <w:tcPr>
            <w:tcW w:w="1248" w:type="dxa"/>
            <w:tcBorders>
              <w:tl2br w:val="nil"/>
              <w:tr2bl w:val="nil"/>
            </w:tcBorders>
            <w:shd w:val="clear" w:color="auto" w:fill="auto"/>
            <w:vAlign w:val="center"/>
          </w:tcPr>
          <w:p w14:paraId="768795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1018" w:type="dxa"/>
            <w:tcBorders>
              <w:tl2br w:val="nil"/>
              <w:tr2bl w:val="nil"/>
            </w:tcBorders>
            <w:shd w:val="clear" w:color="auto" w:fill="auto"/>
            <w:vAlign w:val="center"/>
          </w:tcPr>
          <w:p w14:paraId="5770F1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高温伴热管线</w:t>
            </w:r>
          </w:p>
        </w:tc>
        <w:tc>
          <w:tcPr>
            <w:tcW w:w="710" w:type="dxa"/>
            <w:tcBorders>
              <w:tl2br w:val="nil"/>
              <w:tr2bl w:val="nil"/>
            </w:tcBorders>
            <w:shd w:val="clear" w:color="auto" w:fill="auto"/>
            <w:vAlign w:val="center"/>
          </w:tcPr>
          <w:p w14:paraId="369FD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p>
        </w:tc>
        <w:tc>
          <w:tcPr>
            <w:tcW w:w="4617" w:type="dxa"/>
            <w:tcBorders>
              <w:tl2br w:val="nil"/>
              <w:tr2bl w:val="nil"/>
            </w:tcBorders>
            <w:shd w:val="clear" w:color="auto" w:fill="auto"/>
            <w:vAlign w:val="center"/>
          </w:tcPr>
          <w:p w14:paraId="41ADDC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型号：B3C8-4C6-50W，180℃恒功率伴热，两芯8mm，一芯6mm，内管材质：PTFE，耐温260度，原料为进口大金F201，伴热带为高温恒功率J4型，功率50W/M，温控温度180度，耐温等级260度，隔热层为铝箔隔热层，保温层为玻璃纤维保温层，管缆外护套为丁腈橡胶材料，预制伴热管线，需封装好铂热电阻，70m/根</w:t>
            </w:r>
          </w:p>
        </w:tc>
        <w:tc>
          <w:tcPr>
            <w:tcW w:w="1169" w:type="dxa"/>
            <w:tcBorders>
              <w:tl2br w:val="nil"/>
              <w:tr2bl w:val="nil"/>
            </w:tcBorders>
            <w:shd w:val="clear" w:color="auto" w:fill="auto"/>
            <w:vAlign w:val="center"/>
          </w:tcPr>
          <w:p w14:paraId="32B600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能源</w:t>
            </w:r>
          </w:p>
        </w:tc>
        <w:tc>
          <w:tcPr>
            <w:tcW w:w="1048" w:type="dxa"/>
            <w:tcBorders>
              <w:tl2br w:val="nil"/>
              <w:tr2bl w:val="nil"/>
            </w:tcBorders>
            <w:shd w:val="clear" w:color="auto" w:fill="auto"/>
            <w:vAlign w:val="center"/>
          </w:tcPr>
          <w:p w14:paraId="1C5FD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宋体" w:hAnsi="宋体" w:eastAsia="宋体" w:cs="宋体"/>
                <w:i w:val="0"/>
                <w:iCs w:val="0"/>
                <w:color w:val="000000"/>
                <w:kern w:val="0"/>
                <w:sz w:val="22"/>
                <w:szCs w:val="22"/>
                <w:u w:val="none"/>
                <w:lang w:val="en-US" w:eastAsia="zh-CN" w:bidi="ar"/>
              </w:rPr>
              <w:t>根</w:t>
            </w:r>
          </w:p>
        </w:tc>
        <w:tc>
          <w:tcPr>
            <w:tcW w:w="1011" w:type="dxa"/>
            <w:tcBorders>
              <w:tl2br w:val="nil"/>
              <w:tr2bl w:val="nil"/>
            </w:tcBorders>
            <w:shd w:val="clear" w:color="auto" w:fill="auto"/>
            <w:vAlign w:val="center"/>
          </w:tcPr>
          <w:p w14:paraId="0BACB2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微软雅黑" w:hAnsi="微软雅黑" w:eastAsia="微软雅黑" w:cs="微软雅黑"/>
                <w:i w:val="0"/>
                <w:iCs w:val="0"/>
                <w:color w:val="000000"/>
                <w:kern w:val="0"/>
                <w:sz w:val="22"/>
                <w:szCs w:val="22"/>
                <w:u w:val="none"/>
                <w:lang w:val="en-US" w:eastAsia="zh-CN" w:bidi="ar"/>
              </w:rPr>
              <w:t>2</w:t>
            </w:r>
          </w:p>
        </w:tc>
        <w:tc>
          <w:tcPr>
            <w:tcW w:w="1011" w:type="dxa"/>
            <w:tcBorders>
              <w:tl2br w:val="nil"/>
              <w:tr2bl w:val="nil"/>
            </w:tcBorders>
            <w:shd w:val="clear" w:color="auto" w:fill="auto"/>
            <w:vAlign w:val="center"/>
          </w:tcPr>
          <w:p w14:paraId="54118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19550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011" w:type="dxa"/>
            <w:tcBorders>
              <w:tl2br w:val="nil"/>
              <w:tr2bl w:val="nil"/>
            </w:tcBorders>
            <w:shd w:val="clear" w:color="auto" w:fill="auto"/>
            <w:vAlign w:val="center"/>
          </w:tcPr>
          <w:p w14:paraId="39FE4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35DAA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27" w:hRule="atLeast"/>
        </w:trPr>
        <w:tc>
          <w:tcPr>
            <w:tcW w:w="7593" w:type="dxa"/>
            <w:gridSpan w:val="4"/>
            <w:tcBorders>
              <w:tl2br w:val="nil"/>
              <w:tr2bl w:val="nil"/>
            </w:tcBorders>
            <w:shd w:val="clear" w:color="auto" w:fill="auto"/>
            <w:vAlign w:val="center"/>
          </w:tcPr>
          <w:p w14:paraId="1407EB10">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响应报价合计（小写）</w:t>
            </w:r>
          </w:p>
        </w:tc>
        <w:tc>
          <w:tcPr>
            <w:tcW w:w="6261" w:type="dxa"/>
            <w:gridSpan w:val="6"/>
            <w:tcBorders>
              <w:tl2br w:val="nil"/>
              <w:tr2bl w:val="nil"/>
            </w:tcBorders>
            <w:shd w:val="clear" w:color="auto" w:fill="auto"/>
            <w:vAlign w:val="center"/>
          </w:tcPr>
          <w:p w14:paraId="797D0F01">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60E60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76" w:hRule="atLeast"/>
        </w:trPr>
        <w:tc>
          <w:tcPr>
            <w:tcW w:w="7593" w:type="dxa"/>
            <w:gridSpan w:val="4"/>
            <w:tcBorders>
              <w:tl2br w:val="nil"/>
              <w:tr2bl w:val="nil"/>
            </w:tcBorders>
            <w:shd w:val="clear" w:color="auto" w:fill="auto"/>
            <w:vAlign w:val="center"/>
          </w:tcPr>
          <w:p w14:paraId="1BF6D4E9">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响应报价合计（大写）</w:t>
            </w:r>
          </w:p>
        </w:tc>
        <w:tc>
          <w:tcPr>
            <w:tcW w:w="6261" w:type="dxa"/>
            <w:gridSpan w:val="6"/>
            <w:tcBorders>
              <w:tl2br w:val="nil"/>
              <w:tr2bl w:val="nil"/>
            </w:tcBorders>
            <w:shd w:val="clear" w:color="auto" w:fill="auto"/>
            <w:vAlign w:val="center"/>
          </w:tcPr>
          <w:p w14:paraId="1CE4BB6B">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38671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1" w:hRule="atLeast"/>
        </w:trPr>
        <w:tc>
          <w:tcPr>
            <w:tcW w:w="7593" w:type="dxa"/>
            <w:gridSpan w:val="4"/>
            <w:tcBorders>
              <w:tl2br w:val="nil"/>
              <w:tr2bl w:val="nil"/>
            </w:tcBorders>
            <w:shd w:val="clear" w:color="auto" w:fill="auto"/>
            <w:vAlign w:val="center"/>
          </w:tcPr>
          <w:p w14:paraId="61AF2761">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税率</w:t>
            </w:r>
          </w:p>
        </w:tc>
        <w:tc>
          <w:tcPr>
            <w:tcW w:w="6261" w:type="dxa"/>
            <w:gridSpan w:val="6"/>
            <w:tcBorders>
              <w:tl2br w:val="nil"/>
              <w:tr2bl w:val="nil"/>
            </w:tcBorders>
            <w:shd w:val="clear" w:color="auto" w:fill="auto"/>
            <w:vAlign w:val="center"/>
          </w:tcPr>
          <w:p w14:paraId="5C0AA6ED">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07122A39">
      <w:pPr>
        <w:spacing w:line="360" w:lineRule="auto"/>
        <w:jc w:val="center"/>
        <w:rPr>
          <w:rFonts w:hint="eastAsia" w:cs="仿宋" w:asciiTheme="minorEastAsia" w:hAnsiTheme="minorEastAsia"/>
          <w:b/>
          <w:color w:val="auto"/>
          <w:kern w:val="0"/>
          <w:sz w:val="24"/>
          <w:highlight w:val="none"/>
          <w:lang w:val="zh-CN"/>
        </w:rPr>
      </w:pPr>
    </w:p>
    <w:p w14:paraId="53035D53">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B53AEDE">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224E0E7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4DEFE8EF">
      <w:pP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5C20769A">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C12EBA4">
      <w:pPr>
        <w:spacing w:line="360" w:lineRule="auto"/>
        <w:jc w:val="center"/>
        <w:rPr>
          <w:rFonts w:cs="仿宋" w:asciiTheme="minorEastAsia" w:hAnsiTheme="minorEastAsia"/>
          <w:b/>
          <w:color w:val="auto"/>
          <w:spacing w:val="6"/>
          <w:sz w:val="32"/>
          <w:szCs w:val="32"/>
          <w:highlight w:val="none"/>
        </w:rPr>
      </w:pPr>
      <w:bookmarkStart w:id="530" w:name="_Toc465665161"/>
      <w:r>
        <w:rPr>
          <w:rFonts w:hint="eastAsia" w:cs="宋体" w:asciiTheme="minorEastAsia" w:hAnsiTheme="minorEastAsia"/>
          <w:b/>
          <w:bCs/>
          <w:color w:val="auto"/>
          <w:kern w:val="44"/>
          <w:sz w:val="44"/>
          <w:szCs w:val="44"/>
          <w:highlight w:val="none"/>
        </w:rPr>
        <w:t>附件</w:t>
      </w:r>
      <w:bookmarkEnd w:id="530"/>
    </w:p>
    <w:p w14:paraId="33921E08">
      <w:pPr>
        <w:pStyle w:val="11"/>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lang w:val="en-US" w:eastAsia="zh-CN"/>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1"/>
        <w:rPr>
          <w:rFonts w:hint="eastAsia" w:hAnsi="宋体" w:cs="宋体"/>
          <w:b/>
          <w:bCs/>
          <w:color w:val="auto"/>
          <w:sz w:val="24"/>
          <w:highlight w:val="none"/>
        </w:rPr>
      </w:pPr>
    </w:p>
    <w:p w14:paraId="1F89BDFB">
      <w:pPr>
        <w:pStyle w:val="11"/>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4149429C">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01BE2C6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E12835D">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01BED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0E3C8CA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0EE306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B4CF2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01EEB7A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ED2369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92A001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75F1A7E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7CBF60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C898D9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BF0AC9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4D800F1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D00941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6E63B2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A257247">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4A513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6E5DE3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F34F71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98B8F5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4AE6AF0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D95F61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2136D8B">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47ADE02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5E9EFD9">
      <w:pPr>
        <w:spacing w:line="360" w:lineRule="auto"/>
        <w:jc w:val="center"/>
        <w:rPr>
          <w:rFonts w:ascii="宋体" w:hAnsi="宋体" w:cs="宋体"/>
          <w:b/>
          <w:bCs/>
          <w:color w:val="auto"/>
          <w:sz w:val="24"/>
          <w:highlight w:val="none"/>
        </w:rPr>
      </w:pPr>
    </w:p>
    <w:p w14:paraId="234FDE2A">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66B5F022">
      <w:pPr>
        <w:pStyle w:val="14"/>
        <w:rPr>
          <w:color w:val="auto"/>
          <w:highlight w:val="none"/>
        </w:rPr>
      </w:pPr>
    </w:p>
    <w:p w14:paraId="1A2E5E6C">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767464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32D575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5286033D">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09CB335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0A7073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2113691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3D482C05">
      <w:pPr>
        <w:widowControl/>
        <w:spacing w:line="360" w:lineRule="auto"/>
        <w:ind w:firstLine="600" w:firstLineChars="200"/>
        <w:jc w:val="left"/>
        <w:rPr>
          <w:rFonts w:ascii="宋体" w:hAnsi="宋体" w:cs="宋体"/>
          <w:color w:val="auto"/>
          <w:sz w:val="30"/>
          <w:szCs w:val="30"/>
          <w:highlight w:val="none"/>
        </w:rPr>
      </w:pPr>
    </w:p>
    <w:p w14:paraId="227AC45E">
      <w:pPr>
        <w:autoSpaceDE w:val="0"/>
        <w:autoSpaceDN w:val="0"/>
        <w:rPr>
          <w:rFonts w:hint="eastAsia" w:cs="仿宋" w:asciiTheme="minorEastAsia" w:hAnsiTheme="minorEastAsia"/>
          <w:b/>
          <w:color w:val="auto"/>
          <w:spacing w:val="6"/>
          <w:sz w:val="32"/>
          <w:szCs w:val="32"/>
          <w:highlight w:val="none"/>
        </w:rPr>
      </w:pPr>
    </w:p>
    <w:p w14:paraId="09320016">
      <w:pPr>
        <w:autoSpaceDE w:val="0"/>
        <w:autoSpaceDN w:val="0"/>
        <w:rPr>
          <w:rFonts w:hint="eastAsia" w:cs="仿宋" w:asciiTheme="minorEastAsia" w:hAnsiTheme="minorEastAsia"/>
          <w:b/>
          <w:color w:val="auto"/>
          <w:spacing w:val="6"/>
          <w:sz w:val="32"/>
          <w:szCs w:val="32"/>
          <w:highlight w:val="none"/>
        </w:rPr>
      </w:pPr>
    </w:p>
    <w:p w14:paraId="5631F995">
      <w:pPr>
        <w:autoSpaceDE w:val="0"/>
        <w:autoSpaceDN w:val="0"/>
        <w:rPr>
          <w:rFonts w:hint="eastAsia" w:cs="仿宋" w:asciiTheme="minorEastAsia" w:hAnsiTheme="minorEastAsia"/>
          <w:b/>
          <w:color w:val="auto"/>
          <w:spacing w:val="6"/>
          <w:sz w:val="32"/>
          <w:szCs w:val="32"/>
          <w:highlight w:val="none"/>
        </w:rPr>
      </w:pPr>
    </w:p>
    <w:p w14:paraId="7D9933AD">
      <w:pPr>
        <w:autoSpaceDE w:val="0"/>
        <w:autoSpaceDN w:val="0"/>
        <w:rPr>
          <w:rFonts w:hint="eastAsia" w:cs="仿宋" w:asciiTheme="minorEastAsia" w:hAnsiTheme="minorEastAsia"/>
          <w:b/>
          <w:color w:val="auto"/>
          <w:spacing w:val="6"/>
          <w:sz w:val="32"/>
          <w:szCs w:val="32"/>
          <w:highlight w:val="none"/>
        </w:rPr>
      </w:pPr>
    </w:p>
    <w:p w14:paraId="13166D73">
      <w:pPr>
        <w:autoSpaceDE w:val="0"/>
        <w:autoSpaceDN w:val="0"/>
        <w:rPr>
          <w:rFonts w:hint="eastAsia" w:cs="仿宋" w:asciiTheme="minorEastAsia" w:hAnsiTheme="minorEastAsia"/>
          <w:b/>
          <w:color w:val="auto"/>
          <w:spacing w:val="6"/>
          <w:sz w:val="32"/>
          <w:szCs w:val="32"/>
          <w:highlight w:val="none"/>
        </w:rPr>
      </w:pPr>
    </w:p>
    <w:p w14:paraId="0C3559D9">
      <w:pPr>
        <w:autoSpaceDE w:val="0"/>
        <w:autoSpaceDN w:val="0"/>
        <w:rPr>
          <w:rFonts w:hint="eastAsia" w:cs="仿宋" w:asciiTheme="minorEastAsia" w:hAnsiTheme="minorEastAsia"/>
          <w:b/>
          <w:color w:val="auto"/>
          <w:spacing w:val="6"/>
          <w:sz w:val="32"/>
          <w:szCs w:val="32"/>
          <w:highlight w:val="none"/>
        </w:rPr>
      </w:pPr>
    </w:p>
    <w:p w14:paraId="6987BA87">
      <w:pPr>
        <w:autoSpaceDE w:val="0"/>
        <w:autoSpaceDN w:val="0"/>
        <w:rPr>
          <w:rFonts w:hint="eastAsia" w:cs="仿宋" w:asciiTheme="minorEastAsia" w:hAnsiTheme="minorEastAsia"/>
          <w:b/>
          <w:color w:val="auto"/>
          <w:spacing w:val="6"/>
          <w:sz w:val="32"/>
          <w:szCs w:val="32"/>
          <w:highlight w:val="none"/>
        </w:rPr>
      </w:pPr>
    </w:p>
    <w:p w14:paraId="48E29278">
      <w:pPr>
        <w:autoSpaceDE w:val="0"/>
        <w:autoSpaceDN w:val="0"/>
        <w:rPr>
          <w:rFonts w:hint="eastAsia" w:cs="仿宋" w:asciiTheme="minorEastAsia" w:hAnsiTheme="minorEastAsia"/>
          <w:b/>
          <w:color w:val="auto"/>
          <w:spacing w:val="6"/>
          <w:sz w:val="32"/>
          <w:szCs w:val="32"/>
          <w:highlight w:val="none"/>
        </w:rPr>
      </w:pPr>
    </w:p>
    <w:p w14:paraId="63A4C7DC">
      <w:pPr>
        <w:autoSpaceDE w:val="0"/>
        <w:autoSpaceDN w:val="0"/>
        <w:rPr>
          <w:rFonts w:hint="eastAsia" w:cs="仿宋" w:asciiTheme="minorEastAsia" w:hAnsiTheme="minorEastAsia"/>
          <w:b/>
          <w:color w:val="auto"/>
          <w:spacing w:val="6"/>
          <w:sz w:val="32"/>
          <w:szCs w:val="32"/>
          <w:highlight w:val="none"/>
        </w:rPr>
      </w:pPr>
    </w:p>
    <w:p w14:paraId="5DCC1F3A">
      <w:pPr>
        <w:autoSpaceDE w:val="0"/>
        <w:autoSpaceDN w:val="0"/>
        <w:rPr>
          <w:rFonts w:hint="eastAsia" w:cs="仿宋" w:asciiTheme="minorEastAsia" w:hAnsiTheme="minorEastAsia"/>
          <w:b/>
          <w:color w:val="auto"/>
          <w:spacing w:val="6"/>
          <w:sz w:val="32"/>
          <w:szCs w:val="32"/>
          <w:highlight w:val="none"/>
        </w:rPr>
      </w:pPr>
    </w:p>
    <w:p w14:paraId="793D4BCE">
      <w:pPr>
        <w:autoSpaceDE w:val="0"/>
        <w:autoSpaceDN w:val="0"/>
        <w:rPr>
          <w:rFonts w:hint="eastAsia" w:cs="仿宋" w:asciiTheme="minorEastAsia" w:hAnsiTheme="minorEastAsia"/>
          <w:b/>
          <w:color w:val="auto"/>
          <w:spacing w:val="6"/>
          <w:sz w:val="32"/>
          <w:szCs w:val="32"/>
          <w:highlight w:val="none"/>
        </w:rPr>
      </w:pPr>
    </w:p>
    <w:p w14:paraId="08B50003">
      <w:pPr>
        <w:autoSpaceDE w:val="0"/>
        <w:autoSpaceDN w:val="0"/>
        <w:rPr>
          <w:rFonts w:hint="eastAsia" w:cs="仿宋" w:asciiTheme="minorEastAsia" w:hAnsiTheme="minorEastAsia"/>
          <w:b/>
          <w:color w:val="auto"/>
          <w:spacing w:val="6"/>
          <w:sz w:val="32"/>
          <w:szCs w:val="32"/>
          <w:highlight w:val="none"/>
        </w:rPr>
      </w:pPr>
    </w:p>
    <w:p w14:paraId="79733462">
      <w:pPr>
        <w:autoSpaceDE w:val="0"/>
        <w:autoSpaceDN w:val="0"/>
        <w:rPr>
          <w:rFonts w:hint="eastAsia" w:cs="仿宋" w:asciiTheme="minorEastAsia" w:hAnsiTheme="minorEastAsia"/>
          <w:b/>
          <w:color w:val="auto"/>
          <w:spacing w:val="6"/>
          <w:sz w:val="32"/>
          <w:szCs w:val="32"/>
          <w:highlight w:val="none"/>
        </w:rPr>
      </w:pPr>
    </w:p>
    <w:p w14:paraId="71396B44">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附件3：</w:t>
      </w:r>
    </w:p>
    <w:p w14:paraId="6DEA4A88">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35444C27">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1372B4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0E6C861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654A1996">
      <w:pPr>
        <w:spacing w:line="360" w:lineRule="auto"/>
        <w:ind w:firstLine="494"/>
        <w:rPr>
          <w:rFonts w:cs="仿宋" w:asciiTheme="minorEastAsia" w:hAnsiTheme="minorEastAsia"/>
          <w:color w:val="auto"/>
          <w:sz w:val="24"/>
          <w:highlight w:val="none"/>
        </w:rPr>
      </w:pPr>
    </w:p>
    <w:p w14:paraId="4DD0A089">
      <w:pPr>
        <w:spacing w:line="360" w:lineRule="auto"/>
        <w:ind w:firstLine="494"/>
        <w:rPr>
          <w:rFonts w:cs="仿宋" w:asciiTheme="minorEastAsia" w:hAnsiTheme="minorEastAsia"/>
          <w:color w:val="auto"/>
          <w:sz w:val="24"/>
          <w:highlight w:val="none"/>
        </w:rPr>
      </w:pPr>
    </w:p>
    <w:p w14:paraId="40FD9C60">
      <w:pPr>
        <w:spacing w:line="360" w:lineRule="auto"/>
        <w:ind w:firstLine="494"/>
        <w:rPr>
          <w:rFonts w:cs="仿宋" w:asciiTheme="minorEastAsia" w:hAnsiTheme="minorEastAsia"/>
          <w:color w:val="auto"/>
          <w:sz w:val="24"/>
          <w:highlight w:val="none"/>
        </w:rPr>
      </w:pPr>
    </w:p>
    <w:p w14:paraId="3460DC9E">
      <w:pPr>
        <w:spacing w:line="360" w:lineRule="auto"/>
        <w:ind w:firstLine="494"/>
        <w:rPr>
          <w:rFonts w:cs="仿宋" w:asciiTheme="minorEastAsia" w:hAnsiTheme="minorEastAsia"/>
          <w:color w:val="auto"/>
          <w:sz w:val="24"/>
          <w:highlight w:val="none"/>
        </w:rPr>
      </w:pPr>
    </w:p>
    <w:p w14:paraId="126B1D07">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452627FF">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2E5D33A3">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7105A0E5">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2754517D">
      <w:pPr>
        <w:autoSpaceDE w:val="0"/>
        <w:autoSpaceDN w:val="0"/>
        <w:jc w:val="center"/>
        <w:rPr>
          <w:rFonts w:cs="仿宋" w:asciiTheme="minorEastAsia" w:hAnsiTheme="minorEastAsia"/>
          <w:b/>
          <w:color w:val="auto"/>
          <w:spacing w:val="6"/>
          <w:sz w:val="32"/>
          <w:szCs w:val="32"/>
          <w:highlight w:val="none"/>
        </w:rPr>
      </w:pPr>
    </w:p>
    <w:p w14:paraId="6F2D5586">
      <w:pPr>
        <w:autoSpaceDE w:val="0"/>
        <w:autoSpaceDN w:val="0"/>
        <w:jc w:val="center"/>
        <w:rPr>
          <w:rFonts w:cs="仿宋" w:asciiTheme="minorEastAsia" w:hAnsiTheme="minorEastAsia"/>
          <w:b/>
          <w:color w:val="auto"/>
          <w:spacing w:val="6"/>
          <w:sz w:val="32"/>
          <w:szCs w:val="32"/>
          <w:highlight w:val="none"/>
        </w:rPr>
      </w:pPr>
    </w:p>
    <w:p w14:paraId="249DBB4C">
      <w:pPr>
        <w:autoSpaceDE w:val="0"/>
        <w:autoSpaceDN w:val="0"/>
        <w:jc w:val="center"/>
        <w:rPr>
          <w:rFonts w:cs="仿宋" w:asciiTheme="minorEastAsia" w:hAnsiTheme="minorEastAsia"/>
          <w:b/>
          <w:color w:val="auto"/>
          <w:spacing w:val="6"/>
          <w:sz w:val="32"/>
          <w:szCs w:val="32"/>
          <w:highlight w:val="none"/>
        </w:rPr>
      </w:pPr>
    </w:p>
    <w:p w14:paraId="4065FF7F">
      <w:pPr>
        <w:autoSpaceDE w:val="0"/>
        <w:autoSpaceDN w:val="0"/>
        <w:jc w:val="center"/>
        <w:rPr>
          <w:rFonts w:cs="仿宋" w:asciiTheme="minorEastAsia" w:hAnsiTheme="minorEastAsia"/>
          <w:b/>
          <w:color w:val="auto"/>
          <w:spacing w:val="6"/>
          <w:sz w:val="32"/>
          <w:szCs w:val="32"/>
          <w:highlight w:val="none"/>
        </w:rPr>
      </w:pPr>
    </w:p>
    <w:p w14:paraId="270A9DDA">
      <w:pPr>
        <w:autoSpaceDE w:val="0"/>
        <w:autoSpaceDN w:val="0"/>
        <w:jc w:val="center"/>
        <w:rPr>
          <w:rFonts w:cs="仿宋" w:asciiTheme="minorEastAsia" w:hAnsiTheme="minorEastAsia"/>
          <w:b/>
          <w:color w:val="auto"/>
          <w:spacing w:val="6"/>
          <w:sz w:val="32"/>
          <w:szCs w:val="32"/>
          <w:highlight w:val="none"/>
        </w:rPr>
      </w:pPr>
    </w:p>
    <w:p w14:paraId="4680980F">
      <w:pPr>
        <w:autoSpaceDE w:val="0"/>
        <w:autoSpaceDN w:val="0"/>
        <w:jc w:val="center"/>
        <w:rPr>
          <w:rFonts w:cs="仿宋" w:asciiTheme="minorEastAsia" w:hAnsiTheme="minorEastAsia"/>
          <w:b/>
          <w:color w:val="auto"/>
          <w:spacing w:val="6"/>
          <w:sz w:val="32"/>
          <w:szCs w:val="32"/>
          <w:highlight w:val="none"/>
        </w:rPr>
      </w:pPr>
    </w:p>
    <w:p w14:paraId="4B4F8233">
      <w:pPr>
        <w:autoSpaceDE w:val="0"/>
        <w:autoSpaceDN w:val="0"/>
        <w:jc w:val="center"/>
        <w:rPr>
          <w:rFonts w:cs="仿宋" w:asciiTheme="minorEastAsia" w:hAnsiTheme="minorEastAsia"/>
          <w:b/>
          <w:color w:val="auto"/>
          <w:spacing w:val="6"/>
          <w:sz w:val="32"/>
          <w:szCs w:val="32"/>
          <w:highlight w:val="none"/>
        </w:rPr>
      </w:pPr>
    </w:p>
    <w:p w14:paraId="5247A3C1">
      <w:pPr>
        <w:autoSpaceDE w:val="0"/>
        <w:autoSpaceDN w:val="0"/>
        <w:jc w:val="center"/>
        <w:rPr>
          <w:rFonts w:cs="仿宋" w:asciiTheme="minorEastAsia" w:hAnsiTheme="minorEastAsia"/>
          <w:b/>
          <w:color w:val="auto"/>
          <w:spacing w:val="6"/>
          <w:sz w:val="32"/>
          <w:szCs w:val="32"/>
          <w:highlight w:val="none"/>
        </w:rPr>
      </w:pPr>
    </w:p>
    <w:p w14:paraId="4A2F1B10">
      <w:pPr>
        <w:autoSpaceDE w:val="0"/>
        <w:autoSpaceDN w:val="0"/>
        <w:rPr>
          <w:rFonts w:cs="仿宋" w:asciiTheme="minorEastAsia" w:hAnsiTheme="minorEastAsia"/>
          <w:b/>
          <w:color w:val="auto"/>
          <w:spacing w:val="6"/>
          <w:sz w:val="32"/>
          <w:szCs w:val="32"/>
          <w:highlight w:val="none"/>
        </w:rPr>
      </w:pPr>
    </w:p>
    <w:p w14:paraId="1B5DA3F9">
      <w:pPr>
        <w:autoSpaceDE w:val="0"/>
        <w:autoSpaceDN w:val="0"/>
        <w:rPr>
          <w:rFonts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59AE3E57">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00BBD440">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0A5C72FD">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66ACEE8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color w:val="auto"/>
          <w:sz w:val="24"/>
          <w:highlight w:val="none"/>
          <w:u w:val="single"/>
          <w:lang w:eastAsia="zh-CN"/>
        </w:rPr>
        <w:t>2025年高温伴热管线备件采购项目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202501009</w:t>
      </w:r>
      <w:r>
        <w:rPr>
          <w:rFonts w:hint="eastAsia" w:cs="仿宋" w:asciiTheme="minorEastAsia" w:hAnsiTheme="minorEastAsia"/>
          <w:color w:val="auto"/>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0641069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1D70BDBD">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1481F237">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14:paraId="063CAFD2">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5C1C76C1">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ECBA675">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10F07C25">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7F2744A">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123889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5155B124">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6742202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17BF1498">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7007CB53">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67BC245">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36C7D2F3">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65D23B0E">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2A0C895F">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14:paraId="24529202">
      <w:pPr>
        <w:pStyle w:val="8"/>
        <w:rPr>
          <w:color w:val="auto"/>
          <w:highlight w:val="none"/>
        </w:rPr>
      </w:pPr>
    </w:p>
    <w:p w14:paraId="46BE309A">
      <w:pPr>
        <w:pStyle w:val="9"/>
        <w:rPr>
          <w:color w:val="auto"/>
          <w:highlight w:val="none"/>
        </w:rPr>
      </w:pPr>
    </w:p>
    <w:p w14:paraId="625A6EB4">
      <w:pPr>
        <w:pStyle w:val="2"/>
        <w:jc w:val="both"/>
        <w:rPr>
          <w:color w:val="auto"/>
          <w:highlight w:val="none"/>
        </w:rPr>
      </w:pPr>
    </w:p>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B6C5">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A3424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7A3424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61E03">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DC855">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25DDC855">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C3C9C5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F8553">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AA0CD2">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2AA0CD2">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2EE0A02">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4CB8">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F3D7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ABF3D7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0F02611">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403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4DA0">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521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115214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6437">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70D1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5670D15">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E912">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842C">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8128">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8FC8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638FC88">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B09248">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F3A8">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557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CC557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18B27C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02AB">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D7DD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CED7DD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485DD0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8E60D">
    <w:pPr>
      <w:pStyle w:val="13"/>
      <w:jc w:val="right"/>
      <w:rPr>
        <w:rFonts w:ascii="仿宋" w:hAnsi="仿宋" w:eastAsia="仿宋" w:cs="仿宋"/>
        <w:i/>
        <w:iCs/>
      </w:rPr>
    </w:pPr>
  </w:p>
  <w:p w14:paraId="6F8F26CE">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3291">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A4EE">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9534">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37DE8">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F4E6">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4E73AF"/>
    <w:rsid w:val="00211F61"/>
    <w:rsid w:val="00466F38"/>
    <w:rsid w:val="004E73AF"/>
    <w:rsid w:val="00505519"/>
    <w:rsid w:val="00781F27"/>
    <w:rsid w:val="00816543"/>
    <w:rsid w:val="00835FC4"/>
    <w:rsid w:val="00935EC2"/>
    <w:rsid w:val="00C3645A"/>
    <w:rsid w:val="00D00625"/>
    <w:rsid w:val="00DF3633"/>
    <w:rsid w:val="00E81C9E"/>
    <w:rsid w:val="013853AC"/>
    <w:rsid w:val="01603505"/>
    <w:rsid w:val="01F16209"/>
    <w:rsid w:val="023E1286"/>
    <w:rsid w:val="024801C0"/>
    <w:rsid w:val="029C7664"/>
    <w:rsid w:val="02C122C8"/>
    <w:rsid w:val="030669ED"/>
    <w:rsid w:val="032B7E17"/>
    <w:rsid w:val="034B5FC8"/>
    <w:rsid w:val="03C74493"/>
    <w:rsid w:val="03CA5C6D"/>
    <w:rsid w:val="03DC2FB9"/>
    <w:rsid w:val="04374303"/>
    <w:rsid w:val="04E634F4"/>
    <w:rsid w:val="057311F3"/>
    <w:rsid w:val="05953E92"/>
    <w:rsid w:val="05A4392C"/>
    <w:rsid w:val="05B622F4"/>
    <w:rsid w:val="06803F38"/>
    <w:rsid w:val="06897EFF"/>
    <w:rsid w:val="06AD4567"/>
    <w:rsid w:val="07013F3A"/>
    <w:rsid w:val="07567052"/>
    <w:rsid w:val="078B333A"/>
    <w:rsid w:val="07A67451"/>
    <w:rsid w:val="07C24B12"/>
    <w:rsid w:val="07C33A36"/>
    <w:rsid w:val="07D15ABF"/>
    <w:rsid w:val="087E795F"/>
    <w:rsid w:val="08F6708C"/>
    <w:rsid w:val="09104908"/>
    <w:rsid w:val="09BE7A8E"/>
    <w:rsid w:val="09EC7123"/>
    <w:rsid w:val="09ED56C9"/>
    <w:rsid w:val="0A9A3A22"/>
    <w:rsid w:val="0ABC1149"/>
    <w:rsid w:val="0B41349E"/>
    <w:rsid w:val="0B530D41"/>
    <w:rsid w:val="0B652758"/>
    <w:rsid w:val="0B7A5685"/>
    <w:rsid w:val="0BF7590B"/>
    <w:rsid w:val="0BFE313E"/>
    <w:rsid w:val="0C177D5B"/>
    <w:rsid w:val="0C1F79E5"/>
    <w:rsid w:val="0C2A044F"/>
    <w:rsid w:val="0C492847"/>
    <w:rsid w:val="0C835E05"/>
    <w:rsid w:val="0CF31D21"/>
    <w:rsid w:val="0D257882"/>
    <w:rsid w:val="0D89320B"/>
    <w:rsid w:val="0D8B0B2E"/>
    <w:rsid w:val="0EC870E3"/>
    <w:rsid w:val="0F111837"/>
    <w:rsid w:val="0F2F6501"/>
    <w:rsid w:val="0F81598B"/>
    <w:rsid w:val="0FB91E94"/>
    <w:rsid w:val="0FBC6BDD"/>
    <w:rsid w:val="10950549"/>
    <w:rsid w:val="10C76755"/>
    <w:rsid w:val="110D797F"/>
    <w:rsid w:val="111E777C"/>
    <w:rsid w:val="11B04EDA"/>
    <w:rsid w:val="11C46A46"/>
    <w:rsid w:val="11D64215"/>
    <w:rsid w:val="11F35B37"/>
    <w:rsid w:val="126A03A5"/>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90233"/>
    <w:rsid w:val="18A028BA"/>
    <w:rsid w:val="18A60DE5"/>
    <w:rsid w:val="190D49C0"/>
    <w:rsid w:val="194A1770"/>
    <w:rsid w:val="198737C7"/>
    <w:rsid w:val="198763A3"/>
    <w:rsid w:val="19976A31"/>
    <w:rsid w:val="19DC6BDA"/>
    <w:rsid w:val="1A4B1C44"/>
    <w:rsid w:val="1A5E47AC"/>
    <w:rsid w:val="1A972372"/>
    <w:rsid w:val="1AA56FDE"/>
    <w:rsid w:val="1B1262BE"/>
    <w:rsid w:val="1B1B25BA"/>
    <w:rsid w:val="1B1E117D"/>
    <w:rsid w:val="1B7913A6"/>
    <w:rsid w:val="1BBC414D"/>
    <w:rsid w:val="1BC06C83"/>
    <w:rsid w:val="1D61352C"/>
    <w:rsid w:val="1D882867"/>
    <w:rsid w:val="1DC64ADE"/>
    <w:rsid w:val="1DCF6B00"/>
    <w:rsid w:val="1DFA0457"/>
    <w:rsid w:val="1E5F5CBE"/>
    <w:rsid w:val="1E6F3EB9"/>
    <w:rsid w:val="1E8307F5"/>
    <w:rsid w:val="1F457921"/>
    <w:rsid w:val="1FAD5F5A"/>
    <w:rsid w:val="20457135"/>
    <w:rsid w:val="2075762A"/>
    <w:rsid w:val="2091148E"/>
    <w:rsid w:val="20D12777"/>
    <w:rsid w:val="20FB672E"/>
    <w:rsid w:val="213339C4"/>
    <w:rsid w:val="21677697"/>
    <w:rsid w:val="21A7108D"/>
    <w:rsid w:val="21C81DCC"/>
    <w:rsid w:val="223F6E37"/>
    <w:rsid w:val="228D26CE"/>
    <w:rsid w:val="22916FA5"/>
    <w:rsid w:val="22F53EEB"/>
    <w:rsid w:val="230E1A60"/>
    <w:rsid w:val="231139DC"/>
    <w:rsid w:val="23922209"/>
    <w:rsid w:val="23C64579"/>
    <w:rsid w:val="247C6E9E"/>
    <w:rsid w:val="24A51F50"/>
    <w:rsid w:val="25650E5F"/>
    <w:rsid w:val="25674FDE"/>
    <w:rsid w:val="25C26B32"/>
    <w:rsid w:val="26010880"/>
    <w:rsid w:val="26F15921"/>
    <w:rsid w:val="26F342A9"/>
    <w:rsid w:val="27B05B28"/>
    <w:rsid w:val="28515521"/>
    <w:rsid w:val="28D92620"/>
    <w:rsid w:val="294E0F60"/>
    <w:rsid w:val="295149CE"/>
    <w:rsid w:val="29760BDE"/>
    <w:rsid w:val="2987716A"/>
    <w:rsid w:val="29AE18A7"/>
    <w:rsid w:val="29DA269C"/>
    <w:rsid w:val="2A1C39EA"/>
    <w:rsid w:val="2A6366FF"/>
    <w:rsid w:val="2B232A0B"/>
    <w:rsid w:val="2B2948D4"/>
    <w:rsid w:val="2B3D5BF4"/>
    <w:rsid w:val="2C4141D8"/>
    <w:rsid w:val="2C950AFD"/>
    <w:rsid w:val="2C9A4539"/>
    <w:rsid w:val="2D210C4A"/>
    <w:rsid w:val="2D2F064E"/>
    <w:rsid w:val="2DC54D86"/>
    <w:rsid w:val="2DD65C71"/>
    <w:rsid w:val="2E7A56DC"/>
    <w:rsid w:val="2E876B6B"/>
    <w:rsid w:val="2E9F315C"/>
    <w:rsid w:val="2EBA484A"/>
    <w:rsid w:val="2EE52A1C"/>
    <w:rsid w:val="2F4D3609"/>
    <w:rsid w:val="2F5836E9"/>
    <w:rsid w:val="2F841B07"/>
    <w:rsid w:val="300206D5"/>
    <w:rsid w:val="30062480"/>
    <w:rsid w:val="30407DAA"/>
    <w:rsid w:val="30556F21"/>
    <w:rsid w:val="305B5700"/>
    <w:rsid w:val="306753E6"/>
    <w:rsid w:val="308C5F1F"/>
    <w:rsid w:val="30CE282F"/>
    <w:rsid w:val="30DA3147"/>
    <w:rsid w:val="31111553"/>
    <w:rsid w:val="31191AA6"/>
    <w:rsid w:val="314B6E80"/>
    <w:rsid w:val="31A05328"/>
    <w:rsid w:val="3253249F"/>
    <w:rsid w:val="32843E96"/>
    <w:rsid w:val="32C410E7"/>
    <w:rsid w:val="32EC2577"/>
    <w:rsid w:val="334341C1"/>
    <w:rsid w:val="33C54013"/>
    <w:rsid w:val="33F2545E"/>
    <w:rsid w:val="34030A42"/>
    <w:rsid w:val="34155E66"/>
    <w:rsid w:val="34454474"/>
    <w:rsid w:val="34AF40BC"/>
    <w:rsid w:val="35066A3B"/>
    <w:rsid w:val="35FA5631"/>
    <w:rsid w:val="36043E6C"/>
    <w:rsid w:val="36162BCB"/>
    <w:rsid w:val="364530C9"/>
    <w:rsid w:val="36A71B58"/>
    <w:rsid w:val="36E759B2"/>
    <w:rsid w:val="37103BA1"/>
    <w:rsid w:val="373C4996"/>
    <w:rsid w:val="37514AF4"/>
    <w:rsid w:val="376637C1"/>
    <w:rsid w:val="377C0298"/>
    <w:rsid w:val="37B04D36"/>
    <w:rsid w:val="37C65D75"/>
    <w:rsid w:val="37D2523E"/>
    <w:rsid w:val="37D746BF"/>
    <w:rsid w:val="38EE1CC0"/>
    <w:rsid w:val="39C31C6C"/>
    <w:rsid w:val="3A0E5FD4"/>
    <w:rsid w:val="3A207904"/>
    <w:rsid w:val="3A6303AE"/>
    <w:rsid w:val="3A7461F5"/>
    <w:rsid w:val="3A993EAE"/>
    <w:rsid w:val="3AB61186"/>
    <w:rsid w:val="3AE61503"/>
    <w:rsid w:val="3AF15A98"/>
    <w:rsid w:val="3B2A360B"/>
    <w:rsid w:val="3C283344"/>
    <w:rsid w:val="3C2C68BB"/>
    <w:rsid w:val="3C485F9D"/>
    <w:rsid w:val="3C7C70D7"/>
    <w:rsid w:val="3C940DD1"/>
    <w:rsid w:val="3CBE6B95"/>
    <w:rsid w:val="3D7804A8"/>
    <w:rsid w:val="3E0C6463"/>
    <w:rsid w:val="3E1201FF"/>
    <w:rsid w:val="3E32264F"/>
    <w:rsid w:val="3EE43BF5"/>
    <w:rsid w:val="3F982986"/>
    <w:rsid w:val="403E57B7"/>
    <w:rsid w:val="407C60B9"/>
    <w:rsid w:val="411A0F39"/>
    <w:rsid w:val="41313092"/>
    <w:rsid w:val="415A5C88"/>
    <w:rsid w:val="41CE08E1"/>
    <w:rsid w:val="42112513"/>
    <w:rsid w:val="42181B5C"/>
    <w:rsid w:val="43193ACB"/>
    <w:rsid w:val="433C7ACC"/>
    <w:rsid w:val="435518AD"/>
    <w:rsid w:val="43C04259"/>
    <w:rsid w:val="43C354C4"/>
    <w:rsid w:val="44A040E0"/>
    <w:rsid w:val="44BE38E9"/>
    <w:rsid w:val="44C67F95"/>
    <w:rsid w:val="4557347D"/>
    <w:rsid w:val="455769CE"/>
    <w:rsid w:val="4559568A"/>
    <w:rsid w:val="458C7932"/>
    <w:rsid w:val="45A47533"/>
    <w:rsid w:val="45CB3870"/>
    <w:rsid w:val="45F97EF6"/>
    <w:rsid w:val="46325B12"/>
    <w:rsid w:val="46903EDA"/>
    <w:rsid w:val="46946136"/>
    <w:rsid w:val="46B94085"/>
    <w:rsid w:val="46BC402D"/>
    <w:rsid w:val="472961BF"/>
    <w:rsid w:val="475528CD"/>
    <w:rsid w:val="47AC71BC"/>
    <w:rsid w:val="47B265AF"/>
    <w:rsid w:val="4916491B"/>
    <w:rsid w:val="49545147"/>
    <w:rsid w:val="496717C4"/>
    <w:rsid w:val="4A063A4F"/>
    <w:rsid w:val="4A875AD1"/>
    <w:rsid w:val="4A9B356D"/>
    <w:rsid w:val="4AE27CAC"/>
    <w:rsid w:val="4B1B2ECF"/>
    <w:rsid w:val="4B2E6F39"/>
    <w:rsid w:val="4B6E282F"/>
    <w:rsid w:val="4BAC48C9"/>
    <w:rsid w:val="4BB27DC6"/>
    <w:rsid w:val="4C192E4D"/>
    <w:rsid w:val="4C883C6A"/>
    <w:rsid w:val="4CAE18D6"/>
    <w:rsid w:val="4CD52BD1"/>
    <w:rsid w:val="4CEA2347"/>
    <w:rsid w:val="4D19039B"/>
    <w:rsid w:val="4D243428"/>
    <w:rsid w:val="4D2D7FC0"/>
    <w:rsid w:val="4D493511"/>
    <w:rsid w:val="4E1E04FA"/>
    <w:rsid w:val="4E5F61AE"/>
    <w:rsid w:val="4E604FB7"/>
    <w:rsid w:val="4EFA25EF"/>
    <w:rsid w:val="4F0B04A7"/>
    <w:rsid w:val="4F2C043D"/>
    <w:rsid w:val="4F9246A8"/>
    <w:rsid w:val="4FBC621D"/>
    <w:rsid w:val="4FC275AB"/>
    <w:rsid w:val="4FEB08B0"/>
    <w:rsid w:val="50A13664"/>
    <w:rsid w:val="50D01892"/>
    <w:rsid w:val="50E842DF"/>
    <w:rsid w:val="50EE1EB6"/>
    <w:rsid w:val="50F33EC0"/>
    <w:rsid w:val="51053BF3"/>
    <w:rsid w:val="51885026"/>
    <w:rsid w:val="51937E4D"/>
    <w:rsid w:val="52383592"/>
    <w:rsid w:val="523875F5"/>
    <w:rsid w:val="52506204"/>
    <w:rsid w:val="52BE22AC"/>
    <w:rsid w:val="52DC02A5"/>
    <w:rsid w:val="52E84D6E"/>
    <w:rsid w:val="53E2606E"/>
    <w:rsid w:val="53FA1DF3"/>
    <w:rsid w:val="541A7921"/>
    <w:rsid w:val="54AB2D04"/>
    <w:rsid w:val="557B35BC"/>
    <w:rsid w:val="560F7F23"/>
    <w:rsid w:val="565C1CF5"/>
    <w:rsid w:val="56E235EF"/>
    <w:rsid w:val="571F3A0C"/>
    <w:rsid w:val="574E47D2"/>
    <w:rsid w:val="57DC32D5"/>
    <w:rsid w:val="57F2034A"/>
    <w:rsid w:val="58207565"/>
    <w:rsid w:val="58235318"/>
    <w:rsid w:val="5889510A"/>
    <w:rsid w:val="58FF53CC"/>
    <w:rsid w:val="59121C77"/>
    <w:rsid w:val="59861716"/>
    <w:rsid w:val="59DE0E09"/>
    <w:rsid w:val="59DF6851"/>
    <w:rsid w:val="5A283DD0"/>
    <w:rsid w:val="5A4F0DF0"/>
    <w:rsid w:val="5A8F3006"/>
    <w:rsid w:val="5ACD76EE"/>
    <w:rsid w:val="5AD36B10"/>
    <w:rsid w:val="5B366E46"/>
    <w:rsid w:val="5B3D7F5F"/>
    <w:rsid w:val="5B460326"/>
    <w:rsid w:val="5C7B276E"/>
    <w:rsid w:val="5C9A592C"/>
    <w:rsid w:val="5CEC6442"/>
    <w:rsid w:val="5DF85390"/>
    <w:rsid w:val="5E8E347A"/>
    <w:rsid w:val="5EC37CAF"/>
    <w:rsid w:val="5F0279C4"/>
    <w:rsid w:val="5F44795B"/>
    <w:rsid w:val="5F944466"/>
    <w:rsid w:val="5FBE7D8F"/>
    <w:rsid w:val="60470EFE"/>
    <w:rsid w:val="60844C26"/>
    <w:rsid w:val="609010BB"/>
    <w:rsid w:val="60A9029A"/>
    <w:rsid w:val="60DA29A7"/>
    <w:rsid w:val="60FA16F8"/>
    <w:rsid w:val="6139287F"/>
    <w:rsid w:val="61A73AB9"/>
    <w:rsid w:val="61CA0C65"/>
    <w:rsid w:val="6231220D"/>
    <w:rsid w:val="62C642C8"/>
    <w:rsid w:val="631B2246"/>
    <w:rsid w:val="6320666B"/>
    <w:rsid w:val="63B66EA6"/>
    <w:rsid w:val="63CF15A0"/>
    <w:rsid w:val="64041AE8"/>
    <w:rsid w:val="64055963"/>
    <w:rsid w:val="64537035"/>
    <w:rsid w:val="65A92947"/>
    <w:rsid w:val="661A50B7"/>
    <w:rsid w:val="667473F9"/>
    <w:rsid w:val="66976C44"/>
    <w:rsid w:val="66F30BCE"/>
    <w:rsid w:val="673C0170"/>
    <w:rsid w:val="673E5F91"/>
    <w:rsid w:val="677A6041"/>
    <w:rsid w:val="67BC07C3"/>
    <w:rsid w:val="67D6317A"/>
    <w:rsid w:val="67D649B5"/>
    <w:rsid w:val="68600102"/>
    <w:rsid w:val="68ED6365"/>
    <w:rsid w:val="6A4E3ABD"/>
    <w:rsid w:val="6A6B28C1"/>
    <w:rsid w:val="6A8676FB"/>
    <w:rsid w:val="6AB42909"/>
    <w:rsid w:val="6AE63D7E"/>
    <w:rsid w:val="6B1FB0C7"/>
    <w:rsid w:val="6B462C2B"/>
    <w:rsid w:val="6B8359E9"/>
    <w:rsid w:val="6B8C5108"/>
    <w:rsid w:val="6BD277B9"/>
    <w:rsid w:val="6C040046"/>
    <w:rsid w:val="6C290347"/>
    <w:rsid w:val="6C321620"/>
    <w:rsid w:val="6C5C4BB7"/>
    <w:rsid w:val="6CE30E35"/>
    <w:rsid w:val="6DA02426"/>
    <w:rsid w:val="6DA02882"/>
    <w:rsid w:val="6DA12E69"/>
    <w:rsid w:val="6DB33B07"/>
    <w:rsid w:val="6DBB3B60"/>
    <w:rsid w:val="6E2C6F5B"/>
    <w:rsid w:val="6E4A41E5"/>
    <w:rsid w:val="6ED34FB9"/>
    <w:rsid w:val="6F0B4673"/>
    <w:rsid w:val="6F4831D1"/>
    <w:rsid w:val="700E4F44"/>
    <w:rsid w:val="70124E0E"/>
    <w:rsid w:val="70173239"/>
    <w:rsid w:val="711D3FA5"/>
    <w:rsid w:val="71C9107F"/>
    <w:rsid w:val="71F5506E"/>
    <w:rsid w:val="721A5B23"/>
    <w:rsid w:val="72B931C1"/>
    <w:rsid w:val="72CB03A1"/>
    <w:rsid w:val="730100E0"/>
    <w:rsid w:val="734A515C"/>
    <w:rsid w:val="738D03F5"/>
    <w:rsid w:val="73987BB2"/>
    <w:rsid w:val="73E442FB"/>
    <w:rsid w:val="73EF1E6D"/>
    <w:rsid w:val="74173DA2"/>
    <w:rsid w:val="75465FCB"/>
    <w:rsid w:val="76471CF3"/>
    <w:rsid w:val="76597EAB"/>
    <w:rsid w:val="76723FC6"/>
    <w:rsid w:val="767E5B01"/>
    <w:rsid w:val="76930879"/>
    <w:rsid w:val="76AE4262"/>
    <w:rsid w:val="778F44F9"/>
    <w:rsid w:val="77BA14A1"/>
    <w:rsid w:val="77C17FC5"/>
    <w:rsid w:val="77F2017E"/>
    <w:rsid w:val="78A551F0"/>
    <w:rsid w:val="78D36201"/>
    <w:rsid w:val="78F771D6"/>
    <w:rsid w:val="79017606"/>
    <w:rsid w:val="79114EEE"/>
    <w:rsid w:val="79D7762B"/>
    <w:rsid w:val="79EB254B"/>
    <w:rsid w:val="7A596D9A"/>
    <w:rsid w:val="7AA13A6F"/>
    <w:rsid w:val="7AE85868"/>
    <w:rsid w:val="7B123A0F"/>
    <w:rsid w:val="7BA82ABD"/>
    <w:rsid w:val="7C757EAB"/>
    <w:rsid w:val="7D0A41BC"/>
    <w:rsid w:val="7D0A4B32"/>
    <w:rsid w:val="7D797C2B"/>
    <w:rsid w:val="7D823D52"/>
    <w:rsid w:val="7DAC6A56"/>
    <w:rsid w:val="7DB11621"/>
    <w:rsid w:val="7DEF78D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autoRedefine/>
    <w:qFormat/>
    <w:uiPriority w:val="0"/>
    <w:pPr>
      <w:ind w:firstLine="420"/>
    </w:pPr>
    <w:rPr>
      <w:rFonts w:hAnsi="Times New Roman" w:cs="Times New Roman"/>
      <w:snapToGrid/>
      <w:szCs w:val="20"/>
    </w:r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oc 6"/>
    <w:basedOn w:val="1"/>
    <w:next w:val="1"/>
    <w:autoRedefine/>
    <w:qFormat/>
    <w:uiPriority w:val="0"/>
    <w:pPr>
      <w:ind w:left="2100" w:leftChars="10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3106</Words>
  <Characters>3396</Characters>
  <Lines>224</Lines>
  <Paragraphs>63</Paragraphs>
  <TotalTime>4</TotalTime>
  <ScaleCrop>false</ScaleCrop>
  <LinksUpToDate>false</LinksUpToDate>
  <CharactersWithSpaces>3495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2025-02-06T03:11:11Z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DAAF9957D0D257E573E8CE665B1D8A7A_43</vt:lpwstr>
  </property>
  <property fmtid="{D5CDD505-2E9C-101B-9397-08002B2CF9AE}" pid="4" name="KSOTemplateDocerSaveRecord">
    <vt:lpwstr>eyJoZGlkIjoiNjkxYzBlMWM5MmQ4YTg5MjNmOTgyNWE1ODY2ZmJkNmIiLCJ1c2VySWQiOiI2NjM1OTQ2NjkifQ==</vt:lpwstr>
  </property>
</Properties>
</file>