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0"/>
        <w:jc w:val="center"/>
        <w:rPr>
          <w:rFonts w:cs="宋体" w:asciiTheme="minorEastAsia" w:hAnsiTheme="minorEastAsia"/>
          <w:sz w:val="48"/>
          <w:szCs w:val="48"/>
          <w:u w:val="single"/>
        </w:rPr>
      </w:pPr>
    </w:p>
    <w:p w14:paraId="178D81D2">
      <w:pPr>
        <w:pStyle w:val="10"/>
        <w:jc w:val="center"/>
        <w:rPr>
          <w:rFonts w:cs="宋体" w:asciiTheme="minorEastAsia" w:hAnsiTheme="minorEastAsia"/>
          <w:sz w:val="48"/>
          <w:szCs w:val="48"/>
          <w:u w:val="single"/>
        </w:rPr>
      </w:pPr>
    </w:p>
    <w:p w14:paraId="596BCF89">
      <w:pPr>
        <w:pStyle w:val="10"/>
        <w:jc w:val="center"/>
        <w:rPr>
          <w:rFonts w:cs="宋体" w:asciiTheme="minorEastAsia" w:hAnsiTheme="minorEastAsia"/>
          <w:sz w:val="48"/>
          <w:szCs w:val="48"/>
          <w:u w:val="single"/>
        </w:rPr>
      </w:pPr>
    </w:p>
    <w:p w14:paraId="674CD783">
      <w:pPr>
        <w:pStyle w:val="10"/>
        <w:jc w:val="center"/>
        <w:rPr>
          <w:rFonts w:cs="宋体" w:asciiTheme="minorEastAsia" w:hAnsiTheme="minorEastAsia"/>
          <w:sz w:val="48"/>
          <w:szCs w:val="48"/>
          <w:u w:val="single"/>
        </w:rPr>
      </w:pPr>
    </w:p>
    <w:p w14:paraId="7BB90933">
      <w:pPr>
        <w:pStyle w:val="10"/>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2024年临江公司炉排附件采购项目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202409003</w:t>
      </w:r>
    </w:p>
    <w:p w14:paraId="6D5F712E">
      <w:pPr>
        <w:spacing w:line="360" w:lineRule="auto"/>
        <w:jc w:val="center"/>
        <w:rPr>
          <w:rFonts w:cs="仿宋" w:asciiTheme="minorEastAsia" w:hAnsiTheme="minorEastAsia"/>
          <w:b/>
          <w:bCs/>
          <w:sz w:val="72"/>
          <w:szCs w:val="72"/>
        </w:rPr>
      </w:pPr>
    </w:p>
    <w:p w14:paraId="3DAC6BA3">
      <w:pPr>
        <w:pStyle w:val="6"/>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0"/>
      </w:pPr>
    </w:p>
    <w:p w14:paraId="0F1376AE"/>
    <w:p w14:paraId="38D57BCE">
      <w:pPr>
        <w:pStyle w:val="10"/>
      </w:pPr>
    </w:p>
    <w:p w14:paraId="74D61D68"/>
    <w:p w14:paraId="6EFB11D0">
      <w:pPr>
        <w:spacing w:line="360" w:lineRule="auto"/>
        <w:rPr>
          <w:rFonts w:cs="仿宋" w:asciiTheme="minorEastAsia" w:hAnsiTheme="minorEastAsia"/>
          <w:sz w:val="24"/>
        </w:rPr>
      </w:pPr>
    </w:p>
    <w:p w14:paraId="4440F78A">
      <w:pPr>
        <w:pStyle w:val="10"/>
        <w:rPr>
          <w:rFonts w:cs="仿宋" w:asciiTheme="minorEastAsia" w:hAnsiTheme="minorEastAsia"/>
          <w:sz w:val="24"/>
          <w:szCs w:val="24"/>
        </w:rPr>
      </w:pPr>
    </w:p>
    <w:p w14:paraId="75A0D257">
      <w:pPr>
        <w:pStyle w:val="10"/>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541338E1">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956310F">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202409003</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2024年临江公司炉排附件采购项目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26.69</w:t>
      </w:r>
      <w:r>
        <w:rPr>
          <w:rFonts w:hint="eastAsia" w:cs="仿宋" w:asciiTheme="minorEastAsia" w:hAnsiTheme="minorEastAsia"/>
          <w:sz w:val="24"/>
          <w:highlight w:val="none"/>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炉排检修备件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供货结束后合同自行终止。</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eastAsia="zh-CN"/>
        </w:rPr>
        <w:t>炉排备件</w:t>
      </w:r>
      <w:r>
        <w:rPr>
          <w:rFonts w:hint="eastAsia" w:cs="仿宋" w:asciiTheme="minorEastAsia" w:hAnsiTheme="minorEastAsia"/>
          <w:bCs/>
          <w:sz w:val="24"/>
          <w:u w:val="single"/>
        </w:rPr>
        <w:t>业绩（提供合同复印件作为业绩证明材料）。</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w:t>
      </w:r>
      <w:bookmarkStart w:id="517" w:name="_GoBack"/>
      <w:bookmarkEnd w:id="517"/>
      <w:r>
        <w:rPr>
          <w:rFonts w:hint="eastAsia" w:cs="仿宋" w:asciiTheme="minorEastAsia" w:hAnsiTheme="minorEastAsia"/>
          <w:sz w:val="24"/>
        </w:rPr>
        <w:t>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12</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39FE83FA">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p>
    <w:p w14:paraId="31D454FE">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9月2</w:t>
      </w:r>
      <w:r>
        <w:rPr>
          <w:rFonts w:hint="eastAsia" w:cs="仿宋" w:asciiTheme="minorEastAsia" w:hAnsiTheme="minorEastAsia"/>
          <w:color w:val="auto"/>
          <w:sz w:val="24"/>
          <w:highlight w:val="none"/>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A65EDDE">
      <w:pPr>
        <w:spacing w:line="460" w:lineRule="exact"/>
        <w:jc w:val="both"/>
        <w:rPr>
          <w:rFonts w:cs="仿宋" w:asciiTheme="minorEastAsia" w:hAnsiTheme="minorEastAsia"/>
          <w:b/>
          <w:bCs/>
          <w:sz w:val="36"/>
          <w:szCs w:val="36"/>
        </w:rPr>
      </w:pPr>
    </w:p>
    <w:p w14:paraId="0FD9E9E9">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8"/>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5900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2024年临江公司炉排附件采购项目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04508FB1">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2D1E941A">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6C531F3A">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6"/>
        <w:rPr>
          <w:rFonts w:cs="仿宋" w:asciiTheme="minorEastAsia" w:hAnsiTheme="minorEastAsia"/>
          <w:b/>
          <w:sz w:val="32"/>
          <w:szCs w:val="20"/>
        </w:rPr>
      </w:pPr>
    </w:p>
    <w:p w14:paraId="4EFD00C1">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6"/>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56136EE3">
      <w:pPr>
        <w:snapToGrid w:val="0"/>
        <w:spacing w:line="360" w:lineRule="auto"/>
        <w:ind w:firstLine="960" w:firstLineChars="400"/>
        <w:rPr>
          <w:rFonts w:hint="default" w:cs="仿宋" w:asciiTheme="minorEastAsia" w:hAnsiTheme="minorEastAsia" w:eastAsiaTheme="minorEastAsia"/>
          <w:kern w:val="0"/>
          <w:sz w:val="24"/>
          <w:lang w:val="en-US" w:eastAsia="zh-CN"/>
        </w:rPr>
      </w:pPr>
      <w:r>
        <w:rPr>
          <w:rFonts w:hint="eastAsia" w:cs="仿宋" w:asciiTheme="minorEastAsia" w:hAnsiTheme="minorEastAsia"/>
          <w:kern w:val="0"/>
          <w:sz w:val="24"/>
          <w:lang w:val="en-US" w:eastAsia="zh-CN"/>
        </w:rPr>
        <w:t>9.2.8有关知识产权的声明（附件5）</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1"/>
        <w:spacing w:before="0"/>
        <w:ind w:firstLine="0" w:firstLineChars="0"/>
        <w:jc w:val="center"/>
        <w:rPr>
          <w:rFonts w:cs="仿宋" w:asciiTheme="minorEastAsia" w:hAnsiTheme="minorEastAsia"/>
          <w:b/>
          <w:sz w:val="32"/>
        </w:rPr>
      </w:pPr>
    </w:p>
    <w:p w14:paraId="457AECF1">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6"/>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E3C677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3665642">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00124B6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5E40901B">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一、项目概况</w:t>
      </w:r>
    </w:p>
    <w:p w14:paraId="0046966C">
      <w:pPr>
        <w:numPr>
          <w:ilvl w:val="255"/>
          <w:numId w:val="0"/>
        </w:numPr>
        <w:wordWrap w:val="0"/>
        <w:spacing w:line="440" w:lineRule="exact"/>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炉排使用日立造船株式会社生产的全进口大型顺推、多级、液压驱动、机械R型炉排炉，日处理量870t，炉排总面积148.92m2，机械负荷243.4kg/m2･h。本项目用的机械炉排炉，宽度方向有4列，长度方向有7段，合计由28个单元组成。炉排为往复式顺推炉排，由活动炉排行和固定炉排行交错布置构成，三段式炉排结构，分为干燥炉排、燃烧炉排和燃烬炉排，各段炉排之间设置了合适的落差段。炉排采用风冷形式，燃烧空气经过炉排块上的通风孔进入燃烧着的燃料层内，既能保证燃烧空气均匀地吹出，又对炉排片进行冷却防止炉排片烧损。</w:t>
      </w:r>
    </w:p>
    <w:p w14:paraId="17B420F4">
      <w:pPr>
        <w:spacing w:line="360" w:lineRule="auto"/>
        <w:ind w:firstLine="482" w:firstLineChars="200"/>
        <w:rPr>
          <w:rFonts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、采购内容</w:t>
      </w:r>
    </w:p>
    <w:p w14:paraId="21CF1AC9">
      <w:pPr>
        <w:pStyle w:val="6"/>
        <w:ind w:firstLine="480" w:firstLineChars="200"/>
        <w:rPr>
          <w:lang w:val="en-US"/>
        </w:rPr>
      </w:pPr>
      <w:r>
        <w:rPr>
          <w:rFonts w:hint="eastAsia"/>
          <w:lang w:val="en-US"/>
        </w:rPr>
        <w:t>杭州临江环境能源有限公司因日常生产需要，需采购</w:t>
      </w:r>
      <w:r>
        <w:rPr>
          <w:rFonts w:hint="eastAsia"/>
          <w:lang w:val="en-US" w:eastAsia="zh-CN"/>
        </w:rPr>
        <w:t>炉排备件</w:t>
      </w:r>
      <w:r>
        <w:rPr>
          <w:rFonts w:hint="eastAsia"/>
          <w:lang w:val="en-US"/>
        </w:rPr>
        <w:t>一批，具体如下：</w:t>
      </w:r>
    </w:p>
    <w:tbl>
      <w:tblPr>
        <w:tblStyle w:val="16"/>
        <w:tblW w:w="7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254"/>
        <w:gridCol w:w="2666"/>
        <w:gridCol w:w="997"/>
        <w:gridCol w:w="1069"/>
      </w:tblGrid>
      <w:tr w14:paraId="4FC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40" w:type="dxa"/>
            <w:vAlign w:val="center"/>
          </w:tcPr>
          <w:p w14:paraId="1F71B13D">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2254" w:type="dxa"/>
            <w:vAlign w:val="center"/>
          </w:tcPr>
          <w:p w14:paraId="2C6A3B2A">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2666" w:type="dxa"/>
            <w:vAlign w:val="center"/>
          </w:tcPr>
          <w:p w14:paraId="52319963">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原</w:t>
            </w:r>
            <w:r>
              <w:rPr>
                <w:rFonts w:hint="eastAsia" w:ascii="宋体" w:hAnsi="Arial" w:cs="Arial" w:eastAsiaTheme="minorEastAsia"/>
                <w:snapToGrid w:val="0"/>
                <w:kern w:val="2"/>
                <w:sz w:val="24"/>
                <w:szCs w:val="21"/>
                <w:lang w:val="en-US" w:eastAsia="zh-CN" w:bidi="ar-SA"/>
              </w:rPr>
              <w:t>规格型号</w:t>
            </w:r>
            <w:r>
              <w:rPr>
                <w:rFonts w:hint="eastAsia" w:ascii="宋体" w:hAnsi="Arial" w:cs="Arial"/>
                <w:snapToGrid w:val="0"/>
                <w:kern w:val="2"/>
                <w:sz w:val="24"/>
                <w:szCs w:val="21"/>
                <w:lang w:val="en-US" w:eastAsia="zh-CN" w:bidi="ar-SA"/>
              </w:rPr>
              <w:t>及件号</w:t>
            </w:r>
          </w:p>
        </w:tc>
        <w:tc>
          <w:tcPr>
            <w:tcW w:w="997" w:type="dxa"/>
            <w:vAlign w:val="center"/>
          </w:tcPr>
          <w:p w14:paraId="4CC4115D">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1069" w:type="dxa"/>
            <w:vAlign w:val="center"/>
          </w:tcPr>
          <w:p w14:paraId="013C0A43">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14:paraId="59E2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40" w:type="dxa"/>
            <w:vAlign w:val="center"/>
          </w:tcPr>
          <w:p w14:paraId="4119CFE8">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2254" w:type="dxa"/>
            <w:vAlign w:val="center"/>
          </w:tcPr>
          <w:p w14:paraId="42684892">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滚子轴承组件（套）</w:t>
            </w:r>
          </w:p>
        </w:tc>
        <w:tc>
          <w:tcPr>
            <w:tcW w:w="2666" w:type="dxa"/>
            <w:vAlign w:val="center"/>
          </w:tcPr>
          <w:p w14:paraId="16DAB4C8">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260*245</w:t>
            </w:r>
            <w:r>
              <w:rPr>
                <w:rFonts w:hint="eastAsia" w:ascii="宋体" w:hAnsi="Arial" w:cs="Arial"/>
                <w:snapToGrid w:val="0"/>
                <w:kern w:val="2"/>
                <w:sz w:val="24"/>
                <w:szCs w:val="21"/>
                <w:lang w:val="en-US" w:eastAsia="zh-CN" w:bidi="ar-SA"/>
              </w:rPr>
              <w:t>（件号：10153006）</w:t>
            </w:r>
          </w:p>
        </w:tc>
        <w:tc>
          <w:tcPr>
            <w:tcW w:w="997" w:type="dxa"/>
            <w:vAlign w:val="center"/>
          </w:tcPr>
          <w:p w14:paraId="63DAEDF3">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69" w:type="dxa"/>
            <w:vAlign w:val="center"/>
          </w:tcPr>
          <w:p w14:paraId="7C38D3F6">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70</w:t>
            </w:r>
          </w:p>
        </w:tc>
      </w:tr>
      <w:tr w14:paraId="7F96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40" w:type="dxa"/>
            <w:vAlign w:val="center"/>
          </w:tcPr>
          <w:p w14:paraId="4DDFEE3C">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w:t>
            </w:r>
          </w:p>
        </w:tc>
        <w:tc>
          <w:tcPr>
            <w:tcW w:w="2254" w:type="dxa"/>
            <w:vAlign w:val="center"/>
          </w:tcPr>
          <w:p w14:paraId="5CEF2188">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三角铁块</w:t>
            </w:r>
          </w:p>
        </w:tc>
        <w:tc>
          <w:tcPr>
            <w:tcW w:w="2666" w:type="dxa"/>
            <w:vAlign w:val="center"/>
          </w:tcPr>
          <w:p w14:paraId="4E552BFA">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130*200*160</w:t>
            </w:r>
            <w:r>
              <w:rPr>
                <w:rFonts w:hint="eastAsia" w:ascii="宋体" w:hAnsi="Arial" w:cs="Arial"/>
                <w:snapToGrid w:val="0"/>
                <w:kern w:val="2"/>
                <w:sz w:val="24"/>
                <w:szCs w:val="21"/>
                <w:lang w:val="en-US" w:eastAsia="zh-CN" w:bidi="ar-SA"/>
              </w:rPr>
              <w:t>（件号：10078913）</w:t>
            </w:r>
          </w:p>
        </w:tc>
        <w:tc>
          <w:tcPr>
            <w:tcW w:w="997" w:type="dxa"/>
            <w:vAlign w:val="center"/>
          </w:tcPr>
          <w:p w14:paraId="1D25649C">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块</w:t>
            </w:r>
          </w:p>
        </w:tc>
        <w:tc>
          <w:tcPr>
            <w:tcW w:w="1069" w:type="dxa"/>
            <w:vAlign w:val="center"/>
          </w:tcPr>
          <w:p w14:paraId="796D231F">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70</w:t>
            </w:r>
            <w:r>
              <w:rPr>
                <w:rFonts w:hint="default" w:ascii="宋体" w:hAnsi="Arial" w:cs="Arial" w:eastAsiaTheme="minorEastAsia"/>
                <w:snapToGrid w:val="0"/>
                <w:kern w:val="2"/>
                <w:sz w:val="24"/>
                <w:szCs w:val="21"/>
                <w:lang w:val="en-US" w:eastAsia="zh-CN" w:bidi="ar-SA"/>
              </w:rPr>
              <w:t xml:space="preserve"> </w:t>
            </w:r>
          </w:p>
        </w:tc>
      </w:tr>
      <w:tr w14:paraId="67ED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0" w:type="dxa"/>
            <w:vAlign w:val="center"/>
          </w:tcPr>
          <w:p w14:paraId="4C6EAE3A">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3</w:t>
            </w:r>
          </w:p>
        </w:tc>
        <w:tc>
          <w:tcPr>
            <w:tcW w:w="2254" w:type="dxa"/>
            <w:vAlign w:val="center"/>
          </w:tcPr>
          <w:p w14:paraId="6B2E26C5">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液压缸延长顶杆（套）</w:t>
            </w:r>
          </w:p>
        </w:tc>
        <w:tc>
          <w:tcPr>
            <w:tcW w:w="2666" w:type="dxa"/>
            <w:vAlign w:val="center"/>
          </w:tcPr>
          <w:p w14:paraId="3D812314">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32*2267</w:t>
            </w:r>
            <w:r>
              <w:rPr>
                <w:rFonts w:hint="eastAsia" w:ascii="宋体" w:hAnsi="Arial" w:cs="Arial"/>
                <w:snapToGrid w:val="0"/>
                <w:kern w:val="2"/>
                <w:sz w:val="24"/>
                <w:szCs w:val="21"/>
                <w:lang w:val="en-US" w:eastAsia="zh-CN" w:bidi="ar-SA"/>
              </w:rPr>
              <w:t>（件号：10043592（不含旋转头轴承）</w:t>
            </w:r>
          </w:p>
        </w:tc>
        <w:tc>
          <w:tcPr>
            <w:tcW w:w="997" w:type="dxa"/>
            <w:vAlign w:val="center"/>
          </w:tcPr>
          <w:p w14:paraId="1A81F903">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69" w:type="dxa"/>
            <w:vAlign w:val="center"/>
          </w:tcPr>
          <w:p w14:paraId="248D36FC">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7</w:t>
            </w:r>
          </w:p>
        </w:tc>
      </w:tr>
      <w:tr w14:paraId="5DDE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40" w:type="dxa"/>
            <w:vAlign w:val="center"/>
          </w:tcPr>
          <w:p w14:paraId="1D0241CE">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4</w:t>
            </w:r>
          </w:p>
        </w:tc>
        <w:tc>
          <w:tcPr>
            <w:tcW w:w="2254" w:type="dxa"/>
            <w:vAlign w:val="center"/>
          </w:tcPr>
          <w:p w14:paraId="68463B63">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遮蔽板</w:t>
            </w:r>
            <w:r>
              <w:rPr>
                <w:rFonts w:hint="eastAsia" w:ascii="宋体" w:hAnsi="Arial" w:cs="Arial"/>
                <w:snapToGrid w:val="0"/>
                <w:kern w:val="2"/>
                <w:sz w:val="24"/>
                <w:szCs w:val="21"/>
                <w:lang w:val="en-US" w:eastAsia="zh-CN" w:bidi="ar-SA"/>
              </w:rPr>
              <w:t>（</w:t>
            </w:r>
            <w:r>
              <w:rPr>
                <w:rFonts w:hint="default" w:ascii="宋体" w:hAnsi="Arial" w:cs="Arial" w:eastAsiaTheme="minorEastAsia"/>
                <w:snapToGrid w:val="0"/>
                <w:kern w:val="2"/>
                <w:sz w:val="24"/>
                <w:szCs w:val="21"/>
                <w:lang w:val="en-US" w:eastAsia="zh-CN" w:bidi="ar-SA"/>
              </w:rPr>
              <w:t>含销子</w:t>
            </w:r>
            <w:r>
              <w:rPr>
                <w:rFonts w:hint="eastAsia" w:ascii="宋体" w:hAnsi="Arial" w:cs="Arial"/>
                <w:snapToGrid w:val="0"/>
                <w:kern w:val="2"/>
                <w:sz w:val="24"/>
                <w:szCs w:val="21"/>
                <w:lang w:val="en-US" w:eastAsia="zh-CN" w:bidi="ar-SA"/>
              </w:rPr>
              <w:t>）</w:t>
            </w:r>
          </w:p>
        </w:tc>
        <w:tc>
          <w:tcPr>
            <w:tcW w:w="2666" w:type="dxa"/>
            <w:vAlign w:val="center"/>
          </w:tcPr>
          <w:p w14:paraId="3B01C6B1">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400*279</w:t>
            </w:r>
            <w:r>
              <w:rPr>
                <w:rFonts w:hint="eastAsia" w:ascii="宋体" w:hAnsi="Arial" w:cs="Arial"/>
                <w:snapToGrid w:val="0"/>
                <w:kern w:val="2"/>
                <w:sz w:val="24"/>
                <w:szCs w:val="21"/>
                <w:lang w:val="en-US" w:eastAsia="zh-CN" w:bidi="ar-SA"/>
              </w:rPr>
              <w:t>（件号：</w:t>
            </w:r>
            <w:r>
              <w:rPr>
                <w:rFonts w:hint="default" w:ascii="宋体" w:hAnsi="Arial" w:cs="Arial" w:eastAsiaTheme="minorEastAsia"/>
                <w:snapToGrid w:val="0"/>
                <w:kern w:val="2"/>
                <w:sz w:val="24"/>
                <w:szCs w:val="21"/>
                <w:lang w:val="en-US" w:eastAsia="zh-CN" w:bidi="ar-SA"/>
              </w:rPr>
              <w:t>10039953 ）</w:t>
            </w:r>
          </w:p>
        </w:tc>
        <w:tc>
          <w:tcPr>
            <w:tcW w:w="997" w:type="dxa"/>
            <w:vAlign w:val="center"/>
          </w:tcPr>
          <w:p w14:paraId="2319940A">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69" w:type="dxa"/>
            <w:vAlign w:val="center"/>
          </w:tcPr>
          <w:p w14:paraId="2F69B1B3">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10</w:t>
            </w:r>
          </w:p>
        </w:tc>
      </w:tr>
      <w:tr w14:paraId="5663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40" w:type="dxa"/>
            <w:vAlign w:val="center"/>
          </w:tcPr>
          <w:p w14:paraId="3C5B30C9">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5</w:t>
            </w:r>
          </w:p>
        </w:tc>
        <w:tc>
          <w:tcPr>
            <w:tcW w:w="2254" w:type="dxa"/>
            <w:vAlign w:val="center"/>
          </w:tcPr>
          <w:p w14:paraId="2BC6E2D2">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遮蔽板</w:t>
            </w:r>
            <w:r>
              <w:rPr>
                <w:rFonts w:hint="eastAsia" w:ascii="宋体" w:hAnsi="Arial" w:cs="Arial"/>
                <w:snapToGrid w:val="0"/>
                <w:kern w:val="2"/>
                <w:sz w:val="24"/>
                <w:szCs w:val="21"/>
                <w:lang w:val="en-US" w:eastAsia="zh-CN" w:bidi="ar-SA"/>
              </w:rPr>
              <w:t>（</w:t>
            </w:r>
            <w:r>
              <w:rPr>
                <w:rFonts w:hint="default" w:ascii="宋体" w:hAnsi="Arial" w:cs="Arial" w:eastAsiaTheme="minorEastAsia"/>
                <w:snapToGrid w:val="0"/>
                <w:kern w:val="2"/>
                <w:sz w:val="24"/>
                <w:szCs w:val="21"/>
                <w:lang w:val="en-US" w:eastAsia="zh-CN" w:bidi="ar-SA"/>
              </w:rPr>
              <w:t>含销子</w:t>
            </w:r>
            <w:r>
              <w:rPr>
                <w:rFonts w:hint="eastAsia" w:ascii="宋体" w:hAnsi="Arial" w:cs="Arial"/>
                <w:snapToGrid w:val="0"/>
                <w:kern w:val="2"/>
                <w:sz w:val="24"/>
                <w:szCs w:val="21"/>
                <w:lang w:val="en-US" w:eastAsia="zh-CN" w:bidi="ar-SA"/>
              </w:rPr>
              <w:t>）</w:t>
            </w:r>
          </w:p>
        </w:tc>
        <w:tc>
          <w:tcPr>
            <w:tcW w:w="2666" w:type="dxa"/>
            <w:vAlign w:val="center"/>
          </w:tcPr>
          <w:p w14:paraId="31C68E54">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400*205</w:t>
            </w:r>
            <w:r>
              <w:rPr>
                <w:rFonts w:hint="eastAsia" w:ascii="宋体" w:hAnsi="Arial" w:cs="Arial"/>
                <w:snapToGrid w:val="0"/>
                <w:kern w:val="2"/>
                <w:sz w:val="24"/>
                <w:szCs w:val="21"/>
                <w:lang w:val="en-US" w:eastAsia="zh-CN" w:bidi="ar-SA"/>
              </w:rPr>
              <w:t>（件号：</w:t>
            </w:r>
            <w:r>
              <w:rPr>
                <w:rFonts w:hint="default" w:ascii="宋体" w:hAnsi="Arial" w:cs="Arial" w:eastAsiaTheme="minorEastAsia"/>
                <w:snapToGrid w:val="0"/>
                <w:kern w:val="2"/>
                <w:sz w:val="24"/>
                <w:szCs w:val="21"/>
                <w:lang w:val="en-US" w:eastAsia="zh-CN" w:bidi="ar-SA"/>
              </w:rPr>
              <w:t>10039937）</w:t>
            </w:r>
          </w:p>
        </w:tc>
        <w:tc>
          <w:tcPr>
            <w:tcW w:w="997" w:type="dxa"/>
            <w:vAlign w:val="center"/>
          </w:tcPr>
          <w:p w14:paraId="7967EFC3">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69" w:type="dxa"/>
            <w:vAlign w:val="center"/>
          </w:tcPr>
          <w:p w14:paraId="6137A99F">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55</w:t>
            </w:r>
          </w:p>
        </w:tc>
      </w:tr>
    </w:tbl>
    <w:p w14:paraId="697FD290">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14:paraId="5C662459">
      <w:pPr>
        <w:pStyle w:val="6"/>
        <w:ind w:firstLine="480" w:firstLineChars="200"/>
        <w:rPr>
          <w:rFonts w:hint="eastAsia"/>
          <w:highlight w:val="none"/>
          <w:lang w:val="en-US"/>
        </w:rPr>
      </w:pPr>
      <w:r>
        <w:rPr>
          <w:rFonts w:hint="eastAsia"/>
          <w:highlight w:val="none"/>
          <w:lang w:val="en-US"/>
        </w:rPr>
        <w:t>1.合同期限：供货结束后合同自行终止；</w:t>
      </w:r>
    </w:p>
    <w:p w14:paraId="7176C391">
      <w:pPr>
        <w:pStyle w:val="6"/>
        <w:ind w:firstLine="480" w:firstLineChars="200"/>
        <w:rPr>
          <w:rFonts w:hint="eastAsia"/>
          <w:highlight w:val="none"/>
          <w:lang w:val="en-US" w:eastAsia="zh-CN"/>
        </w:rPr>
      </w:pPr>
      <w:r>
        <w:rPr>
          <w:rFonts w:hint="eastAsia"/>
          <w:highlight w:val="none"/>
          <w:lang w:val="en-US" w:eastAsia="zh-CN"/>
        </w:rPr>
        <w:t>2.履约方式：合同签订后在甲方发出送货通知后，中标人在2个月内将全部货物一次性送至采购人指定地点。</w:t>
      </w:r>
    </w:p>
    <w:p w14:paraId="0406FB23">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14:paraId="2B34FECD">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rPr>
        <w:t xml:space="preserve"> </w:t>
      </w:r>
    </w:p>
    <w:p w14:paraId="3B580516">
      <w:pPr>
        <w:pStyle w:val="6"/>
        <w:ind w:firstLine="480" w:firstLineChars="200"/>
        <w:rPr>
          <w:rFonts w:hint="eastAsia" w:ascii="宋体"/>
          <w:color w:val="auto"/>
          <w:highlight w:val="none"/>
          <w:lang w:val="zh-CN" w:eastAsia="zh-CN"/>
        </w:rPr>
      </w:pPr>
      <w:r>
        <w:rPr>
          <w:rFonts w:hint="eastAsia" w:ascii="宋体" w:hAnsi="Arial" w:cs="Arial" w:eastAsiaTheme="minorEastAsia"/>
          <w:snapToGrid w:val="0"/>
          <w:color w:val="auto"/>
          <w:kern w:val="2"/>
          <w:sz w:val="24"/>
          <w:szCs w:val="21"/>
          <w:highlight w:val="none"/>
          <w:lang w:val="en-US" w:eastAsia="zh-CN" w:bidi="ar-SA"/>
        </w:rPr>
        <w:t>2.</w:t>
      </w:r>
      <w:r>
        <w:rPr>
          <w:rFonts w:hint="eastAsia" w:ascii="宋体"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的炉排备件不得对第三方构成专利侵权，若由此造成的损失和法律风险全</w:t>
      </w:r>
      <w:r>
        <w:rPr>
          <w:rFonts w:hint="eastAsia" w:ascii="宋体"/>
          <w:color w:val="auto"/>
          <w:highlight w:val="none"/>
          <w:lang w:val="en-US" w:eastAsia="zh-CN"/>
        </w:rPr>
        <w:t>部由供应商承担；</w:t>
      </w:r>
    </w:p>
    <w:p w14:paraId="505A45E4">
      <w:pPr>
        <w:pStyle w:val="6"/>
        <w:ind w:firstLine="480" w:firstLineChars="200"/>
        <w:rPr>
          <w:rFonts w:hint="eastAsia" w:ascii="宋体"/>
          <w:color w:val="auto"/>
          <w:highlight w:val="none"/>
          <w:lang w:eastAsia="zh-CN"/>
        </w:rPr>
      </w:pPr>
      <w:r>
        <w:rPr>
          <w:rFonts w:hint="eastAsia" w:ascii="宋体"/>
          <w:color w:val="auto"/>
          <w:highlight w:val="none"/>
          <w:lang w:val="en-US" w:eastAsia="zh-CN"/>
        </w:rPr>
        <w:t>3.炉排备件</w:t>
      </w:r>
      <w:r>
        <w:rPr>
          <w:rFonts w:hint="eastAsia" w:ascii="宋体"/>
          <w:color w:val="auto"/>
          <w:highlight w:val="none"/>
        </w:rPr>
        <w:t>的尺寸参数等具体要求，由</w:t>
      </w:r>
      <w:r>
        <w:rPr>
          <w:rFonts w:hint="eastAsia" w:ascii="宋体"/>
          <w:color w:val="auto"/>
          <w:highlight w:val="none"/>
          <w:lang w:val="en-US" w:eastAsia="zh-CN"/>
        </w:rPr>
        <w:t>供应商</w:t>
      </w:r>
      <w:r>
        <w:rPr>
          <w:rFonts w:hint="eastAsia" w:ascii="宋体"/>
          <w:color w:val="auto"/>
          <w:highlight w:val="none"/>
        </w:rPr>
        <w:t>自行到现场</w:t>
      </w:r>
      <w:r>
        <w:rPr>
          <w:rFonts w:hint="eastAsia" w:ascii="宋体"/>
          <w:color w:val="auto"/>
          <w:highlight w:val="none"/>
          <w:lang w:val="en-US" w:eastAsia="zh-CN"/>
        </w:rPr>
        <w:t>踏勘</w:t>
      </w:r>
      <w:r>
        <w:rPr>
          <w:rFonts w:hint="eastAsia" w:ascii="宋体"/>
          <w:color w:val="auto"/>
          <w:highlight w:val="none"/>
        </w:rPr>
        <w:t>，根据现场实际情况制定符合要求的产品。若不符合现场设备实际需求，由</w:t>
      </w:r>
      <w:r>
        <w:rPr>
          <w:rFonts w:hint="eastAsia" w:ascii="宋体"/>
          <w:color w:val="auto"/>
          <w:highlight w:val="none"/>
          <w:lang w:val="en-US" w:eastAsia="zh-CN"/>
        </w:rPr>
        <w:t>供应商</w:t>
      </w:r>
      <w:r>
        <w:rPr>
          <w:rFonts w:hint="eastAsia" w:ascii="宋体"/>
          <w:color w:val="auto"/>
          <w:highlight w:val="none"/>
        </w:rPr>
        <w:t>免费予以更换直至满足现场需求为准，由此产生的一切费用由</w:t>
      </w:r>
      <w:r>
        <w:rPr>
          <w:rFonts w:hint="eastAsia" w:ascii="宋体"/>
          <w:color w:val="auto"/>
          <w:highlight w:val="none"/>
          <w:lang w:val="en-US" w:eastAsia="zh-CN"/>
        </w:rPr>
        <w:t>供应商</w:t>
      </w:r>
      <w:r>
        <w:rPr>
          <w:rFonts w:hint="eastAsia" w:ascii="宋体"/>
          <w:color w:val="auto"/>
          <w:highlight w:val="none"/>
        </w:rPr>
        <w:t>承担</w:t>
      </w:r>
      <w:r>
        <w:rPr>
          <w:rFonts w:hint="eastAsia" w:ascii="宋体"/>
          <w:color w:val="auto"/>
          <w:highlight w:val="none"/>
          <w:lang w:eastAsia="zh-CN"/>
        </w:rPr>
        <w:t>；</w:t>
      </w:r>
    </w:p>
    <w:p w14:paraId="09A6ACB0">
      <w:pPr>
        <w:pStyle w:val="6"/>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w:t>
      </w:r>
      <w:r>
        <w:rPr>
          <w:rFonts w:hint="eastAsia" w:ascii="宋体"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提供的炉排备件需适配于本项目</w:t>
      </w:r>
      <w:r>
        <w:rPr>
          <w:rFonts w:hint="eastAsia" w:ascii="宋体" w:hAnsi="宋体" w:eastAsia="宋体" w:cs="宋体"/>
          <w:b w:val="0"/>
          <w:bCs w:val="0"/>
          <w:sz w:val="24"/>
          <w:szCs w:val="24"/>
          <w:highlight w:val="none"/>
          <w:lang w:val="en-US" w:eastAsia="zh-CN"/>
        </w:rPr>
        <w:t>（日立）R型</w:t>
      </w:r>
      <w:r>
        <w:rPr>
          <w:rFonts w:hint="eastAsia" w:ascii="宋体" w:hAnsi="Arial" w:cs="Arial" w:eastAsiaTheme="minorEastAsia"/>
          <w:snapToGrid w:val="0"/>
          <w:color w:val="auto"/>
          <w:kern w:val="2"/>
          <w:sz w:val="24"/>
          <w:szCs w:val="21"/>
          <w:highlight w:val="none"/>
          <w:lang w:val="en-US" w:eastAsia="zh-CN" w:bidi="ar-SA"/>
        </w:rPr>
        <w:t>炉排设备</w:t>
      </w:r>
      <w:r>
        <w:rPr>
          <w:rFonts w:hint="eastAsia" w:cs="Arial"/>
          <w:snapToGrid w:val="0"/>
          <w:color w:val="auto"/>
          <w:kern w:val="2"/>
          <w:sz w:val="24"/>
          <w:szCs w:val="21"/>
          <w:highlight w:val="none"/>
          <w:lang w:val="en-US" w:eastAsia="zh-CN" w:bidi="ar-SA"/>
        </w:rPr>
        <w:t>；</w:t>
      </w:r>
    </w:p>
    <w:p w14:paraId="126111D5">
      <w:pPr>
        <w:numPr>
          <w:ilvl w:val="255"/>
          <w:numId w:val="0"/>
        </w:numPr>
        <w:wordWrap w:val="0"/>
        <w:spacing w:line="440" w:lineRule="exact"/>
        <w:ind w:firstLine="480" w:firstLineChars="200"/>
        <w:outlineLvl w:val="1"/>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.质保期：产品验收后12个月或使用寿命不低于8000小时，以先到为准。质保期间，由于</w:t>
      </w:r>
      <w:r>
        <w:rPr>
          <w:rFonts w:hint="eastAsia" w:ascii="宋体"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材料或铸造质量原因，发生的功能缺陷引起的损坏、损失，应由</w:t>
      </w:r>
      <w:r>
        <w:rPr>
          <w:rFonts w:hint="eastAsia" w:ascii="宋体"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给予免费进行更换，并承担由此产生的直接费用。</w:t>
      </w:r>
    </w:p>
    <w:p w14:paraId="00F14AFA">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14:paraId="261C524D">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出厂检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14:paraId="63EE983B">
      <w:pPr>
        <w:pStyle w:val="6"/>
        <w:ind w:firstLine="480" w:firstLineChars="200"/>
        <w:rPr>
          <w:lang w:val="en-US"/>
        </w:rPr>
      </w:pPr>
      <w:r>
        <w:rPr>
          <w:rFonts w:hint="eastAsia"/>
          <w:lang w:val="en-US"/>
        </w:rPr>
        <w:t>2.双方指定人员现场确认送货数量并由双方签字确认。</w:t>
      </w:r>
    </w:p>
    <w:p w14:paraId="50825AAE">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14:paraId="1FC2D5FF">
      <w:pPr>
        <w:pStyle w:val="6"/>
        <w:ind w:firstLine="480" w:firstLineChars="200"/>
        <w:rPr>
          <w:rFonts w:hint="eastAsia" w:ascii="宋体" w:eastAsiaTheme="minorEastAsia"/>
          <w:highlight w:val="none"/>
          <w:lang w:val="en-US" w:eastAsia="zh-CN"/>
        </w:rPr>
      </w:pPr>
      <w:r>
        <w:rPr>
          <w:rFonts w:hint="eastAsia" w:ascii="宋体"/>
          <w:highlight w:val="none"/>
          <w:lang w:val="en-US" w:eastAsia="zh-CN"/>
        </w:rPr>
        <w:t>1.本项目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2</w:t>
      </w:r>
      <w:r>
        <w:rPr>
          <w:rFonts w:hint="eastAsia" w:ascii="宋体"/>
          <w:highlight w:val="none"/>
          <w:lang w:val="en-US" w:eastAsia="zh-CN"/>
        </w:rPr>
        <w:t>个月</w:t>
      </w:r>
      <w:r>
        <w:rPr>
          <w:rFonts w:hint="eastAsia" w:ascii="宋体"/>
          <w:highlight w:val="none"/>
          <w:lang w:val="en-US"/>
        </w:rPr>
        <w:t>内将货物如数送至采购人指定地点</w:t>
      </w:r>
      <w:r>
        <w:rPr>
          <w:rFonts w:hint="eastAsia"/>
          <w:highlight w:val="none"/>
          <w:lang w:val="en-US" w:eastAsia="zh-CN"/>
        </w:rPr>
        <w:t>；</w:t>
      </w:r>
    </w:p>
    <w:p w14:paraId="0A8FE4F9">
      <w:pPr>
        <w:pStyle w:val="6"/>
        <w:numPr>
          <w:ilvl w:val="0"/>
          <w:numId w:val="0"/>
        </w:numPr>
        <w:ind w:firstLine="480" w:firstLineChars="200"/>
        <w:rPr>
          <w:rFonts w:hint="eastAsia"/>
          <w:lang w:val="en-US"/>
        </w:rPr>
      </w:pPr>
      <w:r>
        <w:rPr>
          <w:rFonts w:hint="eastAsia" w:cs="仿宋" w:asciiTheme="minorEastAsia" w:hAnsiTheme="minorEastAsia"/>
          <w:kern w:val="0"/>
          <w:lang w:val="en-US" w:eastAsia="zh-CN"/>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7693C70B">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14:paraId="18B62035">
      <w:pPr>
        <w:pStyle w:val="7"/>
        <w:ind w:firstLine="480" w:firstLineChars="200"/>
        <w:rPr>
          <w:lang w:val="en-US"/>
        </w:rPr>
      </w:pPr>
      <w:r>
        <w:rPr>
          <w:rFonts w:hint="eastAsia"/>
          <w:lang w:val="en-US"/>
        </w:rPr>
        <w:t>以本询价采购文件中的合同条款为准。</w:t>
      </w:r>
    </w:p>
    <w:p w14:paraId="1A915C98">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14:paraId="6BE066DC">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小时内做出书面答复并提供解决方案。若需要派遣技术人员，则应在接到采购人通知后,24小时内派人员到达现场进行免费指导解决问题。</w:t>
      </w:r>
    </w:p>
    <w:p w14:paraId="4F6E1238">
      <w:pPr>
        <w:pStyle w:val="6"/>
        <w:ind w:firstLine="480" w:firstLineChars="200"/>
        <w:rPr>
          <w:rFonts w:hint="eastAsia" w:ascii="宋体" w:hAnsi="宋体" w:eastAsia="宋体" w:cs="宋体"/>
          <w:b/>
          <w:sz w:val="24"/>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14:paraId="0859F085">
      <w:pPr>
        <w:pStyle w:val="6"/>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187A3315">
      <w:pPr>
        <w:pStyle w:val="13"/>
      </w:pPr>
    </w:p>
    <w:p w14:paraId="40AF996C"/>
    <w:p w14:paraId="5F1A872E"/>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2"/>
      <w:bookmarkEnd w:id="19"/>
      <w:bookmarkStart w:id="20" w:name="_Toc184312108"/>
      <w:bookmarkEnd w:id="20"/>
      <w:bookmarkStart w:id="21" w:name="_Toc184313305"/>
      <w:bookmarkEnd w:id="21"/>
      <w:bookmarkStart w:id="22" w:name="_Toc184313239"/>
      <w:bookmarkEnd w:id="22"/>
      <w:bookmarkStart w:id="23" w:name="_Toc184308072"/>
      <w:bookmarkEnd w:id="23"/>
      <w:bookmarkStart w:id="24" w:name="_Toc184312128"/>
      <w:bookmarkEnd w:id="24"/>
      <w:bookmarkStart w:id="25" w:name="_Toc184313303"/>
      <w:bookmarkEnd w:id="25"/>
      <w:bookmarkStart w:id="26" w:name="_Toc184310302"/>
      <w:bookmarkEnd w:id="26"/>
      <w:bookmarkStart w:id="27" w:name="_Toc184308099"/>
      <w:bookmarkEnd w:id="27"/>
      <w:bookmarkStart w:id="28" w:name="_Toc184310323"/>
      <w:bookmarkEnd w:id="28"/>
      <w:bookmarkStart w:id="29" w:name="_Toc184308095"/>
      <w:bookmarkEnd w:id="29"/>
      <w:bookmarkStart w:id="30" w:name="_Toc184308091"/>
      <w:bookmarkEnd w:id="30"/>
      <w:bookmarkStart w:id="31" w:name="_Toc184308074"/>
      <w:bookmarkEnd w:id="31"/>
      <w:bookmarkStart w:id="32" w:name="_Toc184314417"/>
      <w:bookmarkEnd w:id="32"/>
      <w:bookmarkStart w:id="33" w:name="_Toc184310296"/>
      <w:bookmarkEnd w:id="33"/>
      <w:bookmarkStart w:id="34" w:name="_Toc184314471"/>
      <w:bookmarkEnd w:id="34"/>
      <w:bookmarkStart w:id="35" w:name="_Toc184312121"/>
      <w:bookmarkEnd w:id="35"/>
      <w:bookmarkStart w:id="36" w:name="_Toc184310307"/>
      <w:bookmarkEnd w:id="36"/>
      <w:bookmarkStart w:id="37" w:name="_Toc184312074"/>
      <w:bookmarkEnd w:id="37"/>
      <w:bookmarkStart w:id="38" w:name="_Toc184310325"/>
      <w:bookmarkEnd w:id="38"/>
      <w:bookmarkStart w:id="39" w:name="_Toc184314470"/>
      <w:bookmarkEnd w:id="39"/>
      <w:bookmarkStart w:id="40" w:name="_Toc184314430"/>
      <w:bookmarkEnd w:id="40"/>
      <w:bookmarkStart w:id="41" w:name="_Toc184314467"/>
      <w:bookmarkEnd w:id="41"/>
      <w:bookmarkStart w:id="42" w:name="_Toc184308050"/>
      <w:bookmarkEnd w:id="42"/>
      <w:bookmarkStart w:id="43" w:name="_Toc184308051"/>
      <w:bookmarkEnd w:id="43"/>
      <w:bookmarkStart w:id="44" w:name="_Toc184308076"/>
      <w:bookmarkEnd w:id="44"/>
      <w:bookmarkStart w:id="45" w:name="_Toc184310294"/>
      <w:bookmarkEnd w:id="45"/>
      <w:bookmarkStart w:id="46" w:name="_Toc184310290"/>
      <w:bookmarkEnd w:id="46"/>
      <w:bookmarkStart w:id="47" w:name="_Toc184314465"/>
      <w:bookmarkEnd w:id="47"/>
      <w:bookmarkStart w:id="48" w:name="_Toc184308043"/>
      <w:bookmarkEnd w:id="48"/>
      <w:bookmarkStart w:id="49" w:name="_Toc184314442"/>
      <w:bookmarkEnd w:id="49"/>
      <w:bookmarkStart w:id="50" w:name="_Toc184314482"/>
      <w:bookmarkEnd w:id="50"/>
      <w:bookmarkStart w:id="51" w:name="_Toc184312116"/>
      <w:bookmarkEnd w:id="51"/>
      <w:bookmarkStart w:id="52" w:name="_Toc184312117"/>
      <w:bookmarkEnd w:id="52"/>
      <w:bookmarkStart w:id="53" w:name="_Toc184313244"/>
      <w:bookmarkEnd w:id="53"/>
      <w:bookmarkStart w:id="54" w:name="_Toc184308066"/>
      <w:bookmarkEnd w:id="54"/>
      <w:bookmarkStart w:id="55" w:name="_Toc184312069"/>
      <w:bookmarkEnd w:id="55"/>
      <w:bookmarkStart w:id="56" w:name="_Toc184308108"/>
      <w:bookmarkEnd w:id="56"/>
      <w:bookmarkStart w:id="57" w:name="_Toc184308044"/>
      <w:bookmarkEnd w:id="57"/>
      <w:bookmarkStart w:id="58" w:name="_Toc184308082"/>
      <w:bookmarkEnd w:id="58"/>
      <w:bookmarkStart w:id="59" w:name="_Toc184312103"/>
      <w:bookmarkEnd w:id="59"/>
      <w:bookmarkStart w:id="60" w:name="_Toc184308098"/>
      <w:bookmarkEnd w:id="60"/>
      <w:bookmarkStart w:id="61" w:name="_Toc184314450"/>
      <w:bookmarkEnd w:id="61"/>
      <w:bookmarkStart w:id="62" w:name="_Toc184312118"/>
      <w:bookmarkEnd w:id="62"/>
      <w:bookmarkStart w:id="63" w:name="_Toc184308078"/>
      <w:bookmarkEnd w:id="63"/>
      <w:bookmarkStart w:id="64" w:name="_Toc184308071"/>
      <w:bookmarkEnd w:id="64"/>
      <w:bookmarkStart w:id="65" w:name="_Toc184314413"/>
      <w:bookmarkEnd w:id="65"/>
      <w:bookmarkStart w:id="66" w:name="_Toc184310278"/>
      <w:bookmarkEnd w:id="66"/>
      <w:bookmarkStart w:id="67" w:name="_Toc184308045"/>
      <w:bookmarkEnd w:id="67"/>
      <w:bookmarkStart w:id="68" w:name="_Toc184312102"/>
      <w:bookmarkEnd w:id="68"/>
      <w:bookmarkStart w:id="69" w:name="_Toc184312114"/>
      <w:bookmarkEnd w:id="69"/>
      <w:bookmarkStart w:id="70" w:name="_Toc184308042"/>
      <w:bookmarkEnd w:id="70"/>
      <w:bookmarkStart w:id="71" w:name="_Toc184308092"/>
      <w:bookmarkEnd w:id="71"/>
      <w:bookmarkStart w:id="72" w:name="_Toc184310319"/>
      <w:bookmarkEnd w:id="72"/>
      <w:bookmarkStart w:id="73" w:name="_Toc184313294"/>
      <w:bookmarkEnd w:id="73"/>
      <w:bookmarkStart w:id="74" w:name="_Toc184312091"/>
      <w:bookmarkEnd w:id="74"/>
      <w:bookmarkStart w:id="75" w:name="_Toc184308067"/>
      <w:bookmarkEnd w:id="75"/>
      <w:bookmarkStart w:id="76" w:name="_Toc184314428"/>
      <w:bookmarkEnd w:id="76"/>
      <w:bookmarkStart w:id="77" w:name="_Toc184310312"/>
      <w:bookmarkEnd w:id="77"/>
      <w:bookmarkStart w:id="78" w:name="_Toc184310288"/>
      <w:bookmarkEnd w:id="78"/>
      <w:bookmarkStart w:id="79" w:name="_Toc184313259"/>
      <w:bookmarkEnd w:id="79"/>
      <w:bookmarkStart w:id="80" w:name="_Toc184314425"/>
      <w:bookmarkEnd w:id="80"/>
      <w:bookmarkStart w:id="81" w:name="_Toc184314466"/>
      <w:bookmarkEnd w:id="81"/>
      <w:bookmarkStart w:id="82" w:name="_Toc184313296"/>
      <w:bookmarkEnd w:id="82"/>
      <w:bookmarkStart w:id="83" w:name="_Toc184308103"/>
      <w:bookmarkEnd w:id="83"/>
      <w:bookmarkStart w:id="84" w:name="_Toc184313270"/>
      <w:bookmarkEnd w:id="84"/>
      <w:bookmarkStart w:id="85" w:name="_Toc184314454"/>
      <w:bookmarkEnd w:id="85"/>
      <w:bookmarkStart w:id="86" w:name="_Toc184312122"/>
      <w:bookmarkEnd w:id="86"/>
      <w:bookmarkStart w:id="87" w:name="_Toc184312095"/>
      <w:bookmarkEnd w:id="87"/>
      <w:bookmarkStart w:id="88" w:name="_Toc184314444"/>
      <w:bookmarkEnd w:id="88"/>
      <w:bookmarkStart w:id="89" w:name="_Toc184313275"/>
      <w:bookmarkEnd w:id="89"/>
      <w:bookmarkStart w:id="90" w:name="_Toc184314440"/>
      <w:bookmarkEnd w:id="90"/>
      <w:bookmarkStart w:id="91" w:name="_Toc184312138"/>
      <w:bookmarkEnd w:id="91"/>
      <w:bookmarkStart w:id="92" w:name="_Toc184314410"/>
      <w:bookmarkEnd w:id="92"/>
      <w:bookmarkStart w:id="93" w:name="_Toc184313293"/>
      <w:bookmarkEnd w:id="93"/>
      <w:bookmarkStart w:id="94" w:name="_Toc184313273"/>
      <w:bookmarkEnd w:id="94"/>
      <w:bookmarkStart w:id="95" w:name="_Toc184313268"/>
      <w:bookmarkEnd w:id="95"/>
      <w:bookmarkStart w:id="96" w:name="_Toc184308106"/>
      <w:bookmarkEnd w:id="96"/>
      <w:bookmarkStart w:id="97" w:name="_Toc184310335"/>
      <w:bookmarkEnd w:id="97"/>
      <w:bookmarkStart w:id="98" w:name="_Toc184308087"/>
      <w:bookmarkEnd w:id="98"/>
      <w:bookmarkStart w:id="99" w:name="_Toc184308063"/>
      <w:bookmarkEnd w:id="99"/>
      <w:bookmarkStart w:id="100" w:name="_Toc184312127"/>
      <w:bookmarkEnd w:id="100"/>
      <w:bookmarkStart w:id="101" w:name="_Toc184310313"/>
      <w:bookmarkEnd w:id="101"/>
      <w:bookmarkStart w:id="102" w:name="_Toc184313286"/>
      <w:bookmarkEnd w:id="102"/>
      <w:bookmarkStart w:id="103" w:name="_Toc184314414"/>
      <w:bookmarkEnd w:id="103"/>
      <w:bookmarkStart w:id="104" w:name="_Toc184313283"/>
      <w:bookmarkEnd w:id="104"/>
      <w:bookmarkStart w:id="105" w:name="_Toc184308049"/>
      <w:bookmarkEnd w:id="105"/>
      <w:bookmarkStart w:id="106" w:name="_Toc184310303"/>
      <w:bookmarkEnd w:id="106"/>
      <w:bookmarkStart w:id="107" w:name="_Toc184312129"/>
      <w:bookmarkEnd w:id="107"/>
      <w:bookmarkStart w:id="108" w:name="_Toc184314437"/>
      <w:bookmarkEnd w:id="108"/>
      <w:bookmarkStart w:id="109" w:name="_Toc184310327"/>
      <w:bookmarkEnd w:id="109"/>
      <w:bookmarkStart w:id="110" w:name="_Toc184313251"/>
      <w:bookmarkEnd w:id="110"/>
      <w:bookmarkStart w:id="111" w:name="_Toc184312131"/>
      <w:bookmarkEnd w:id="111"/>
      <w:bookmarkStart w:id="112" w:name="_Toc184308060"/>
      <w:bookmarkEnd w:id="112"/>
      <w:bookmarkStart w:id="113" w:name="_Toc184312137"/>
      <w:bookmarkEnd w:id="113"/>
      <w:bookmarkStart w:id="114" w:name="_Toc184314476"/>
      <w:bookmarkEnd w:id="114"/>
      <w:bookmarkStart w:id="115" w:name="_Toc184310328"/>
      <w:bookmarkEnd w:id="115"/>
      <w:bookmarkStart w:id="116" w:name="_Toc184314446"/>
      <w:bookmarkEnd w:id="116"/>
      <w:bookmarkStart w:id="117" w:name="_Toc184310340"/>
      <w:bookmarkEnd w:id="117"/>
      <w:bookmarkStart w:id="118" w:name="_Toc184310314"/>
      <w:bookmarkEnd w:id="118"/>
      <w:bookmarkStart w:id="119" w:name="_Toc184314472"/>
      <w:bookmarkEnd w:id="119"/>
      <w:bookmarkStart w:id="120" w:name="_Toc184314469"/>
      <w:bookmarkEnd w:id="120"/>
      <w:bookmarkStart w:id="121" w:name="_Toc184314474"/>
      <w:bookmarkEnd w:id="121"/>
      <w:bookmarkStart w:id="122" w:name="_Toc184313306"/>
      <w:bookmarkEnd w:id="122"/>
      <w:bookmarkStart w:id="123" w:name="_Toc184313298"/>
      <w:bookmarkEnd w:id="123"/>
      <w:bookmarkStart w:id="124" w:name="_Toc184314456"/>
      <w:bookmarkEnd w:id="124"/>
      <w:bookmarkStart w:id="125" w:name="_Toc184308085"/>
      <w:bookmarkEnd w:id="125"/>
      <w:bookmarkStart w:id="126" w:name="_Toc184308080"/>
      <w:bookmarkEnd w:id="126"/>
      <w:bookmarkStart w:id="127" w:name="_Toc184312071"/>
      <w:bookmarkEnd w:id="127"/>
      <w:bookmarkStart w:id="128" w:name="_Toc184313256"/>
      <w:bookmarkEnd w:id="128"/>
      <w:bookmarkStart w:id="129" w:name="_Toc184310284"/>
      <w:bookmarkEnd w:id="129"/>
      <w:bookmarkStart w:id="130" w:name="_Toc184314455"/>
      <w:bookmarkEnd w:id="130"/>
      <w:bookmarkStart w:id="131" w:name="_Toc184312085"/>
      <w:bookmarkEnd w:id="131"/>
      <w:bookmarkStart w:id="132" w:name="_Toc184310281"/>
      <w:bookmarkEnd w:id="132"/>
      <w:bookmarkStart w:id="133" w:name="_Toc184312080"/>
      <w:bookmarkEnd w:id="133"/>
      <w:bookmarkStart w:id="134" w:name="_Toc184313252"/>
      <w:bookmarkEnd w:id="134"/>
      <w:bookmarkStart w:id="135" w:name="_Toc184312099"/>
      <w:bookmarkEnd w:id="135"/>
      <w:bookmarkStart w:id="136" w:name="_Toc184312098"/>
      <w:bookmarkEnd w:id="136"/>
      <w:bookmarkStart w:id="137" w:name="_Toc184313261"/>
      <w:bookmarkEnd w:id="137"/>
      <w:bookmarkStart w:id="138" w:name="_Toc184312073"/>
      <w:bookmarkEnd w:id="138"/>
      <w:bookmarkStart w:id="139" w:name="_Toc184310304"/>
      <w:bookmarkEnd w:id="139"/>
      <w:bookmarkStart w:id="140" w:name="_Toc184313238"/>
      <w:bookmarkEnd w:id="140"/>
      <w:bookmarkStart w:id="141" w:name="_Toc184308100"/>
      <w:bookmarkEnd w:id="141"/>
      <w:bookmarkStart w:id="142" w:name="_Toc184312094"/>
      <w:bookmarkEnd w:id="142"/>
      <w:bookmarkStart w:id="143" w:name="_Toc184314448"/>
      <w:bookmarkEnd w:id="143"/>
      <w:bookmarkStart w:id="144" w:name="_Toc184313265"/>
      <w:bookmarkEnd w:id="144"/>
      <w:bookmarkStart w:id="145" w:name="_Toc184310275"/>
      <w:bookmarkEnd w:id="145"/>
      <w:bookmarkStart w:id="146" w:name="_Toc184314461"/>
      <w:bookmarkEnd w:id="146"/>
      <w:bookmarkStart w:id="147" w:name="_Toc184310291"/>
      <w:bookmarkEnd w:id="147"/>
      <w:bookmarkStart w:id="148" w:name="_Toc184308097"/>
      <w:bookmarkEnd w:id="148"/>
      <w:bookmarkStart w:id="149" w:name="_Toc184310283"/>
      <w:bookmarkEnd w:id="149"/>
      <w:bookmarkStart w:id="150" w:name="_Toc184314432"/>
      <w:bookmarkEnd w:id="150"/>
      <w:bookmarkStart w:id="151" w:name="_Toc184312097"/>
      <w:bookmarkEnd w:id="151"/>
      <w:bookmarkStart w:id="152" w:name="_Toc184313282"/>
      <w:bookmarkEnd w:id="152"/>
      <w:bookmarkStart w:id="153" w:name="_Toc184313248"/>
      <w:bookmarkEnd w:id="153"/>
      <w:bookmarkStart w:id="154" w:name="_Toc184308081"/>
      <w:bookmarkEnd w:id="154"/>
      <w:bookmarkStart w:id="155" w:name="_Toc184308057"/>
      <w:bookmarkEnd w:id="155"/>
      <w:bookmarkStart w:id="156" w:name="_Toc184310332"/>
      <w:bookmarkEnd w:id="156"/>
      <w:bookmarkStart w:id="157" w:name="_Toc184310277"/>
      <w:bookmarkEnd w:id="157"/>
      <w:bookmarkStart w:id="158" w:name="_Toc184313276"/>
      <w:bookmarkEnd w:id="158"/>
      <w:bookmarkStart w:id="159" w:name="_Toc184313290"/>
      <w:bookmarkEnd w:id="159"/>
      <w:bookmarkStart w:id="160" w:name="_Toc184308056"/>
      <w:bookmarkEnd w:id="160"/>
      <w:bookmarkStart w:id="161" w:name="_Toc184310289"/>
      <w:bookmarkEnd w:id="161"/>
      <w:bookmarkStart w:id="162" w:name="_Toc184310301"/>
      <w:bookmarkEnd w:id="162"/>
      <w:bookmarkStart w:id="163" w:name="_Toc184313269"/>
      <w:bookmarkEnd w:id="163"/>
      <w:bookmarkStart w:id="164" w:name="_Toc184313254"/>
      <w:bookmarkEnd w:id="164"/>
      <w:bookmarkStart w:id="165" w:name="_Toc184312083"/>
      <w:bookmarkEnd w:id="165"/>
      <w:bookmarkStart w:id="166" w:name="_Toc184314462"/>
      <w:bookmarkEnd w:id="166"/>
      <w:bookmarkStart w:id="167" w:name="_Toc184313249"/>
      <w:bookmarkEnd w:id="167"/>
      <w:bookmarkStart w:id="168" w:name="_Toc184310285"/>
      <w:bookmarkEnd w:id="168"/>
      <w:bookmarkStart w:id="169" w:name="_Toc184312079"/>
      <w:bookmarkEnd w:id="169"/>
      <w:bookmarkStart w:id="170" w:name="_Toc184312068"/>
      <w:bookmarkEnd w:id="170"/>
      <w:bookmarkStart w:id="171" w:name="_Toc184313243"/>
      <w:bookmarkEnd w:id="171"/>
      <w:bookmarkStart w:id="172" w:name="_Toc184312109"/>
      <w:bookmarkEnd w:id="172"/>
      <w:bookmarkStart w:id="173" w:name="_Toc184308102"/>
      <w:bookmarkEnd w:id="173"/>
      <w:bookmarkStart w:id="174" w:name="_Toc184312100"/>
      <w:bookmarkEnd w:id="174"/>
      <w:bookmarkStart w:id="175" w:name="_Toc184314451"/>
      <w:bookmarkEnd w:id="175"/>
      <w:bookmarkStart w:id="176" w:name="_Toc184308101"/>
      <w:bookmarkEnd w:id="176"/>
      <w:bookmarkStart w:id="177" w:name="_Toc184308090"/>
      <w:bookmarkEnd w:id="177"/>
      <w:bookmarkStart w:id="178" w:name="_Toc184312092"/>
      <w:bookmarkEnd w:id="178"/>
      <w:bookmarkStart w:id="179" w:name="_Toc184310339"/>
      <w:bookmarkEnd w:id="179"/>
      <w:bookmarkStart w:id="180" w:name="_Toc184310326"/>
      <w:bookmarkEnd w:id="180"/>
      <w:bookmarkStart w:id="181" w:name="_Toc184312072"/>
      <w:bookmarkEnd w:id="181"/>
      <w:bookmarkStart w:id="182" w:name="_Toc184314449"/>
      <w:bookmarkEnd w:id="182"/>
      <w:bookmarkStart w:id="183" w:name="_Toc184310305"/>
      <w:bookmarkEnd w:id="183"/>
      <w:bookmarkStart w:id="184" w:name="_Toc184314429"/>
      <w:bookmarkEnd w:id="184"/>
      <w:bookmarkStart w:id="185" w:name="_Toc184310282"/>
      <w:bookmarkEnd w:id="185"/>
      <w:bookmarkStart w:id="186" w:name="_Toc184314457"/>
      <w:bookmarkEnd w:id="186"/>
      <w:bookmarkStart w:id="187" w:name="_Toc184308061"/>
      <w:bookmarkEnd w:id="187"/>
      <w:bookmarkStart w:id="188" w:name="_Toc184310297"/>
      <w:bookmarkEnd w:id="188"/>
      <w:bookmarkStart w:id="189" w:name="_Toc184308062"/>
      <w:bookmarkEnd w:id="189"/>
      <w:bookmarkStart w:id="190" w:name="_Toc184308105"/>
      <w:bookmarkEnd w:id="190"/>
      <w:bookmarkStart w:id="191" w:name="_Toc184313308"/>
      <w:bookmarkEnd w:id="191"/>
      <w:bookmarkStart w:id="192" w:name="_Toc184308046"/>
      <w:bookmarkEnd w:id="192"/>
      <w:bookmarkStart w:id="193" w:name="_Toc184310316"/>
      <w:bookmarkEnd w:id="193"/>
      <w:bookmarkStart w:id="194" w:name="_Toc184308053"/>
      <w:bookmarkEnd w:id="194"/>
      <w:bookmarkStart w:id="195" w:name="_Toc184313287"/>
      <w:bookmarkEnd w:id="195"/>
      <w:bookmarkStart w:id="196" w:name="_Toc184314415"/>
      <w:bookmarkEnd w:id="196"/>
      <w:bookmarkStart w:id="197" w:name="_Toc184313272"/>
      <w:bookmarkEnd w:id="197"/>
      <w:bookmarkStart w:id="198" w:name="_Toc184310308"/>
      <w:bookmarkEnd w:id="198"/>
      <w:bookmarkStart w:id="199" w:name="_Toc184313266"/>
      <w:bookmarkEnd w:id="199"/>
      <w:bookmarkStart w:id="200" w:name="_Toc184312101"/>
      <w:bookmarkEnd w:id="200"/>
      <w:bookmarkStart w:id="201" w:name="_Toc184312089"/>
      <w:bookmarkEnd w:id="201"/>
      <w:bookmarkStart w:id="202" w:name="_Toc184308088"/>
      <w:bookmarkEnd w:id="202"/>
      <w:bookmarkStart w:id="203" w:name="_Toc184310280"/>
      <w:bookmarkEnd w:id="203"/>
      <w:bookmarkStart w:id="204" w:name="_Toc184310300"/>
      <w:bookmarkEnd w:id="204"/>
      <w:bookmarkStart w:id="205" w:name="_Toc184314479"/>
      <w:bookmarkEnd w:id="205"/>
      <w:bookmarkStart w:id="206" w:name="_Toc184312133"/>
      <w:bookmarkEnd w:id="206"/>
      <w:bookmarkStart w:id="207" w:name="_Toc184314453"/>
      <w:bookmarkEnd w:id="207"/>
      <w:bookmarkStart w:id="208" w:name="_Toc184313274"/>
      <w:bookmarkEnd w:id="208"/>
      <w:bookmarkStart w:id="209" w:name="_Toc184314419"/>
      <w:bookmarkEnd w:id="209"/>
      <w:bookmarkStart w:id="210" w:name="_Toc184314436"/>
      <w:bookmarkEnd w:id="210"/>
      <w:bookmarkStart w:id="211" w:name="_Toc184312105"/>
      <w:bookmarkEnd w:id="211"/>
      <w:bookmarkStart w:id="212" w:name="_Toc184313242"/>
      <w:bookmarkEnd w:id="212"/>
      <w:bookmarkStart w:id="213" w:name="_Toc184312076"/>
      <w:bookmarkEnd w:id="213"/>
      <w:bookmarkStart w:id="214" w:name="_Toc184308104"/>
      <w:bookmarkEnd w:id="214"/>
      <w:bookmarkStart w:id="215" w:name="_Toc184312084"/>
      <w:bookmarkEnd w:id="215"/>
      <w:bookmarkStart w:id="216" w:name="_Toc184313295"/>
      <w:bookmarkEnd w:id="216"/>
      <w:bookmarkStart w:id="217" w:name="_Toc184314424"/>
      <w:bookmarkEnd w:id="217"/>
      <w:bookmarkStart w:id="218" w:name="_Toc184308089"/>
      <w:bookmarkEnd w:id="218"/>
      <w:bookmarkStart w:id="219" w:name="_Toc184310306"/>
      <w:bookmarkEnd w:id="219"/>
      <w:bookmarkStart w:id="220" w:name="_Toc184312090"/>
      <w:bookmarkEnd w:id="220"/>
      <w:bookmarkStart w:id="221" w:name="_Toc184308084"/>
      <w:bookmarkEnd w:id="221"/>
      <w:bookmarkStart w:id="222" w:name="_Toc184312106"/>
      <w:bookmarkEnd w:id="222"/>
      <w:bookmarkStart w:id="223" w:name="_Toc184312075"/>
      <w:bookmarkEnd w:id="223"/>
      <w:bookmarkStart w:id="224" w:name="_Toc184313289"/>
      <w:bookmarkEnd w:id="224"/>
      <w:bookmarkStart w:id="225" w:name="_Toc184312078"/>
      <w:bookmarkEnd w:id="225"/>
      <w:bookmarkStart w:id="226" w:name="_Toc184308070"/>
      <w:bookmarkEnd w:id="226"/>
      <w:bookmarkStart w:id="227" w:name="_Toc184312111"/>
      <w:bookmarkEnd w:id="227"/>
      <w:bookmarkStart w:id="228" w:name="_Toc184313297"/>
      <w:bookmarkEnd w:id="228"/>
      <w:bookmarkStart w:id="229" w:name="_Toc184313246"/>
      <w:bookmarkEnd w:id="229"/>
      <w:bookmarkStart w:id="230" w:name="_Toc184310329"/>
      <w:bookmarkEnd w:id="230"/>
      <w:bookmarkStart w:id="231" w:name="_Toc184312134"/>
      <w:bookmarkEnd w:id="231"/>
      <w:bookmarkStart w:id="232" w:name="_Toc184310272"/>
      <w:bookmarkEnd w:id="232"/>
      <w:bookmarkStart w:id="233" w:name="_Toc184310341"/>
      <w:bookmarkEnd w:id="233"/>
      <w:bookmarkStart w:id="234" w:name="_Toc184310311"/>
      <w:bookmarkEnd w:id="234"/>
      <w:bookmarkStart w:id="235" w:name="_Toc184308048"/>
      <w:bookmarkEnd w:id="235"/>
      <w:bookmarkStart w:id="236" w:name="_Toc184313291"/>
      <w:bookmarkEnd w:id="236"/>
      <w:bookmarkStart w:id="237" w:name="_Toc184312086"/>
      <w:bookmarkEnd w:id="237"/>
      <w:bookmarkStart w:id="238" w:name="_Toc184314477"/>
      <w:bookmarkEnd w:id="238"/>
      <w:bookmarkStart w:id="239" w:name="_Toc184312107"/>
      <w:bookmarkEnd w:id="239"/>
      <w:bookmarkStart w:id="240" w:name="_Toc184310315"/>
      <w:bookmarkEnd w:id="240"/>
      <w:bookmarkStart w:id="241" w:name="_Toc184310298"/>
      <w:bookmarkEnd w:id="241"/>
      <w:bookmarkStart w:id="242" w:name="_Toc184312112"/>
      <w:bookmarkEnd w:id="242"/>
      <w:bookmarkStart w:id="243" w:name="_Toc184314475"/>
      <w:bookmarkEnd w:id="243"/>
      <w:bookmarkStart w:id="244" w:name="_Toc184313307"/>
      <w:bookmarkEnd w:id="244"/>
      <w:bookmarkStart w:id="245" w:name="_Toc184308037"/>
      <w:bookmarkEnd w:id="245"/>
      <w:bookmarkStart w:id="246" w:name="_Toc184308036"/>
      <w:bookmarkEnd w:id="246"/>
      <w:bookmarkStart w:id="247" w:name="_Toc184310330"/>
      <w:bookmarkEnd w:id="247"/>
      <w:bookmarkStart w:id="248" w:name="_Toc184310273"/>
      <w:bookmarkEnd w:id="248"/>
      <w:bookmarkStart w:id="249" w:name="_Toc184308096"/>
      <w:bookmarkEnd w:id="249"/>
      <w:bookmarkStart w:id="250" w:name="_Toc184310334"/>
      <w:bookmarkEnd w:id="250"/>
      <w:bookmarkStart w:id="251" w:name="_Toc184314423"/>
      <w:bookmarkEnd w:id="251"/>
      <w:bookmarkStart w:id="252" w:name="_Toc184310336"/>
      <w:bookmarkEnd w:id="252"/>
      <w:bookmarkStart w:id="253" w:name="_Toc184313288"/>
      <w:bookmarkEnd w:id="253"/>
      <w:bookmarkStart w:id="254" w:name="_Toc184310337"/>
      <w:bookmarkEnd w:id="254"/>
      <w:bookmarkStart w:id="255" w:name="_Toc184312135"/>
      <w:bookmarkEnd w:id="255"/>
      <w:bookmarkStart w:id="256" w:name="_Toc184314418"/>
      <w:bookmarkEnd w:id="256"/>
      <w:bookmarkStart w:id="257" w:name="_Toc184313299"/>
      <w:bookmarkEnd w:id="257"/>
      <w:bookmarkStart w:id="258" w:name="_Toc184314420"/>
      <w:bookmarkEnd w:id="258"/>
      <w:bookmarkStart w:id="259" w:name="_Toc184310310"/>
      <w:bookmarkEnd w:id="259"/>
      <w:bookmarkStart w:id="260" w:name="_Toc184312124"/>
      <w:bookmarkEnd w:id="260"/>
      <w:bookmarkStart w:id="261" w:name="_Toc184310276"/>
      <w:bookmarkEnd w:id="261"/>
      <w:bookmarkStart w:id="262" w:name="_Toc184310293"/>
      <w:bookmarkEnd w:id="262"/>
      <w:bookmarkStart w:id="263" w:name="_Toc184313302"/>
      <w:bookmarkEnd w:id="263"/>
      <w:bookmarkStart w:id="264" w:name="_Toc184308073"/>
      <w:bookmarkEnd w:id="264"/>
      <w:bookmarkStart w:id="265" w:name="_Toc184310317"/>
      <w:bookmarkEnd w:id="265"/>
      <w:bookmarkStart w:id="266" w:name="_Toc184308052"/>
      <w:bookmarkEnd w:id="266"/>
      <w:bookmarkStart w:id="267" w:name="_Toc184314431"/>
      <w:bookmarkEnd w:id="267"/>
      <w:bookmarkStart w:id="268" w:name="_Toc184313264"/>
      <w:bookmarkEnd w:id="268"/>
      <w:bookmarkStart w:id="269" w:name="_Toc184313279"/>
      <w:bookmarkEnd w:id="269"/>
      <w:bookmarkStart w:id="270" w:name="_Toc184308047"/>
      <w:bookmarkEnd w:id="270"/>
      <w:bookmarkStart w:id="271" w:name="_Toc184312119"/>
      <w:bookmarkEnd w:id="271"/>
      <w:bookmarkStart w:id="272" w:name="_Toc184314463"/>
      <w:bookmarkEnd w:id="272"/>
      <w:bookmarkStart w:id="273" w:name="_Toc184308093"/>
      <w:bookmarkEnd w:id="273"/>
      <w:bookmarkStart w:id="274" w:name="_Toc184312082"/>
      <w:bookmarkEnd w:id="274"/>
      <w:bookmarkStart w:id="275" w:name="_Toc184312077"/>
      <w:bookmarkEnd w:id="275"/>
      <w:bookmarkStart w:id="276" w:name="_Toc184312081"/>
      <w:bookmarkEnd w:id="276"/>
      <w:bookmarkStart w:id="277" w:name="_Toc184310318"/>
      <w:bookmarkEnd w:id="277"/>
      <w:bookmarkStart w:id="278" w:name="_Toc184312087"/>
      <w:bookmarkEnd w:id="278"/>
      <w:bookmarkStart w:id="279" w:name="_Toc184314439"/>
      <w:bookmarkEnd w:id="279"/>
      <w:bookmarkStart w:id="280" w:name="_Toc184308075"/>
      <w:bookmarkEnd w:id="280"/>
      <w:bookmarkStart w:id="281" w:name="_Toc184314481"/>
      <w:bookmarkEnd w:id="281"/>
      <w:bookmarkStart w:id="282" w:name="_Toc184312132"/>
      <w:bookmarkEnd w:id="282"/>
      <w:bookmarkStart w:id="283" w:name="_Toc184314416"/>
      <w:bookmarkEnd w:id="283"/>
      <w:bookmarkStart w:id="284" w:name="_Toc184312120"/>
      <w:bookmarkEnd w:id="284"/>
      <w:bookmarkStart w:id="285" w:name="_Toc184308107"/>
      <w:bookmarkEnd w:id="285"/>
      <w:bookmarkStart w:id="286" w:name="_Toc184314438"/>
      <w:bookmarkEnd w:id="286"/>
      <w:bookmarkStart w:id="287" w:name="_Toc184313280"/>
      <w:bookmarkEnd w:id="287"/>
      <w:bookmarkStart w:id="288" w:name="_Toc184310343"/>
      <w:bookmarkEnd w:id="288"/>
      <w:bookmarkStart w:id="289" w:name="_Toc184308069"/>
      <w:bookmarkEnd w:id="289"/>
      <w:bookmarkStart w:id="290" w:name="_Toc184314452"/>
      <w:bookmarkEnd w:id="290"/>
      <w:bookmarkStart w:id="291" w:name="_Toc184313285"/>
      <w:bookmarkEnd w:id="291"/>
      <w:bookmarkStart w:id="292" w:name="_Toc184314435"/>
      <w:bookmarkEnd w:id="292"/>
      <w:bookmarkStart w:id="293" w:name="_Toc184314458"/>
      <w:bookmarkEnd w:id="293"/>
      <w:bookmarkStart w:id="294" w:name="_Toc184313301"/>
      <w:bookmarkEnd w:id="294"/>
      <w:bookmarkStart w:id="295" w:name="_Toc184310299"/>
      <w:bookmarkEnd w:id="295"/>
      <w:bookmarkStart w:id="296" w:name="_Toc184310342"/>
      <w:bookmarkEnd w:id="296"/>
      <w:bookmarkStart w:id="297" w:name="_Toc184313310"/>
      <w:bookmarkEnd w:id="297"/>
      <w:bookmarkStart w:id="298" w:name="_Toc184308054"/>
      <w:bookmarkEnd w:id="298"/>
      <w:bookmarkStart w:id="299" w:name="_Toc184312139"/>
      <w:bookmarkEnd w:id="299"/>
      <w:bookmarkStart w:id="300" w:name="_Toc184314443"/>
      <w:bookmarkEnd w:id="300"/>
      <w:bookmarkStart w:id="301" w:name="_Toc184314473"/>
      <w:bookmarkEnd w:id="301"/>
      <w:bookmarkStart w:id="302" w:name="_Toc184313247"/>
      <w:bookmarkEnd w:id="302"/>
      <w:bookmarkStart w:id="303" w:name="_Toc184310324"/>
      <w:bookmarkEnd w:id="303"/>
      <w:bookmarkStart w:id="304" w:name="_Toc184314411"/>
      <w:bookmarkEnd w:id="304"/>
      <w:bookmarkStart w:id="305" w:name="_Toc184313258"/>
      <w:bookmarkEnd w:id="305"/>
      <w:bookmarkStart w:id="306" w:name="_Toc184310309"/>
      <w:bookmarkEnd w:id="306"/>
      <w:bookmarkStart w:id="307" w:name="_Toc184314460"/>
      <w:bookmarkEnd w:id="307"/>
      <w:bookmarkStart w:id="308" w:name="_Toc184313257"/>
      <w:bookmarkEnd w:id="308"/>
      <w:bookmarkStart w:id="309" w:name="_Toc184313267"/>
      <w:bookmarkEnd w:id="309"/>
      <w:bookmarkStart w:id="310" w:name="_Toc184314468"/>
      <w:bookmarkEnd w:id="310"/>
      <w:bookmarkStart w:id="311" w:name="_Toc184314422"/>
      <w:bookmarkEnd w:id="311"/>
      <w:bookmarkStart w:id="312" w:name="_Toc184310322"/>
      <w:bookmarkEnd w:id="312"/>
      <w:bookmarkStart w:id="313" w:name="_Toc184313253"/>
      <w:bookmarkEnd w:id="313"/>
      <w:bookmarkStart w:id="314" w:name="_Toc184313277"/>
      <w:bookmarkEnd w:id="314"/>
      <w:bookmarkStart w:id="315" w:name="_Toc184308041"/>
      <w:bookmarkEnd w:id="315"/>
      <w:bookmarkStart w:id="316" w:name="_Toc184312123"/>
      <w:bookmarkEnd w:id="316"/>
      <w:bookmarkStart w:id="317" w:name="_Toc184314434"/>
      <w:bookmarkEnd w:id="317"/>
      <w:bookmarkStart w:id="318" w:name="_Toc184314427"/>
      <w:bookmarkEnd w:id="318"/>
      <w:bookmarkStart w:id="319" w:name="_Toc184313241"/>
      <w:bookmarkEnd w:id="319"/>
      <w:bookmarkStart w:id="320" w:name="_Toc184312070"/>
      <w:bookmarkEnd w:id="320"/>
      <w:bookmarkStart w:id="321" w:name="_Toc184310286"/>
      <w:bookmarkEnd w:id="321"/>
      <w:bookmarkStart w:id="322" w:name="_Toc184310320"/>
      <w:bookmarkEnd w:id="322"/>
      <w:bookmarkStart w:id="323" w:name="_Toc184313260"/>
      <w:bookmarkEnd w:id="323"/>
      <w:bookmarkStart w:id="324" w:name="_Toc184313245"/>
      <w:bookmarkEnd w:id="324"/>
      <w:bookmarkStart w:id="325" w:name="_Toc184310321"/>
      <w:bookmarkEnd w:id="325"/>
      <w:bookmarkStart w:id="326" w:name="_Toc184314480"/>
      <w:bookmarkEnd w:id="326"/>
      <w:bookmarkStart w:id="327" w:name="_Toc184312093"/>
      <w:bookmarkEnd w:id="327"/>
      <w:bookmarkStart w:id="328" w:name="_Toc184312113"/>
      <w:bookmarkEnd w:id="328"/>
      <w:bookmarkStart w:id="329" w:name="_Toc184313271"/>
      <w:bookmarkEnd w:id="329"/>
      <w:bookmarkStart w:id="330" w:name="_Toc184313281"/>
      <w:bookmarkEnd w:id="330"/>
      <w:bookmarkStart w:id="331" w:name="_Toc184312130"/>
      <w:bookmarkEnd w:id="331"/>
      <w:bookmarkStart w:id="332" w:name="_Toc184312126"/>
      <w:bookmarkEnd w:id="332"/>
      <w:bookmarkStart w:id="333" w:name="_Toc184308055"/>
      <w:bookmarkEnd w:id="333"/>
      <w:bookmarkStart w:id="334" w:name="_Toc184313284"/>
      <w:bookmarkEnd w:id="334"/>
      <w:bookmarkStart w:id="335" w:name="_Toc184314412"/>
      <w:bookmarkEnd w:id="335"/>
      <w:bookmarkStart w:id="336" w:name="_Toc184313255"/>
      <w:bookmarkEnd w:id="336"/>
      <w:bookmarkStart w:id="337" w:name="_Toc184314441"/>
      <w:bookmarkEnd w:id="337"/>
      <w:bookmarkStart w:id="338" w:name="_Toc184313250"/>
      <w:bookmarkEnd w:id="338"/>
      <w:bookmarkStart w:id="339" w:name="_Toc184312136"/>
      <w:bookmarkEnd w:id="339"/>
      <w:bookmarkStart w:id="340" w:name="_Toc184314478"/>
      <w:bookmarkEnd w:id="340"/>
      <w:bookmarkStart w:id="341" w:name="_Toc184308064"/>
      <w:bookmarkEnd w:id="341"/>
      <w:bookmarkStart w:id="342" w:name="_Toc184314459"/>
      <w:bookmarkEnd w:id="342"/>
      <w:bookmarkStart w:id="343" w:name="_Toc184313263"/>
      <w:bookmarkEnd w:id="343"/>
      <w:bookmarkStart w:id="344" w:name="_Toc184312067"/>
      <w:bookmarkEnd w:id="344"/>
      <w:bookmarkStart w:id="345" w:name="_Toc184308086"/>
      <w:bookmarkEnd w:id="345"/>
      <w:bookmarkStart w:id="346" w:name="_Toc184313304"/>
      <w:bookmarkEnd w:id="346"/>
      <w:bookmarkStart w:id="347" w:name="_Toc184310344"/>
      <w:bookmarkEnd w:id="347"/>
      <w:bookmarkStart w:id="348" w:name="_Toc184312104"/>
      <w:bookmarkEnd w:id="348"/>
      <w:bookmarkStart w:id="349" w:name="_Toc184310279"/>
      <w:bookmarkEnd w:id="349"/>
      <w:bookmarkStart w:id="350" w:name="_Toc184313309"/>
      <w:bookmarkEnd w:id="350"/>
      <w:bookmarkStart w:id="351" w:name="_Toc184314426"/>
      <w:bookmarkEnd w:id="351"/>
      <w:bookmarkStart w:id="352" w:name="_Toc184310287"/>
      <w:bookmarkEnd w:id="352"/>
      <w:bookmarkStart w:id="353" w:name="_Toc184314421"/>
      <w:bookmarkEnd w:id="353"/>
      <w:bookmarkStart w:id="354" w:name="_Toc184308059"/>
      <w:bookmarkEnd w:id="354"/>
      <w:bookmarkStart w:id="355" w:name="_Toc184314445"/>
      <w:bookmarkEnd w:id="355"/>
      <w:bookmarkStart w:id="356" w:name="_Toc184313240"/>
      <w:bookmarkEnd w:id="356"/>
      <w:bookmarkStart w:id="357" w:name="_Toc184314464"/>
      <w:bookmarkEnd w:id="357"/>
      <w:bookmarkStart w:id="358" w:name="_Toc184313292"/>
      <w:bookmarkEnd w:id="358"/>
      <w:bookmarkStart w:id="359" w:name="_Toc184314447"/>
      <w:bookmarkEnd w:id="359"/>
      <w:bookmarkStart w:id="360" w:name="_Toc184310338"/>
      <w:bookmarkEnd w:id="360"/>
      <w:bookmarkStart w:id="361" w:name="_Toc184312125"/>
      <w:bookmarkEnd w:id="361"/>
      <w:bookmarkStart w:id="362" w:name="_Toc184308065"/>
      <w:bookmarkEnd w:id="362"/>
      <w:bookmarkStart w:id="363" w:name="_Toc184314433"/>
      <w:bookmarkEnd w:id="363"/>
      <w:bookmarkStart w:id="364" w:name="_Toc184308068"/>
      <w:bookmarkEnd w:id="364"/>
      <w:bookmarkStart w:id="365" w:name="_Toc184312110"/>
      <w:bookmarkEnd w:id="365"/>
      <w:bookmarkStart w:id="366" w:name="_Toc184308083"/>
      <w:bookmarkEnd w:id="366"/>
      <w:bookmarkStart w:id="367" w:name="_Toc184312096"/>
      <w:bookmarkEnd w:id="367"/>
      <w:bookmarkStart w:id="368" w:name="_Toc184313300"/>
      <w:bookmarkEnd w:id="368"/>
      <w:bookmarkStart w:id="369" w:name="_Toc184310333"/>
      <w:bookmarkEnd w:id="369"/>
      <w:bookmarkStart w:id="370" w:name="_Toc184308077"/>
      <w:bookmarkEnd w:id="370"/>
      <w:bookmarkStart w:id="371" w:name="_Toc184308094"/>
      <w:bookmarkEnd w:id="371"/>
      <w:bookmarkStart w:id="372" w:name="_Toc184308040"/>
      <w:bookmarkEnd w:id="372"/>
      <w:bookmarkStart w:id="373" w:name="_Toc184310274"/>
      <w:bookmarkEnd w:id="373"/>
      <w:bookmarkStart w:id="374" w:name="_Toc184310331"/>
      <w:bookmarkEnd w:id="374"/>
      <w:bookmarkStart w:id="375" w:name="_Toc184308079"/>
      <w:bookmarkEnd w:id="375"/>
      <w:bookmarkStart w:id="376" w:name="_Toc184312088"/>
      <w:bookmarkEnd w:id="376"/>
      <w:bookmarkStart w:id="377" w:name="_Toc184308039"/>
      <w:bookmarkEnd w:id="377"/>
      <w:bookmarkStart w:id="378" w:name="_Toc184310292"/>
      <w:bookmarkEnd w:id="378"/>
      <w:bookmarkStart w:id="379" w:name="_Toc184308058"/>
      <w:bookmarkEnd w:id="379"/>
      <w:bookmarkStart w:id="380" w:name="_Toc184312115"/>
      <w:bookmarkEnd w:id="380"/>
      <w:bookmarkStart w:id="381" w:name="_Toc184308038"/>
      <w:bookmarkEnd w:id="381"/>
      <w:bookmarkStart w:id="382" w:name="_Toc184310295"/>
      <w:bookmarkEnd w:id="382"/>
      <w:bookmarkStart w:id="383" w:name="_Toc184313278"/>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w:t>
      </w:r>
      <w:r>
        <w:rPr>
          <w:rFonts w:hint="eastAsia" w:ascii="宋体" w:hAnsi="宋体" w:cs="宋体"/>
          <w:kern w:val="0"/>
          <w:sz w:val="24"/>
          <w:highlight w:val="none"/>
        </w:rPr>
        <w:t>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6"/>
        <w:ind w:firstLine="480" w:firstLineChars="200"/>
      </w:pPr>
      <w:r>
        <w:rPr>
          <w:lang w:val="en-US"/>
        </w:rPr>
        <w:t>1.1</w:t>
      </w:r>
      <w:r>
        <w:rPr>
          <w:rFonts w:hint="eastAsia"/>
        </w:rPr>
        <w:t>若出现税率不一致的情况，以除税总金额相对比。</w:t>
      </w:r>
    </w:p>
    <w:p w14:paraId="131421C5">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w:t>
      </w:r>
      <w:r>
        <w:rPr>
          <w:rFonts w:hint="eastAsia" w:cs="仿宋" w:asciiTheme="minorEastAsia" w:hAnsiTheme="minorEastAsia"/>
          <w:sz w:val="24"/>
          <w:highlight w:val="none"/>
        </w:rPr>
        <w:t>3家的。</w:t>
      </w:r>
    </w:p>
    <w:p w14:paraId="5F75758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136F8CC6">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3"/>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06325D90">
      <w:pPr>
        <w:pStyle w:val="23"/>
        <w:rPr>
          <w:rFonts w:ascii="宋体" w:hAnsi="宋体" w:cs="宋体"/>
          <w:szCs w:val="24"/>
        </w:rPr>
      </w:pPr>
    </w:p>
    <w:p w14:paraId="1640EA14">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2024年临江公司炉排附件采购项目</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A5DAB9B">
      <w:pPr>
        <w:spacing w:before="120" w:line="22" w:lineRule="atLeast"/>
        <w:rPr>
          <w:rFonts w:ascii="宋体" w:hAnsi="宋体" w:cs="宋体"/>
          <w:sz w:val="24"/>
        </w:rPr>
      </w:pPr>
    </w:p>
    <w:p w14:paraId="6289D689">
      <w:pPr>
        <w:spacing w:before="120" w:line="22" w:lineRule="atLeast"/>
        <w:ind w:firstLine="960" w:firstLineChars="400"/>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221D288">
      <w:pPr>
        <w:pStyle w:val="7"/>
      </w:pPr>
    </w:p>
    <w:p w14:paraId="2EE72C3C"/>
    <w:p w14:paraId="4FC2EB71">
      <w:pPr>
        <w:pStyle w:val="6"/>
      </w:pPr>
    </w:p>
    <w:p w14:paraId="6EB72FE5">
      <w:pPr>
        <w:pStyle w:val="7"/>
      </w:pPr>
    </w:p>
    <w:p w14:paraId="38B7284E"/>
    <w:p w14:paraId="05D2B639">
      <w:pPr>
        <w:pStyle w:val="6"/>
      </w:pPr>
    </w:p>
    <w:p w14:paraId="0E1F2A51">
      <w:pPr>
        <w:pStyle w:val="7"/>
      </w:pPr>
    </w:p>
    <w:p w14:paraId="2C06DB78"/>
    <w:p w14:paraId="3EBFAFA8">
      <w:pPr>
        <w:pStyle w:val="6"/>
      </w:pPr>
    </w:p>
    <w:p w14:paraId="18811C68">
      <w:pPr>
        <w:pStyle w:val="7"/>
      </w:pPr>
    </w:p>
    <w:p w14:paraId="272D205B"/>
    <w:p w14:paraId="38483CCD">
      <w:pPr>
        <w:pStyle w:val="6"/>
      </w:pPr>
    </w:p>
    <w:p w14:paraId="7EDA1BDB">
      <w:pPr>
        <w:pStyle w:val="7"/>
      </w:pPr>
    </w:p>
    <w:p w14:paraId="36FCDFDA"/>
    <w:p w14:paraId="7BA60FF2">
      <w:pPr>
        <w:pStyle w:val="6"/>
      </w:pPr>
    </w:p>
    <w:p w14:paraId="174C17AE">
      <w:pPr>
        <w:pStyle w:val="23"/>
        <w:ind w:left="0" w:leftChars="0" w:firstLine="0" w:firstLineChars="0"/>
        <w:rPr>
          <w:rFonts w:ascii="宋体" w:hAnsi="宋体" w:cs="宋体"/>
          <w:b/>
          <w:szCs w:val="24"/>
        </w:rPr>
      </w:pPr>
    </w:p>
    <w:p w14:paraId="3FBB1DC1">
      <w:pPr>
        <w:pStyle w:val="7"/>
        <w:jc w:val="center"/>
        <w:rPr>
          <w:rFonts w:eastAsia="宋体"/>
          <w:b/>
          <w:bCs/>
        </w:rPr>
      </w:pPr>
      <w:r>
        <w:rPr>
          <w:rFonts w:hint="eastAsia"/>
          <w:b/>
          <w:bCs/>
        </w:rPr>
        <w:t>目录</w:t>
      </w:r>
    </w:p>
    <w:p w14:paraId="2CA161EC">
      <w:pPr>
        <w:pStyle w:val="9"/>
        <w:spacing w:line="360" w:lineRule="auto"/>
        <w:ind w:firstLine="240" w:firstLineChars="100"/>
      </w:pPr>
      <w:r>
        <w:rPr>
          <w:rFonts w:hint="eastAsia"/>
        </w:rPr>
        <w:t>第一章 合同书  ……………………………………………………………（页码）</w:t>
      </w:r>
    </w:p>
    <w:p w14:paraId="3F42CB9B">
      <w:pPr>
        <w:pStyle w:val="9"/>
        <w:spacing w:line="360" w:lineRule="auto"/>
        <w:ind w:firstLine="240" w:firstLineChars="100"/>
      </w:pPr>
      <w:r>
        <w:rPr>
          <w:rFonts w:hint="eastAsia"/>
        </w:rPr>
        <w:t>第二章 合同一般条款………………………………………………………（页码）</w:t>
      </w:r>
    </w:p>
    <w:p w14:paraId="3A055D40">
      <w:pPr>
        <w:pStyle w:val="9"/>
        <w:spacing w:line="360" w:lineRule="auto"/>
        <w:ind w:firstLine="240" w:firstLineChars="100"/>
        <w:rPr>
          <w:rFonts w:hint="eastAsia"/>
        </w:rPr>
      </w:pPr>
      <w:r>
        <w:rPr>
          <w:rFonts w:hint="eastAsia"/>
        </w:rPr>
        <w:t xml:space="preserve">第三章 </w:t>
      </w:r>
      <w:r>
        <w:rPr>
          <w:rFonts w:hint="eastAsia"/>
          <w:lang w:val="en-US" w:eastAsia="zh-CN"/>
        </w:rPr>
        <w:t>廉洁</w:t>
      </w:r>
      <w:r>
        <w:rPr>
          <w:rFonts w:hint="eastAsia"/>
        </w:rPr>
        <w:t>协议……………………………………………………………（页码）</w:t>
      </w:r>
    </w:p>
    <w:p w14:paraId="08FA10EF">
      <w:pPr>
        <w:pStyle w:val="9"/>
        <w:spacing w:line="360" w:lineRule="auto"/>
        <w:ind w:firstLine="240" w:firstLineChars="100"/>
        <w:rPr>
          <w:rFonts w:hint="eastAsia"/>
        </w:rPr>
      </w:pPr>
    </w:p>
    <w:p w14:paraId="5556DF03">
      <w:pPr>
        <w:pStyle w:val="23"/>
        <w:rPr>
          <w:rFonts w:ascii="宋体" w:hAnsi="宋体" w:cs="宋体"/>
          <w:szCs w:val="24"/>
        </w:rPr>
      </w:pPr>
    </w:p>
    <w:p w14:paraId="0EE3009D">
      <w:pPr>
        <w:pStyle w:val="9"/>
        <w:rPr>
          <w:rFonts w:cs="宋体"/>
        </w:rPr>
      </w:pPr>
    </w:p>
    <w:p w14:paraId="5488C674">
      <w:pPr>
        <w:pStyle w:val="9"/>
        <w:rPr>
          <w:rFonts w:cs="宋体"/>
        </w:rPr>
      </w:pPr>
    </w:p>
    <w:p w14:paraId="5EFF6B7C">
      <w:pPr>
        <w:pStyle w:val="9"/>
        <w:rPr>
          <w:rFonts w:cs="宋体"/>
        </w:rPr>
      </w:pPr>
    </w:p>
    <w:p w14:paraId="776EC140">
      <w:pPr>
        <w:pStyle w:val="9"/>
        <w:rPr>
          <w:rFonts w:cs="宋体"/>
        </w:rPr>
      </w:pPr>
    </w:p>
    <w:p w14:paraId="54EB2140">
      <w:pPr>
        <w:pStyle w:val="9"/>
        <w:rPr>
          <w:rFonts w:cs="宋体"/>
        </w:rPr>
      </w:pPr>
    </w:p>
    <w:p w14:paraId="5F0F08D7">
      <w:pPr>
        <w:pStyle w:val="9"/>
        <w:rPr>
          <w:rFonts w:cs="宋体"/>
        </w:rPr>
      </w:pPr>
    </w:p>
    <w:p w14:paraId="1DF5C61E">
      <w:pPr>
        <w:pStyle w:val="9"/>
        <w:rPr>
          <w:rFonts w:cs="宋体"/>
        </w:rPr>
      </w:pPr>
    </w:p>
    <w:p w14:paraId="1F27AF9E">
      <w:pPr>
        <w:pStyle w:val="9"/>
        <w:rPr>
          <w:rFonts w:cs="宋体"/>
        </w:rPr>
      </w:pPr>
    </w:p>
    <w:p w14:paraId="6046476A">
      <w:pPr>
        <w:pStyle w:val="9"/>
        <w:rPr>
          <w:rFonts w:cs="宋体"/>
        </w:rPr>
      </w:pPr>
    </w:p>
    <w:p w14:paraId="69F7F290">
      <w:pPr>
        <w:pStyle w:val="9"/>
        <w:rPr>
          <w:rFonts w:cs="宋体"/>
        </w:rPr>
      </w:pPr>
    </w:p>
    <w:p w14:paraId="08D683DE">
      <w:pPr>
        <w:pStyle w:val="9"/>
        <w:rPr>
          <w:rFonts w:cs="宋体"/>
        </w:rPr>
      </w:pPr>
    </w:p>
    <w:p w14:paraId="31B6782E">
      <w:pPr>
        <w:pStyle w:val="9"/>
        <w:rPr>
          <w:rFonts w:cs="宋体"/>
        </w:rPr>
      </w:pPr>
    </w:p>
    <w:p w14:paraId="4226304E">
      <w:pPr>
        <w:pStyle w:val="9"/>
        <w:rPr>
          <w:rFonts w:cs="宋体"/>
        </w:rPr>
      </w:pPr>
    </w:p>
    <w:p w14:paraId="7AB39F68">
      <w:pPr>
        <w:pStyle w:val="9"/>
        <w:rPr>
          <w:rFonts w:cs="宋体"/>
        </w:rPr>
      </w:pPr>
    </w:p>
    <w:p w14:paraId="1279EAAB">
      <w:pPr>
        <w:pStyle w:val="9"/>
        <w:rPr>
          <w:rFonts w:cs="宋体"/>
        </w:rPr>
      </w:pPr>
    </w:p>
    <w:p w14:paraId="2A0EF397">
      <w:pPr>
        <w:pStyle w:val="9"/>
        <w:rPr>
          <w:rFonts w:cs="宋体"/>
        </w:rPr>
      </w:pPr>
    </w:p>
    <w:p w14:paraId="6C43C4F0">
      <w:pPr>
        <w:pStyle w:val="9"/>
        <w:rPr>
          <w:rFonts w:cs="宋体"/>
        </w:rPr>
      </w:pPr>
    </w:p>
    <w:p w14:paraId="2FB4CB35">
      <w:pPr>
        <w:pStyle w:val="9"/>
        <w:rPr>
          <w:rFonts w:cs="宋体"/>
        </w:rPr>
      </w:pPr>
    </w:p>
    <w:p w14:paraId="1FCD2194">
      <w:pPr>
        <w:pStyle w:val="9"/>
        <w:rPr>
          <w:rFonts w:cs="宋体"/>
        </w:rPr>
      </w:pPr>
    </w:p>
    <w:p w14:paraId="753BCB39">
      <w:pPr>
        <w:pStyle w:val="9"/>
        <w:rPr>
          <w:rFonts w:cs="宋体"/>
        </w:rPr>
      </w:pPr>
    </w:p>
    <w:p w14:paraId="5B4C306F">
      <w:pPr>
        <w:pStyle w:val="9"/>
        <w:rPr>
          <w:rFonts w:cs="宋体"/>
        </w:rPr>
      </w:pPr>
    </w:p>
    <w:p w14:paraId="07E4E4B6">
      <w:pPr>
        <w:pStyle w:val="23"/>
        <w:ind w:left="0" w:leftChars="0" w:firstLine="0" w:firstLineChars="0"/>
        <w:jc w:val="both"/>
        <w:rPr>
          <w:rFonts w:ascii="宋体" w:hAnsi="宋体" w:cs="宋体"/>
          <w:b/>
          <w:szCs w:val="24"/>
        </w:rPr>
      </w:pPr>
    </w:p>
    <w:p w14:paraId="4C6A1182">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2024年临江公司炉排附件采购项目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 其他相关采购文件。</w:t>
      </w:r>
    </w:p>
    <w:p w14:paraId="373AFDF3">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13 </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679303C3">
      <w:pPr>
        <w:spacing w:line="240" w:lineRule="auto"/>
        <w:ind w:firstLine="480" w:firstLineChars="200"/>
        <w:rPr>
          <w:rFonts w:hint="eastAsia" w:ascii="宋体" w:hAnsi="宋体" w:cs="宋体"/>
          <w:sz w:val="24"/>
          <w:u w:val="none"/>
          <w:lang w:val="en-US" w:eastAsia="zh-CN"/>
        </w:rPr>
      </w:pPr>
      <w:r>
        <w:rPr>
          <w:rFonts w:hint="eastAsia" w:ascii="宋体" w:hAnsi="宋体" w:cs="宋体"/>
          <w:sz w:val="24"/>
          <w:u w:val="none"/>
        </w:rPr>
        <w:t>3.货物名称、品牌、规格型号</w:t>
      </w:r>
      <w:r>
        <w:rPr>
          <w:rFonts w:hint="eastAsia" w:ascii="宋体" w:hAnsi="宋体" w:cs="宋体"/>
          <w:sz w:val="24"/>
          <w:u w:val="none"/>
          <w:lang w:val="en-US" w:eastAsia="zh-CN"/>
        </w:rPr>
        <w:t>如下：</w:t>
      </w:r>
    </w:p>
    <w:tbl>
      <w:tblPr>
        <w:tblStyle w:val="16"/>
        <w:tblpPr w:leftFromText="180" w:rightFromText="180" w:vertAnchor="text" w:horzAnchor="page" w:tblpX="1464" w:tblpY="454"/>
        <w:tblOverlap w:val="never"/>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69"/>
        <w:gridCol w:w="2216"/>
        <w:gridCol w:w="738"/>
        <w:gridCol w:w="704"/>
        <w:gridCol w:w="750"/>
        <w:gridCol w:w="1154"/>
        <w:gridCol w:w="1142"/>
      </w:tblGrid>
      <w:tr w14:paraId="5D82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00" w:type="dxa"/>
            <w:vAlign w:val="center"/>
          </w:tcPr>
          <w:p w14:paraId="777538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569" w:type="dxa"/>
            <w:vAlign w:val="center"/>
          </w:tcPr>
          <w:p w14:paraId="3BBDA3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216" w:type="dxa"/>
            <w:vAlign w:val="center"/>
          </w:tcPr>
          <w:p w14:paraId="14A775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738" w:type="dxa"/>
            <w:vAlign w:val="center"/>
          </w:tcPr>
          <w:p w14:paraId="6F0943D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704" w:type="dxa"/>
            <w:vAlign w:val="center"/>
          </w:tcPr>
          <w:p w14:paraId="76CE39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50" w:type="dxa"/>
            <w:vAlign w:val="center"/>
          </w:tcPr>
          <w:p w14:paraId="461F47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154" w:type="dxa"/>
            <w:vAlign w:val="center"/>
          </w:tcPr>
          <w:p w14:paraId="1047A26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tc>
        <w:tc>
          <w:tcPr>
            <w:tcW w:w="1142" w:type="dxa"/>
            <w:vAlign w:val="center"/>
          </w:tcPr>
          <w:p w14:paraId="79407EA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w:t>
            </w:r>
          </w:p>
        </w:tc>
      </w:tr>
      <w:tr w14:paraId="5802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00" w:type="dxa"/>
            <w:vAlign w:val="center"/>
          </w:tcPr>
          <w:p w14:paraId="2C3B50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69" w:type="dxa"/>
            <w:vAlign w:val="center"/>
          </w:tcPr>
          <w:p w14:paraId="6CF87E85">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滚子轴承组件（套）</w:t>
            </w:r>
          </w:p>
        </w:tc>
        <w:tc>
          <w:tcPr>
            <w:tcW w:w="2216" w:type="dxa"/>
            <w:vAlign w:val="center"/>
          </w:tcPr>
          <w:p w14:paraId="065C97C0">
            <w:pPr>
              <w:jc w:val="center"/>
              <w:rPr>
                <w:rFonts w:hint="eastAsia" w:ascii="宋体" w:hAnsi="宋体" w:eastAsia="宋体" w:cs="宋体"/>
                <w:snapToGrid w:val="0"/>
                <w:szCs w:val="21"/>
                <w:lang w:val="en-US" w:eastAsia="zh-CN"/>
              </w:rPr>
            </w:pPr>
          </w:p>
        </w:tc>
        <w:tc>
          <w:tcPr>
            <w:tcW w:w="738" w:type="dxa"/>
            <w:vAlign w:val="center"/>
          </w:tcPr>
          <w:p w14:paraId="413C43C2">
            <w:pPr>
              <w:jc w:val="center"/>
              <w:rPr>
                <w:rFonts w:hint="default" w:ascii="宋体" w:hAnsi="宋体" w:eastAsia="宋体" w:cs="宋体"/>
                <w:snapToGrid w:val="0"/>
                <w:szCs w:val="21"/>
                <w:lang w:val="en-US" w:eastAsia="zh-CN"/>
              </w:rPr>
            </w:pPr>
          </w:p>
        </w:tc>
        <w:tc>
          <w:tcPr>
            <w:tcW w:w="704" w:type="dxa"/>
            <w:vAlign w:val="center"/>
          </w:tcPr>
          <w:p w14:paraId="3515439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50" w:type="dxa"/>
            <w:vAlign w:val="center"/>
          </w:tcPr>
          <w:p w14:paraId="10FFE95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70</w:t>
            </w:r>
          </w:p>
        </w:tc>
        <w:tc>
          <w:tcPr>
            <w:tcW w:w="1154" w:type="dxa"/>
            <w:vAlign w:val="center"/>
          </w:tcPr>
          <w:p w14:paraId="202AE41F">
            <w:pPr>
              <w:jc w:val="center"/>
              <w:rPr>
                <w:rFonts w:hint="eastAsia" w:ascii="宋体" w:hAnsi="宋体" w:eastAsia="宋体" w:cs="宋体"/>
                <w:snapToGrid w:val="0"/>
                <w:szCs w:val="21"/>
                <w:lang w:val="en-US" w:eastAsia="zh-CN"/>
              </w:rPr>
            </w:pPr>
          </w:p>
        </w:tc>
        <w:tc>
          <w:tcPr>
            <w:tcW w:w="1142" w:type="dxa"/>
            <w:vAlign w:val="center"/>
          </w:tcPr>
          <w:p w14:paraId="488CEB23">
            <w:pPr>
              <w:jc w:val="center"/>
              <w:rPr>
                <w:rFonts w:hint="eastAsia" w:ascii="宋体" w:hAnsi="宋体" w:eastAsia="宋体" w:cs="宋体"/>
                <w:snapToGrid w:val="0"/>
                <w:szCs w:val="21"/>
                <w:lang w:val="en-US" w:eastAsia="zh-CN"/>
              </w:rPr>
            </w:pPr>
          </w:p>
        </w:tc>
      </w:tr>
      <w:tr w14:paraId="3660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00" w:type="dxa"/>
            <w:vAlign w:val="center"/>
          </w:tcPr>
          <w:p w14:paraId="62E3C4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569" w:type="dxa"/>
            <w:vAlign w:val="center"/>
          </w:tcPr>
          <w:p w14:paraId="795936C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三角铁块</w:t>
            </w:r>
          </w:p>
        </w:tc>
        <w:tc>
          <w:tcPr>
            <w:tcW w:w="2216" w:type="dxa"/>
            <w:vAlign w:val="center"/>
          </w:tcPr>
          <w:p w14:paraId="2D75635B">
            <w:pPr>
              <w:jc w:val="center"/>
              <w:rPr>
                <w:rFonts w:hint="eastAsia" w:ascii="宋体" w:hAnsi="宋体" w:eastAsia="宋体" w:cs="宋体"/>
                <w:snapToGrid w:val="0"/>
                <w:szCs w:val="21"/>
                <w:lang w:val="en-US" w:eastAsia="zh-CN"/>
              </w:rPr>
            </w:pPr>
          </w:p>
        </w:tc>
        <w:tc>
          <w:tcPr>
            <w:tcW w:w="738" w:type="dxa"/>
            <w:vAlign w:val="center"/>
          </w:tcPr>
          <w:p w14:paraId="493773EE">
            <w:pPr>
              <w:jc w:val="center"/>
              <w:rPr>
                <w:rFonts w:hint="default" w:ascii="宋体" w:hAnsi="宋体" w:eastAsia="宋体" w:cs="宋体"/>
                <w:snapToGrid w:val="0"/>
                <w:szCs w:val="21"/>
                <w:lang w:val="en-US" w:eastAsia="zh-CN"/>
              </w:rPr>
            </w:pPr>
          </w:p>
        </w:tc>
        <w:tc>
          <w:tcPr>
            <w:tcW w:w="704" w:type="dxa"/>
            <w:vAlign w:val="center"/>
          </w:tcPr>
          <w:p w14:paraId="08C5B17B">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块</w:t>
            </w:r>
          </w:p>
        </w:tc>
        <w:tc>
          <w:tcPr>
            <w:tcW w:w="750" w:type="dxa"/>
            <w:vAlign w:val="center"/>
          </w:tcPr>
          <w:p w14:paraId="618845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70</w:t>
            </w:r>
            <w:r>
              <w:rPr>
                <w:rFonts w:hint="default" w:ascii="宋体" w:hAnsi="宋体" w:eastAsia="宋体" w:cs="宋体"/>
                <w:snapToGrid w:val="0"/>
                <w:szCs w:val="21"/>
                <w:lang w:val="en-US" w:eastAsia="zh-CN"/>
              </w:rPr>
              <w:t xml:space="preserve"> </w:t>
            </w:r>
          </w:p>
        </w:tc>
        <w:tc>
          <w:tcPr>
            <w:tcW w:w="1154" w:type="dxa"/>
            <w:vAlign w:val="center"/>
          </w:tcPr>
          <w:p w14:paraId="714FF3C8">
            <w:pPr>
              <w:jc w:val="center"/>
              <w:rPr>
                <w:rFonts w:hint="eastAsia" w:ascii="宋体" w:hAnsi="宋体" w:eastAsia="宋体" w:cs="宋体"/>
                <w:snapToGrid w:val="0"/>
                <w:szCs w:val="21"/>
                <w:lang w:val="en-US" w:eastAsia="zh-CN"/>
              </w:rPr>
            </w:pPr>
          </w:p>
        </w:tc>
        <w:tc>
          <w:tcPr>
            <w:tcW w:w="1142" w:type="dxa"/>
            <w:vAlign w:val="center"/>
          </w:tcPr>
          <w:p w14:paraId="13B58FD6">
            <w:pPr>
              <w:jc w:val="center"/>
              <w:rPr>
                <w:rFonts w:hint="eastAsia" w:ascii="宋体" w:hAnsi="宋体" w:eastAsia="宋体" w:cs="宋体"/>
                <w:snapToGrid w:val="0"/>
                <w:szCs w:val="21"/>
                <w:lang w:val="en-US" w:eastAsia="zh-CN"/>
              </w:rPr>
            </w:pPr>
          </w:p>
        </w:tc>
      </w:tr>
      <w:tr w14:paraId="4B5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00" w:type="dxa"/>
            <w:vAlign w:val="center"/>
          </w:tcPr>
          <w:p w14:paraId="4B83767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569" w:type="dxa"/>
            <w:vAlign w:val="center"/>
          </w:tcPr>
          <w:p w14:paraId="11B71EC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液压缸延长顶杆（套）</w:t>
            </w:r>
          </w:p>
        </w:tc>
        <w:tc>
          <w:tcPr>
            <w:tcW w:w="2216" w:type="dxa"/>
            <w:vAlign w:val="center"/>
          </w:tcPr>
          <w:p w14:paraId="4FBD298F">
            <w:pPr>
              <w:jc w:val="center"/>
              <w:rPr>
                <w:rFonts w:hint="default" w:ascii="宋体" w:hAnsi="宋体" w:eastAsia="宋体" w:cs="宋体"/>
                <w:snapToGrid w:val="0"/>
                <w:szCs w:val="21"/>
                <w:lang w:val="en-US" w:eastAsia="zh-CN"/>
              </w:rPr>
            </w:pPr>
          </w:p>
        </w:tc>
        <w:tc>
          <w:tcPr>
            <w:tcW w:w="738" w:type="dxa"/>
            <w:vAlign w:val="center"/>
          </w:tcPr>
          <w:p w14:paraId="1B994EB3">
            <w:pPr>
              <w:jc w:val="center"/>
              <w:rPr>
                <w:rFonts w:hint="default" w:ascii="宋体" w:hAnsi="宋体" w:eastAsia="宋体" w:cs="宋体"/>
                <w:snapToGrid w:val="0"/>
                <w:szCs w:val="21"/>
                <w:lang w:val="en-US" w:eastAsia="zh-CN"/>
              </w:rPr>
            </w:pPr>
          </w:p>
        </w:tc>
        <w:tc>
          <w:tcPr>
            <w:tcW w:w="704" w:type="dxa"/>
            <w:vAlign w:val="center"/>
          </w:tcPr>
          <w:p w14:paraId="1C8F06E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50" w:type="dxa"/>
            <w:vAlign w:val="center"/>
          </w:tcPr>
          <w:p w14:paraId="33617D2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154" w:type="dxa"/>
            <w:vAlign w:val="center"/>
          </w:tcPr>
          <w:p w14:paraId="7C3FB0E4">
            <w:pPr>
              <w:jc w:val="center"/>
              <w:rPr>
                <w:rFonts w:hint="eastAsia" w:ascii="宋体" w:hAnsi="宋体" w:eastAsia="宋体" w:cs="宋体"/>
                <w:snapToGrid w:val="0"/>
                <w:szCs w:val="21"/>
                <w:lang w:val="en-US" w:eastAsia="zh-CN"/>
              </w:rPr>
            </w:pPr>
          </w:p>
        </w:tc>
        <w:tc>
          <w:tcPr>
            <w:tcW w:w="1142" w:type="dxa"/>
            <w:vAlign w:val="center"/>
          </w:tcPr>
          <w:p w14:paraId="563A6750">
            <w:pPr>
              <w:jc w:val="center"/>
              <w:rPr>
                <w:rFonts w:hint="eastAsia" w:ascii="宋体" w:hAnsi="宋体" w:eastAsia="宋体" w:cs="宋体"/>
                <w:snapToGrid w:val="0"/>
                <w:szCs w:val="21"/>
                <w:lang w:val="en-US" w:eastAsia="zh-CN"/>
              </w:rPr>
            </w:pPr>
          </w:p>
        </w:tc>
      </w:tr>
      <w:tr w14:paraId="40E6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00" w:type="dxa"/>
            <w:vAlign w:val="center"/>
          </w:tcPr>
          <w:p w14:paraId="34B71779">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569" w:type="dxa"/>
            <w:vAlign w:val="center"/>
          </w:tcPr>
          <w:p w14:paraId="4A018EE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遮蔽板</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含销子</w:t>
            </w:r>
            <w:r>
              <w:rPr>
                <w:rFonts w:hint="eastAsia" w:ascii="宋体" w:hAnsi="宋体" w:eastAsia="宋体" w:cs="宋体"/>
                <w:snapToGrid w:val="0"/>
                <w:szCs w:val="21"/>
                <w:lang w:val="en-US" w:eastAsia="zh-CN"/>
              </w:rPr>
              <w:t>）</w:t>
            </w:r>
          </w:p>
        </w:tc>
        <w:tc>
          <w:tcPr>
            <w:tcW w:w="2216" w:type="dxa"/>
            <w:vAlign w:val="center"/>
          </w:tcPr>
          <w:p w14:paraId="1DC38DC7">
            <w:pPr>
              <w:jc w:val="center"/>
              <w:rPr>
                <w:rFonts w:hint="default" w:ascii="宋体" w:hAnsi="宋体" w:eastAsia="宋体" w:cs="宋体"/>
                <w:snapToGrid w:val="0"/>
                <w:szCs w:val="21"/>
                <w:lang w:val="en-US" w:eastAsia="zh-CN"/>
              </w:rPr>
            </w:pPr>
          </w:p>
        </w:tc>
        <w:tc>
          <w:tcPr>
            <w:tcW w:w="738" w:type="dxa"/>
            <w:vAlign w:val="center"/>
          </w:tcPr>
          <w:p w14:paraId="20BD9264">
            <w:pPr>
              <w:jc w:val="center"/>
              <w:rPr>
                <w:rFonts w:hint="default" w:ascii="宋体" w:hAnsi="宋体" w:eastAsia="宋体" w:cs="宋体"/>
                <w:snapToGrid w:val="0"/>
                <w:szCs w:val="21"/>
                <w:lang w:val="en-US" w:eastAsia="zh-CN"/>
              </w:rPr>
            </w:pPr>
          </w:p>
        </w:tc>
        <w:tc>
          <w:tcPr>
            <w:tcW w:w="704" w:type="dxa"/>
            <w:vAlign w:val="center"/>
          </w:tcPr>
          <w:p w14:paraId="2E1C54C9">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50" w:type="dxa"/>
            <w:vAlign w:val="center"/>
          </w:tcPr>
          <w:p w14:paraId="09F7329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154" w:type="dxa"/>
            <w:vAlign w:val="center"/>
          </w:tcPr>
          <w:p w14:paraId="73F09E43">
            <w:pPr>
              <w:jc w:val="center"/>
              <w:rPr>
                <w:rFonts w:hint="eastAsia" w:ascii="宋体" w:hAnsi="宋体" w:eastAsia="宋体" w:cs="宋体"/>
                <w:snapToGrid w:val="0"/>
                <w:szCs w:val="21"/>
                <w:lang w:val="en-US" w:eastAsia="zh-CN"/>
              </w:rPr>
            </w:pPr>
          </w:p>
        </w:tc>
        <w:tc>
          <w:tcPr>
            <w:tcW w:w="1142" w:type="dxa"/>
            <w:vAlign w:val="center"/>
          </w:tcPr>
          <w:p w14:paraId="00328196">
            <w:pPr>
              <w:jc w:val="center"/>
              <w:rPr>
                <w:rFonts w:hint="eastAsia" w:ascii="宋体" w:hAnsi="宋体" w:eastAsia="宋体" w:cs="宋体"/>
                <w:snapToGrid w:val="0"/>
                <w:szCs w:val="21"/>
                <w:lang w:val="en-US" w:eastAsia="zh-CN"/>
              </w:rPr>
            </w:pPr>
          </w:p>
        </w:tc>
      </w:tr>
      <w:tr w14:paraId="0E2E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00" w:type="dxa"/>
            <w:vAlign w:val="center"/>
          </w:tcPr>
          <w:p w14:paraId="6B05CEE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569" w:type="dxa"/>
            <w:vAlign w:val="center"/>
          </w:tcPr>
          <w:p w14:paraId="5086053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遮蔽板</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含销子</w:t>
            </w:r>
            <w:r>
              <w:rPr>
                <w:rFonts w:hint="eastAsia" w:ascii="宋体" w:hAnsi="宋体" w:eastAsia="宋体" w:cs="宋体"/>
                <w:snapToGrid w:val="0"/>
                <w:szCs w:val="21"/>
                <w:lang w:val="en-US" w:eastAsia="zh-CN"/>
              </w:rPr>
              <w:t>）</w:t>
            </w:r>
          </w:p>
        </w:tc>
        <w:tc>
          <w:tcPr>
            <w:tcW w:w="2216" w:type="dxa"/>
            <w:vAlign w:val="center"/>
          </w:tcPr>
          <w:p w14:paraId="48858D38">
            <w:pPr>
              <w:jc w:val="center"/>
              <w:rPr>
                <w:rFonts w:hint="default" w:ascii="宋体" w:hAnsi="宋体" w:eastAsia="宋体" w:cs="宋体"/>
                <w:snapToGrid w:val="0"/>
                <w:szCs w:val="21"/>
                <w:lang w:val="en-US" w:eastAsia="zh-CN"/>
              </w:rPr>
            </w:pPr>
          </w:p>
        </w:tc>
        <w:tc>
          <w:tcPr>
            <w:tcW w:w="738" w:type="dxa"/>
            <w:vAlign w:val="center"/>
          </w:tcPr>
          <w:p w14:paraId="0F846B0B">
            <w:pPr>
              <w:jc w:val="center"/>
              <w:rPr>
                <w:rFonts w:hint="default" w:ascii="宋体" w:hAnsi="宋体" w:eastAsia="宋体" w:cs="宋体"/>
                <w:snapToGrid w:val="0"/>
                <w:szCs w:val="21"/>
                <w:lang w:val="en-US" w:eastAsia="zh-CN"/>
              </w:rPr>
            </w:pPr>
          </w:p>
        </w:tc>
        <w:tc>
          <w:tcPr>
            <w:tcW w:w="704" w:type="dxa"/>
            <w:vAlign w:val="center"/>
          </w:tcPr>
          <w:p w14:paraId="0C6FD0F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50" w:type="dxa"/>
            <w:vAlign w:val="center"/>
          </w:tcPr>
          <w:p w14:paraId="58177E6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55</w:t>
            </w:r>
          </w:p>
        </w:tc>
        <w:tc>
          <w:tcPr>
            <w:tcW w:w="1154" w:type="dxa"/>
            <w:vAlign w:val="center"/>
          </w:tcPr>
          <w:p w14:paraId="1F9A0A3F">
            <w:pPr>
              <w:jc w:val="center"/>
              <w:rPr>
                <w:rFonts w:hint="eastAsia" w:ascii="宋体" w:hAnsi="宋体" w:eastAsia="宋体" w:cs="宋体"/>
                <w:snapToGrid w:val="0"/>
                <w:szCs w:val="21"/>
                <w:lang w:val="en-US" w:eastAsia="zh-CN"/>
              </w:rPr>
            </w:pPr>
          </w:p>
        </w:tc>
        <w:tc>
          <w:tcPr>
            <w:tcW w:w="1142" w:type="dxa"/>
            <w:vAlign w:val="center"/>
          </w:tcPr>
          <w:p w14:paraId="5E8E3888">
            <w:pPr>
              <w:jc w:val="center"/>
              <w:rPr>
                <w:rFonts w:hint="eastAsia" w:ascii="宋体" w:hAnsi="宋体" w:eastAsia="宋体" w:cs="宋体"/>
                <w:snapToGrid w:val="0"/>
                <w:szCs w:val="21"/>
                <w:lang w:val="en-US" w:eastAsia="zh-CN"/>
              </w:rPr>
            </w:pPr>
          </w:p>
        </w:tc>
      </w:tr>
    </w:tbl>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14:paraId="433604CD">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14:paraId="1F30619A">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rPr>
        <w:t>供货结束后合同自行终止</w:t>
      </w:r>
      <w:r>
        <w:rPr>
          <w:rFonts w:hint="eastAsia" w:ascii="宋体" w:hAnsi="宋体" w:cs="宋体"/>
          <w:sz w:val="24"/>
          <w:highlight w:val="none"/>
        </w:rPr>
        <w:t>；</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4"/>
        <w:spacing w:before="0" w:beforeAutospacing="0" w:after="0" w:afterAutospacing="0" w:line="360" w:lineRule="auto"/>
        <w:ind w:firstLine="480"/>
        <w:rPr>
          <w:b/>
        </w:rPr>
      </w:pPr>
      <w:r>
        <w:rPr>
          <w:rFonts w:hint="eastAsia"/>
          <w:b/>
        </w:rPr>
        <w:t>四、技术和质量要求</w:t>
      </w:r>
    </w:p>
    <w:p w14:paraId="198646A0">
      <w:pPr>
        <w:pStyle w:val="6"/>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rPr>
        <w:t xml:space="preserve"> </w:t>
      </w:r>
    </w:p>
    <w:p w14:paraId="48AD3FF6">
      <w:pPr>
        <w:pStyle w:val="6"/>
        <w:ind w:firstLine="480" w:firstLineChars="200"/>
        <w:rPr>
          <w:rFonts w:hint="eastAsia" w:ascii="宋体"/>
          <w:color w:val="auto"/>
          <w:highlight w:val="none"/>
          <w:lang w:val="zh-CN" w:eastAsia="zh-CN"/>
        </w:rPr>
      </w:pPr>
      <w:r>
        <w:rPr>
          <w:rFonts w:hint="eastAsia" w:ascii="宋体" w:hAnsi="Arial" w:cs="Arial" w:eastAsiaTheme="minorEastAsia"/>
          <w:snapToGrid w:val="0"/>
          <w:color w:val="auto"/>
          <w:kern w:val="2"/>
          <w:sz w:val="24"/>
          <w:szCs w:val="21"/>
          <w:highlight w:val="none"/>
          <w:lang w:val="en-US" w:eastAsia="zh-CN" w:bidi="ar-SA"/>
        </w:rPr>
        <w:t>2.</w:t>
      </w:r>
      <w:r>
        <w:rPr>
          <w:rFonts w:hint="eastAsia" w:ascii="宋体"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的炉排备件不得对第三方构成专利侵权，若由此造成的损失和法律风险全</w:t>
      </w:r>
      <w:r>
        <w:rPr>
          <w:rFonts w:hint="eastAsia" w:ascii="宋体"/>
          <w:color w:val="auto"/>
          <w:highlight w:val="none"/>
          <w:lang w:val="en-US" w:eastAsia="zh-CN"/>
        </w:rPr>
        <w:t>部由乙方承担；</w:t>
      </w:r>
    </w:p>
    <w:p w14:paraId="12B59A24">
      <w:pPr>
        <w:pStyle w:val="6"/>
        <w:ind w:firstLine="480" w:firstLineChars="200"/>
        <w:rPr>
          <w:rFonts w:hint="eastAsia" w:ascii="宋体"/>
          <w:color w:val="auto"/>
          <w:highlight w:val="none"/>
          <w:lang w:eastAsia="zh-CN"/>
        </w:rPr>
      </w:pPr>
      <w:r>
        <w:rPr>
          <w:rFonts w:hint="eastAsia" w:ascii="宋体"/>
          <w:color w:val="auto"/>
          <w:highlight w:val="none"/>
          <w:lang w:val="en-US" w:eastAsia="zh-CN"/>
        </w:rPr>
        <w:t>3.炉排备件</w:t>
      </w:r>
      <w:r>
        <w:rPr>
          <w:rFonts w:hint="eastAsia" w:ascii="宋体"/>
          <w:color w:val="auto"/>
          <w:highlight w:val="none"/>
        </w:rPr>
        <w:t>的尺寸参数等具体要求，由</w:t>
      </w:r>
      <w:r>
        <w:rPr>
          <w:rFonts w:hint="eastAsia" w:ascii="宋体"/>
          <w:color w:val="auto"/>
          <w:highlight w:val="none"/>
          <w:lang w:val="en-US" w:eastAsia="zh-CN"/>
        </w:rPr>
        <w:t>乙方</w:t>
      </w:r>
      <w:r>
        <w:rPr>
          <w:rFonts w:hint="eastAsia" w:ascii="宋体"/>
          <w:color w:val="auto"/>
          <w:highlight w:val="none"/>
        </w:rPr>
        <w:t>自行到现场</w:t>
      </w:r>
      <w:r>
        <w:rPr>
          <w:rFonts w:hint="eastAsia" w:ascii="宋体"/>
          <w:color w:val="auto"/>
          <w:highlight w:val="none"/>
          <w:lang w:val="en-US" w:eastAsia="zh-CN"/>
        </w:rPr>
        <w:t>踏勘</w:t>
      </w:r>
      <w:r>
        <w:rPr>
          <w:rFonts w:hint="eastAsia" w:ascii="宋体"/>
          <w:color w:val="auto"/>
          <w:highlight w:val="none"/>
        </w:rPr>
        <w:t>，根据现场实际情况制定符合要求的产品。若不符合现场设备实际需求，由</w:t>
      </w:r>
      <w:r>
        <w:rPr>
          <w:rFonts w:hint="eastAsia" w:ascii="宋体"/>
          <w:color w:val="auto"/>
          <w:highlight w:val="none"/>
          <w:lang w:val="en-US" w:eastAsia="zh-CN"/>
        </w:rPr>
        <w:t>乙方</w:t>
      </w:r>
      <w:r>
        <w:rPr>
          <w:rFonts w:hint="eastAsia" w:ascii="宋体"/>
          <w:color w:val="auto"/>
          <w:highlight w:val="none"/>
        </w:rPr>
        <w:t>免费予以更换直至满足现场需求为准，由此产生的一切费用由</w:t>
      </w:r>
      <w:r>
        <w:rPr>
          <w:rFonts w:hint="eastAsia" w:ascii="宋体"/>
          <w:color w:val="auto"/>
          <w:highlight w:val="none"/>
          <w:lang w:val="en-US" w:eastAsia="zh-CN"/>
        </w:rPr>
        <w:t>乙方</w:t>
      </w:r>
      <w:r>
        <w:rPr>
          <w:rFonts w:hint="eastAsia" w:ascii="宋体"/>
          <w:color w:val="auto"/>
          <w:highlight w:val="none"/>
        </w:rPr>
        <w:t>承担</w:t>
      </w:r>
      <w:r>
        <w:rPr>
          <w:rFonts w:hint="eastAsia" w:ascii="宋体"/>
          <w:color w:val="auto"/>
          <w:highlight w:val="none"/>
          <w:lang w:eastAsia="zh-CN"/>
        </w:rPr>
        <w:t>；</w:t>
      </w:r>
    </w:p>
    <w:p w14:paraId="037FCCAE">
      <w:pPr>
        <w:pStyle w:val="6"/>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w:t>
      </w:r>
      <w:r>
        <w:rPr>
          <w:rFonts w:hint="eastAsia" w:ascii="宋体"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提供的炉排备件需适配于本项目的炉排设备</w:t>
      </w:r>
      <w:r>
        <w:rPr>
          <w:rFonts w:hint="eastAsia" w:cs="Arial"/>
          <w:snapToGrid w:val="0"/>
          <w:color w:val="auto"/>
          <w:kern w:val="2"/>
          <w:sz w:val="24"/>
          <w:szCs w:val="21"/>
          <w:highlight w:val="none"/>
          <w:lang w:val="en-US" w:eastAsia="zh-CN" w:bidi="ar-SA"/>
        </w:rPr>
        <w:t>。</w:t>
      </w:r>
    </w:p>
    <w:p w14:paraId="6E13BA92">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.质保期：产品验收后12个月或使用寿命不低于8000小时，以先到为准。质保期间，由于</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材料或铸造质量原因，发生的功能缺陷引起的损坏、损失，应由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给予免费进行更换，并承担由此产生的直接费用。</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43B8D303">
      <w:pPr>
        <w:pStyle w:val="6"/>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供货。乙方负责卸货，人工费由乙方承担，甲方可免费提供叉车服务。</w:t>
      </w:r>
    </w:p>
    <w:p w14:paraId="5C73A068">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0A14249B">
      <w:pPr>
        <w:pStyle w:val="6"/>
        <w:ind w:firstLine="480" w:firstLineChars="200"/>
        <w:rPr>
          <w:lang w:val="en-US"/>
        </w:rPr>
      </w:pPr>
      <w:r>
        <w:rPr>
          <w:rFonts w:hint="eastAsia"/>
          <w:lang w:val="en-US"/>
        </w:rPr>
        <w:t>3.甲方不再对任何售后服务进行付费。乙方的派遣人员产生的一切费用由供应商承担。</w:t>
      </w:r>
    </w:p>
    <w:p w14:paraId="51E8B625">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3F3A0E1E">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0B5DBCA4">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54B04DC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398D8D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50AEC1AF">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DDA0672">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80AB4B4">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053CB3F3">
      <w:pPr>
        <w:pStyle w:val="6"/>
        <w:ind w:firstLine="482" w:firstLineChars="200"/>
        <w:rPr>
          <w:rFonts w:hint="eastAsia" w:hAnsi="宋体"/>
          <w:b/>
          <w:lang w:val="en-US"/>
        </w:rPr>
      </w:pPr>
      <w:r>
        <w:rPr>
          <w:rFonts w:hint="eastAsia" w:hAnsi="宋体"/>
          <w:b/>
          <w:lang w:val="en-US" w:eastAsia="zh-CN"/>
        </w:rPr>
        <w:t>/。</w:t>
      </w:r>
    </w:p>
    <w:p w14:paraId="06546A83">
      <w:pPr>
        <w:pStyle w:val="6"/>
        <w:ind w:firstLine="482" w:firstLineChars="200"/>
        <w:rPr>
          <w:rFonts w:eastAsia="宋体"/>
          <w:b/>
        </w:rPr>
      </w:pPr>
      <w:r>
        <w:rPr>
          <w:rFonts w:hint="eastAsia" w:hAnsi="宋体"/>
          <w:b/>
          <w:lang w:val="en-US"/>
        </w:rPr>
        <w:t>八、</w:t>
      </w:r>
      <w:r>
        <w:rPr>
          <w:rFonts w:hint="eastAsia"/>
          <w:b/>
        </w:rPr>
        <w:t>履约保证金</w:t>
      </w:r>
    </w:p>
    <w:p w14:paraId="71725066">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4"/>
        <w:spacing w:before="0" w:beforeAutospacing="0" w:after="0" w:afterAutospacing="0" w:line="360" w:lineRule="auto"/>
        <w:ind w:firstLine="480"/>
        <w:rPr>
          <w:b/>
          <w:bCs/>
        </w:rPr>
      </w:pPr>
      <w:r>
        <w:rPr>
          <w:rFonts w:hint="eastAsia"/>
          <w:b/>
          <w:bCs/>
        </w:rPr>
        <w:t>十、资金支付</w:t>
      </w:r>
    </w:p>
    <w:p w14:paraId="1D30CD79">
      <w:pPr>
        <w:pStyle w:val="24"/>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Arial" w:cs="Arial" w:eastAsiaTheme="minorEastAsia"/>
          <w:snapToGrid w:val="0"/>
          <w:color w:val="auto"/>
          <w:kern w:val="2"/>
          <w:sz w:val="24"/>
          <w:szCs w:val="21"/>
          <w:highlight w:val="none"/>
          <w:u w:val="single"/>
          <w:lang w:val="en-US" w:eastAsia="zh-CN" w:bidi="ar-SA"/>
        </w:rPr>
        <w:t>产品验收后12个月或使用寿命不低于8000小时，以先到为准</w:t>
      </w:r>
      <w:r>
        <w:rPr>
          <w:rFonts w:hint="eastAsia" w:ascii="宋体" w:hAnsi="宋体" w:cs="宋体"/>
          <w:kern w:val="0"/>
          <w:sz w:val="24"/>
          <w:u w:val="single"/>
        </w:rPr>
        <w:t xml:space="preserve"> </w:t>
      </w:r>
      <w:r>
        <w:rPr>
          <w:rFonts w:hint="eastAsia" w:ascii="宋体" w:hAnsi="宋体" w:cs="宋体"/>
          <w:kern w:val="0"/>
          <w:sz w:val="24"/>
        </w:rPr>
        <w:t>；</w:t>
      </w:r>
    </w:p>
    <w:p w14:paraId="2F70AA50">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w:t>
      </w:r>
    </w:p>
    <w:p w14:paraId="71FD50F2">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bookmarkEnd w:id="396"/>
    <w:bookmarkEnd w:id="397"/>
    <w:bookmarkEnd w:id="398"/>
    <w:p w14:paraId="451FF849">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4279F043">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6FDB9C96">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货物经甲方验收合格后</w:t>
      </w:r>
      <w:r>
        <w:rPr>
          <w:rFonts w:hint="eastAsia"/>
          <w:color w:val="auto"/>
          <w:highlight w:val="none"/>
          <w:u w:val="single"/>
          <w:lang w:val="en-US" w:eastAsia="zh-CN"/>
        </w:rPr>
        <w:t>，</w:t>
      </w:r>
      <w:r>
        <w:rPr>
          <w:rFonts w:hint="eastAsia"/>
          <w:highlight w:val="none"/>
          <w:u w:val="single"/>
        </w:rPr>
        <w:t>甲方收到</w:t>
      </w:r>
      <w:r>
        <w:rPr>
          <w:rFonts w:hint="eastAsia"/>
          <w:b w:val="0"/>
          <w:bCs w:val="0"/>
          <w:i w:val="0"/>
          <w:iCs w:val="0"/>
          <w:highlight w:val="none"/>
          <w:u w:val="single"/>
          <w:lang w:val="en-US" w:eastAsia="zh-CN"/>
        </w:rPr>
        <w:t>乙方提供的增值税专用发票后</w:t>
      </w:r>
      <w:r>
        <w:rPr>
          <w:rFonts w:hint="eastAsia"/>
          <w:b w:val="0"/>
          <w:bCs w:val="0"/>
          <w:i w:val="0"/>
          <w:iCs w:val="0"/>
          <w:color w:val="auto"/>
          <w:highlight w:val="none"/>
          <w:u w:val="single"/>
          <w:lang w:val="en-US" w:eastAsia="zh-CN"/>
        </w:rPr>
        <w:t>，甲方在30日内支付至95%，剩余5%待质保期结束后支付。</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w:t>
      </w:r>
      <w:r>
        <w:rPr>
          <w:rFonts w:hint="eastAsia" w:ascii="宋体" w:hAnsi="宋体" w:cs="宋体"/>
          <w:sz w:val="24"/>
          <w:highlight w:val="none"/>
        </w:rPr>
        <w:t>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w:t>
      </w:r>
      <w:r>
        <w:rPr>
          <w:rFonts w:hint="eastAsia" w:ascii="宋体" w:hAnsi="宋体" w:cs="宋体"/>
          <w:sz w:val="24"/>
        </w:rPr>
        <w:t>的货物至甲方，由此产生的运输费、装卸费等一切费用由乙方承担。如乙方拒绝或逾期更换的，视同逾期交货，应承担逾期交货责任。</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检测出交付产品中含有</w:t>
      </w:r>
      <w:r>
        <w:rPr>
          <w:rFonts w:hint="eastAsia" w:ascii="宋体" w:hAnsi="宋体" w:cs="宋体"/>
          <w:sz w:val="24"/>
          <w:lang w:val="en-US" w:eastAsia="zh-CN"/>
        </w:rPr>
        <w:t>不符合本合同规定的基础参数</w:t>
      </w:r>
      <w:r>
        <w:rPr>
          <w:rFonts w:hint="eastAsia" w:ascii="宋体" w:hAnsi="宋体" w:cs="宋体"/>
          <w:sz w:val="24"/>
        </w:rPr>
        <w:t>（以具备相应资质的第三方认定为准），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w:t>
      </w:r>
      <w:r>
        <w:rPr>
          <w:rFonts w:hint="eastAsia" w:ascii="宋体" w:hAnsi="宋体" w:cs="宋体"/>
          <w:sz w:val="24"/>
        </w:rPr>
        <w:t>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w:t>
      </w:r>
      <w:r>
        <w:rPr>
          <w:rFonts w:hint="eastAsia" w:ascii="宋体" w:hAnsi="宋体" w:cs="宋体"/>
          <w:sz w:val="24"/>
          <w:highlight w:val="none"/>
          <w:u w:val="single"/>
        </w:rPr>
        <w:t>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366A61A4">
      <w:pPr>
        <w:spacing w:line="360" w:lineRule="auto"/>
        <w:ind w:right="-420" w:rightChars="-200" w:firstLine="480" w:firstLineChars="200"/>
      </w:pPr>
      <w:r>
        <w:rPr>
          <w:rFonts w:hint="eastAsia" w:ascii="宋体" w:hAnsi="宋体" w:cs="宋体"/>
          <w:sz w:val="24"/>
          <w:highlight w:val="none"/>
          <w:u w:val="single"/>
        </w:rPr>
        <w:t>（4）若质保期内出现质量问题，甲方有权从质保金中扣</w:t>
      </w:r>
      <w:r>
        <w:rPr>
          <w:rFonts w:hint="eastAsia" w:ascii="宋体" w:hAnsi="宋体" w:cs="宋体"/>
          <w:sz w:val="24"/>
          <w:u w:val="single"/>
        </w:rPr>
        <w:t>除违约金，同时乙方应免费维修或更换。</w:t>
      </w:r>
    </w:p>
    <w:p w14:paraId="5727B97B">
      <w:pPr>
        <w:pStyle w:val="6"/>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46C9AF55">
      <w:pPr>
        <w:pStyle w:val="23"/>
        <w:ind w:left="0" w:leftChars="0" w:firstLine="0" w:firstLineChars="0"/>
        <w:rPr>
          <w:rFonts w:ascii="宋体" w:hAnsi="宋体" w:cs="宋体"/>
          <w:b/>
          <w:szCs w:val="24"/>
        </w:rPr>
      </w:pPr>
    </w:p>
    <w:p w14:paraId="4B651985">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Ref467379109"/>
      <w:bookmarkStart w:id="409" w:name="_Ref467379195"/>
      <w:bookmarkStart w:id="410" w:name="_Toc16917"/>
      <w:bookmarkStart w:id="411" w:name="_Toc279701240"/>
      <w:bookmarkStart w:id="412" w:name="_Ref467378404"/>
      <w:bookmarkStart w:id="413" w:name="_Ref467378499"/>
      <w:bookmarkStart w:id="414" w:name="_Ref467378463"/>
      <w:bookmarkStart w:id="415" w:name="_Ref467379101"/>
      <w:bookmarkStart w:id="416" w:name="_Toc259093669"/>
      <w:bookmarkStart w:id="417" w:name="_Toc487900349"/>
      <w:bookmarkStart w:id="418" w:name="_Ref467379214"/>
      <w:bookmarkStart w:id="419" w:name="_Ref467379225"/>
      <w:bookmarkStart w:id="420" w:name="_Ref467379205"/>
      <w:bookmarkStart w:id="421" w:name="_Ref467379094"/>
      <w:bookmarkStart w:id="422" w:name="_Toc19614"/>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13336"/>
      <w:bookmarkStart w:id="428" w:name="_Toc279701241"/>
      <w:bookmarkStart w:id="429" w:name="_Toc259093670"/>
      <w:bookmarkStart w:id="430" w:name="_Toc32504"/>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259093671"/>
      <w:bookmarkStart w:id="434" w:name="_Toc27853"/>
      <w:bookmarkStart w:id="435" w:name="_Toc9829"/>
      <w:bookmarkStart w:id="436" w:name="_Toc487900351"/>
      <w:bookmarkStart w:id="437" w:name="_Toc279701242"/>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Ref467379923"/>
      <w:bookmarkStart w:id="453" w:name="_Ref467379852"/>
      <w:bookmarkStart w:id="454" w:name="_Toc259093677"/>
      <w:bookmarkStart w:id="455" w:name="_Toc487900358"/>
      <w:bookmarkStart w:id="456" w:name="_Ref467379863"/>
      <w:bookmarkStart w:id="457" w:name="_Toc27970124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6969"/>
      <w:bookmarkStart w:id="482" w:name="_Toc689"/>
      <w:bookmarkStart w:id="483" w:name="_Toc279701255"/>
      <w:bookmarkStart w:id="484" w:name="_Toc487900365"/>
      <w:bookmarkStart w:id="485" w:name="_Toc259093684"/>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279701258"/>
      <w:bookmarkStart w:id="488" w:name="_Toc16959"/>
      <w:bookmarkStart w:id="489" w:name="_Toc7102"/>
      <w:bookmarkStart w:id="490" w:name="_Toc259093687"/>
      <w:bookmarkStart w:id="491" w:name="_Toc829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0BFAA91">
      <w:pPr>
        <w:spacing w:line="360" w:lineRule="auto"/>
        <w:ind w:firstLine="480" w:firstLineChars="200"/>
        <w:rPr>
          <w:rFonts w:ascii="宋体" w:hAnsi="宋体" w:cs="宋体"/>
          <w:sz w:val="24"/>
        </w:rPr>
      </w:pPr>
      <w:r>
        <w:rPr>
          <w:rFonts w:hint="eastAsia" w:ascii="宋体" w:hAnsi="宋体" w:cs="宋体"/>
          <w:sz w:val="24"/>
        </w:rPr>
        <w:t>4.乙方完成合同约</w:t>
      </w:r>
      <w:r>
        <w:rPr>
          <w:rFonts w:hint="eastAsia" w:ascii="宋体" w:hAnsi="宋体" w:cs="宋体"/>
          <w:sz w:val="24"/>
          <w:highlight w:val="none"/>
        </w:rPr>
        <w:t>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259093691"/>
      <w:bookmarkStart w:id="506" w:name="_Toc18540"/>
      <w:bookmarkStart w:id="507" w:name="_Toc4355"/>
      <w:bookmarkStart w:id="508" w:name="_Toc27970126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10330"/>
      <w:bookmarkStart w:id="511" w:name="_Toc18567"/>
      <w:bookmarkStart w:id="512" w:name="_Toc487900373"/>
      <w:bookmarkStart w:id="513" w:name="_Toc259093692"/>
      <w:bookmarkStart w:id="514" w:name="_Toc127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FDD9EA">
      <w:pPr>
        <w:pStyle w:val="14"/>
        <w:jc w:val="both"/>
        <w:rPr>
          <w:rFonts w:hint="eastAsia" w:ascii="Arial" w:hAnsi="Arial" w:cs="Arial"/>
          <w:sz w:val="32"/>
        </w:rPr>
      </w:pPr>
    </w:p>
    <w:p w14:paraId="56807A2D">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00"/>
        <w:gridCol w:w="4926"/>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926"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926"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926"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926"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926"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926"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926"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B259814">
      <w:pPr>
        <w:widowControl/>
        <w:adjustRightInd w:val="0"/>
        <w:spacing w:line="360" w:lineRule="auto"/>
        <w:rPr>
          <w:rFonts w:hAnsi="宋体" w:cs="宋体"/>
          <w:color w:val="auto"/>
          <w:sz w:val="24"/>
        </w:rPr>
      </w:pPr>
    </w:p>
    <w:p w14:paraId="1AA6FBE6">
      <w:pPr>
        <w:pStyle w:val="23"/>
        <w:spacing w:line="560" w:lineRule="exact"/>
        <w:ind w:left="0" w:leftChars="0" w:firstLine="0" w:firstLineChars="0"/>
        <w:jc w:val="center"/>
        <w:rPr>
          <w:rFonts w:hint="eastAsia" w:ascii="宋体" w:hAnsi="宋体" w:cs="Times New Roman"/>
          <w:b/>
          <w:szCs w:val="24"/>
        </w:rPr>
      </w:pPr>
    </w:p>
    <w:p w14:paraId="2CC94622">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09511105">
      <w:pPr>
        <w:pStyle w:val="9"/>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4"/>
      </w:pPr>
    </w:p>
    <w:p w14:paraId="45F3C577"/>
    <w:p w14:paraId="57FE1E7B">
      <w:pPr>
        <w:pStyle w:val="14"/>
      </w:pPr>
    </w:p>
    <w:p w14:paraId="1B6B5391"/>
    <w:p w14:paraId="034AE006">
      <w:pPr>
        <w:pStyle w:val="14"/>
      </w:pPr>
    </w:p>
    <w:p w14:paraId="005C4F23"/>
    <w:p w14:paraId="75B10DC3">
      <w:pPr>
        <w:pStyle w:val="6"/>
      </w:pPr>
    </w:p>
    <w:p w14:paraId="11FEAD33"/>
    <w:p w14:paraId="0E1685AF">
      <w:pPr>
        <w:pStyle w:val="6"/>
      </w:pPr>
    </w:p>
    <w:p w14:paraId="122BBAEA"/>
    <w:p w14:paraId="10F8F509">
      <w:pPr>
        <w:pStyle w:val="6"/>
      </w:pPr>
    </w:p>
    <w:p w14:paraId="0F8E041B">
      <w:pPr>
        <w:pStyle w:val="7"/>
        <w:ind w:firstLine="0"/>
      </w:pPr>
    </w:p>
    <w:p w14:paraId="75D49D97"/>
    <w:p w14:paraId="07F25897"/>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2024年临江公司炉排附件采购项目</w:t>
      </w:r>
      <w:r>
        <w:rPr>
          <w:rFonts w:hint="eastAsia" w:ascii="宋体" w:hAnsi="宋体" w:eastAsia="宋体" w:cs="宋体"/>
          <w:sz w:val="28"/>
          <w:szCs w:val="22"/>
          <w:u w:val="single"/>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202409003</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BC7E163">
      <w:pPr>
        <w:snapToGrid w:val="0"/>
        <w:spacing w:line="360" w:lineRule="auto"/>
        <w:rPr>
          <w:rFonts w:hint="eastAsia" w:cs="仿宋" w:asciiTheme="minorEastAsia" w:hAnsiTheme="minorEastAsia"/>
          <w:sz w:val="24"/>
        </w:rPr>
      </w:pPr>
    </w:p>
    <w:p w14:paraId="5AC3AFBB">
      <w:pPr>
        <w:pStyle w:val="6"/>
      </w:pPr>
    </w:p>
    <w:p w14:paraId="1033D333">
      <w:pPr>
        <w:pStyle w:val="7"/>
      </w:pPr>
    </w:p>
    <w:p w14:paraId="4F3F5EA2"/>
    <w:p w14:paraId="358CBEE9">
      <w:pPr>
        <w:pStyle w:val="6"/>
      </w:pPr>
    </w:p>
    <w:p w14:paraId="07D2CF1F">
      <w:pPr>
        <w:pStyle w:val="7"/>
      </w:pPr>
    </w:p>
    <w:p w14:paraId="57A2BA71"/>
    <w:p w14:paraId="7CA5AFF4">
      <w:pPr>
        <w:pStyle w:val="6"/>
      </w:pPr>
    </w:p>
    <w:p w14:paraId="2EA17721">
      <w:pPr>
        <w:pStyle w:val="7"/>
      </w:pPr>
    </w:p>
    <w:p w14:paraId="5B3C3045"/>
    <w:p w14:paraId="0BD68270">
      <w:pPr>
        <w:pStyle w:val="6"/>
      </w:pPr>
    </w:p>
    <w:p w14:paraId="08328EBD">
      <w:pPr>
        <w:pStyle w:val="7"/>
      </w:pPr>
    </w:p>
    <w:p w14:paraId="0C7F1405"/>
    <w:p w14:paraId="1ED7AFF0">
      <w:pPr>
        <w:pStyle w:val="6"/>
      </w:pPr>
    </w:p>
    <w:p w14:paraId="0C42F7D7">
      <w:pPr>
        <w:pStyle w:val="7"/>
      </w:pPr>
    </w:p>
    <w:p w14:paraId="5454A655"/>
    <w:p w14:paraId="06241211">
      <w:pPr>
        <w:pStyle w:val="6"/>
      </w:pPr>
    </w:p>
    <w:p w14:paraId="7FC05BD5">
      <w:pPr>
        <w:pStyle w:val="7"/>
      </w:pPr>
    </w:p>
    <w:p w14:paraId="5B6534F3">
      <w:pPr>
        <w:pStyle w:val="8"/>
      </w:pPr>
    </w:p>
    <w:p w14:paraId="0562BE57"/>
    <w:p w14:paraId="7F1ED6B8"/>
    <w:p w14:paraId="65514AA5"/>
    <w:p w14:paraId="2CB81973">
      <w:pPr>
        <w:pStyle w:val="14"/>
        <w:rPr>
          <w:color w:val="auto"/>
        </w:rPr>
      </w:pPr>
    </w:p>
    <w:p w14:paraId="22311150"/>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202409003</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6"/>
      </w:pPr>
    </w:p>
    <w:p w14:paraId="1A78FB4F">
      <w:pPr>
        <w:pStyle w:val="7"/>
      </w:pPr>
    </w:p>
    <w:p w14:paraId="7EEAF7C2"/>
    <w:p w14:paraId="31A67540">
      <w:pPr>
        <w:pStyle w:val="6"/>
      </w:pPr>
    </w:p>
    <w:p w14:paraId="1F822C11">
      <w:pPr>
        <w:pStyle w:val="7"/>
      </w:pPr>
    </w:p>
    <w:p w14:paraId="706E2832"/>
    <w:p w14:paraId="15B2D3F0">
      <w:pPr>
        <w:pStyle w:val="6"/>
      </w:pPr>
    </w:p>
    <w:p w14:paraId="14E89B7D">
      <w:pPr>
        <w:pStyle w:val="7"/>
      </w:pPr>
    </w:p>
    <w:p w14:paraId="0DFE0B39"/>
    <w:p w14:paraId="138B3E11">
      <w:pPr>
        <w:pStyle w:val="13"/>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6"/>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6"/>
      </w:pPr>
    </w:p>
    <w:p w14:paraId="22C84FD0">
      <w:pPr>
        <w:pStyle w:val="7"/>
      </w:pPr>
    </w:p>
    <w:p w14:paraId="002CCC9A"/>
    <w:p w14:paraId="39AFB2C8">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5AFB64E">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6"/>
      </w:pPr>
    </w:p>
    <w:p w14:paraId="6FDE470F">
      <w:pPr>
        <w:pStyle w:val="7"/>
      </w:pPr>
    </w:p>
    <w:p w14:paraId="54613610"/>
    <w:p w14:paraId="211F687E">
      <w:pPr>
        <w:pStyle w:val="6"/>
      </w:pPr>
    </w:p>
    <w:p w14:paraId="064CBC39">
      <w:pPr>
        <w:pStyle w:val="7"/>
      </w:pPr>
    </w:p>
    <w:p w14:paraId="4576C2C1"/>
    <w:p w14:paraId="15CA6CB0">
      <w:pPr>
        <w:pStyle w:val="6"/>
      </w:pPr>
    </w:p>
    <w:p w14:paraId="53A10BB1">
      <w:pPr>
        <w:pStyle w:val="7"/>
      </w:pPr>
    </w:p>
    <w:p w14:paraId="216E599C"/>
    <w:p w14:paraId="60B39D78">
      <w:pPr>
        <w:pStyle w:val="6"/>
      </w:pPr>
    </w:p>
    <w:p w14:paraId="7C7A40C4">
      <w:pPr>
        <w:pStyle w:val="7"/>
      </w:pPr>
    </w:p>
    <w:p w14:paraId="0C09E26F"/>
    <w:p w14:paraId="653968E1">
      <w:pPr>
        <w:pStyle w:val="6"/>
      </w:pPr>
    </w:p>
    <w:p w14:paraId="56350338">
      <w:pPr>
        <w:pStyle w:val="7"/>
      </w:pPr>
    </w:p>
    <w:p w14:paraId="696B0C2D"/>
    <w:p w14:paraId="14F9EAED">
      <w:pPr>
        <w:pStyle w:val="6"/>
      </w:pPr>
    </w:p>
    <w:p w14:paraId="3DCF9A97">
      <w:pPr>
        <w:pStyle w:val="6"/>
      </w:pPr>
    </w:p>
    <w:p w14:paraId="5D8E386D">
      <w:pPr>
        <w:pStyle w:val="7"/>
      </w:pPr>
    </w:p>
    <w:p w14:paraId="0EA97AC2">
      <w:pPr>
        <w:pStyle w:val="6"/>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7"/>
      </w:pPr>
    </w:p>
    <w:p w14:paraId="130F2FE0"/>
    <w:p w14:paraId="7D278FB1">
      <w:pPr>
        <w:pStyle w:val="6"/>
      </w:pPr>
    </w:p>
    <w:p w14:paraId="6D6DC95D">
      <w:pPr>
        <w:pStyle w:val="7"/>
      </w:pPr>
    </w:p>
    <w:p w14:paraId="25869D32"/>
    <w:p w14:paraId="48293A00">
      <w:pPr>
        <w:pStyle w:val="6"/>
      </w:pPr>
    </w:p>
    <w:p w14:paraId="035DB931">
      <w:pPr>
        <w:pStyle w:val="7"/>
      </w:pPr>
    </w:p>
    <w:p w14:paraId="31D3F25D"/>
    <w:p w14:paraId="3A7D82CE">
      <w:pPr>
        <w:pStyle w:val="6"/>
      </w:pPr>
    </w:p>
    <w:p w14:paraId="7358C39B">
      <w:pPr>
        <w:pStyle w:val="7"/>
      </w:pPr>
    </w:p>
    <w:p w14:paraId="4EC30728"/>
    <w:p w14:paraId="019A6B2A">
      <w:pPr>
        <w:pStyle w:val="6"/>
      </w:pPr>
    </w:p>
    <w:p w14:paraId="739369C6">
      <w:pPr>
        <w:pStyle w:val="7"/>
      </w:pPr>
    </w:p>
    <w:p w14:paraId="3A1F099C"/>
    <w:p w14:paraId="07D5748B"/>
    <w:p w14:paraId="7B8A4F32"/>
    <w:p w14:paraId="2562E678"/>
    <w:p w14:paraId="1427092F"/>
    <w:p w14:paraId="4ED68D13"/>
    <w:p w14:paraId="157F91E9">
      <w:pPr>
        <w:pStyle w:val="6"/>
      </w:pPr>
    </w:p>
    <w:p w14:paraId="467D4FE0">
      <w:pPr>
        <w:pStyle w:val="7"/>
      </w:pPr>
    </w:p>
    <w:p w14:paraId="1F1B4C80"/>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6"/>
      </w:pPr>
    </w:p>
    <w:p w14:paraId="07356F78">
      <w:pPr>
        <w:pStyle w:val="7"/>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77817A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w:t>
      </w:r>
      <w:r>
        <w:rPr>
          <w:rFonts w:hint="eastAsia" w:cs="仿宋" w:asciiTheme="minorEastAsia" w:hAnsiTheme="minorEastAsia"/>
          <w:kern w:val="0"/>
          <w:sz w:val="24"/>
          <w:highlight w:val="none"/>
          <w:lang w:val="zh-CN"/>
        </w:rPr>
        <w:t>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6"/>
        <w:rPr>
          <w:rFonts w:cs="仿宋" w:asciiTheme="minorEastAsia" w:hAnsiTheme="minorEastAsia"/>
          <w:b/>
          <w:kern w:val="0"/>
          <w:sz w:val="32"/>
          <w:szCs w:val="32"/>
        </w:rPr>
      </w:pPr>
    </w:p>
    <w:p w14:paraId="5D969E09">
      <w:pPr>
        <w:pStyle w:val="7"/>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6"/>
        <w:rPr>
          <w:rFonts w:cs="仿宋" w:asciiTheme="minorEastAsia" w:hAnsiTheme="minorEastAsia"/>
          <w:b/>
          <w:kern w:val="0"/>
          <w:sz w:val="32"/>
          <w:szCs w:val="32"/>
        </w:rPr>
      </w:pPr>
    </w:p>
    <w:p w14:paraId="41E1151F">
      <w:pPr>
        <w:pStyle w:val="7"/>
      </w:pPr>
    </w:p>
    <w:p w14:paraId="5E5EC2C0"/>
    <w:p w14:paraId="156A2FEB">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6"/>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6"/>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1BD0F8FD">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E1F212B">
      <w:pPr>
        <w:pStyle w:val="6"/>
        <w:sectPr>
          <w:pgSz w:w="11906" w:h="16838"/>
          <w:pgMar w:top="1276" w:right="1418" w:bottom="1247" w:left="1418" w:header="851" w:footer="992" w:gutter="0"/>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3"/>
        <w:rPr>
          <w:lang w:val="zh-CN"/>
        </w:rPr>
      </w:pPr>
    </w:p>
    <w:p w14:paraId="1CB93DD1">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C034EB1">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A823319">
      <w:pPr>
        <w:spacing w:line="360" w:lineRule="auto"/>
        <w:jc w:val="center"/>
        <w:outlineLvl w:val="0"/>
        <w:rPr>
          <w:rFonts w:cs="仿宋" w:asciiTheme="minorEastAsia" w:hAnsiTheme="minorEastAsia"/>
          <w:b/>
          <w:kern w:val="0"/>
          <w:sz w:val="36"/>
          <w:szCs w:val="36"/>
        </w:rPr>
      </w:pPr>
    </w:p>
    <w:p w14:paraId="43C2E5CF">
      <w:pPr>
        <w:spacing w:line="360" w:lineRule="auto"/>
        <w:jc w:val="center"/>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6"/>
        <w:ind w:firstLine="480" w:firstLineChars="200"/>
        <w:jc w:val="left"/>
        <w:rPr>
          <w:rFonts w:hAnsi="宋体" w:cs="宋体"/>
        </w:rPr>
      </w:pPr>
    </w:p>
    <w:p w14:paraId="07F0A2E3">
      <w:pPr>
        <w:pStyle w:val="6"/>
        <w:ind w:firstLine="480" w:firstLineChars="200"/>
        <w:jc w:val="left"/>
        <w:rPr>
          <w:rFonts w:hAnsi="宋体" w:cs="宋体"/>
        </w:rPr>
      </w:pPr>
    </w:p>
    <w:p w14:paraId="04322F6C">
      <w:pPr>
        <w:pStyle w:val="6"/>
        <w:jc w:val="left"/>
        <w:rPr>
          <w:rFonts w:hAnsi="宋体" w:cs="宋体"/>
        </w:rPr>
      </w:pPr>
      <w:r>
        <w:rPr>
          <w:rFonts w:hint="eastAsia" w:hAnsi="宋体" w:cs="宋体"/>
        </w:rPr>
        <w:t>供应商名称：（盖单位公章）</w:t>
      </w:r>
    </w:p>
    <w:p w14:paraId="5814E9B0">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6"/>
        <w:tabs>
          <w:tab w:val="left" w:pos="4101"/>
        </w:tabs>
        <w:jc w:val="left"/>
        <w:rPr>
          <w:rFonts w:hAnsi="宋体" w:cs="宋体"/>
        </w:rPr>
      </w:pPr>
      <w:r>
        <w:rPr>
          <w:rFonts w:hint="eastAsia" w:hAnsi="宋体" w:cs="宋体"/>
        </w:rPr>
        <w:t>地址：</w:t>
      </w:r>
    </w:p>
    <w:p w14:paraId="677CE25A">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7663A10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1D2B62BE">
      <w:pPr>
        <w:pStyle w:val="29"/>
        <w:keepNext w:val="0"/>
        <w:pageBreakBefore w:val="0"/>
        <w:tabs>
          <w:tab w:val="clear" w:pos="720"/>
        </w:tabs>
        <w:snapToGrid w:val="0"/>
        <w:spacing w:before="120" w:after="120"/>
        <w:jc w:val="center"/>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019"/>
        <w:gridCol w:w="854"/>
        <w:gridCol w:w="2307"/>
        <w:gridCol w:w="2953"/>
        <w:gridCol w:w="704"/>
        <w:gridCol w:w="750"/>
        <w:gridCol w:w="935"/>
        <w:gridCol w:w="1281"/>
        <w:gridCol w:w="1510"/>
      </w:tblGrid>
      <w:tr w14:paraId="4353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 w:type="dxa"/>
            <w:vAlign w:val="center"/>
          </w:tcPr>
          <w:p w14:paraId="4BE2CA44">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2019" w:type="dxa"/>
            <w:vAlign w:val="center"/>
          </w:tcPr>
          <w:p w14:paraId="4AC7933E">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54" w:type="dxa"/>
            <w:vAlign w:val="center"/>
          </w:tcPr>
          <w:p w14:paraId="0B84D9EE">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307" w:type="dxa"/>
            <w:vAlign w:val="center"/>
          </w:tcPr>
          <w:p w14:paraId="6151D037">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原规格型号及件号</w:t>
            </w:r>
          </w:p>
        </w:tc>
        <w:tc>
          <w:tcPr>
            <w:tcW w:w="2953" w:type="dxa"/>
            <w:vAlign w:val="center"/>
          </w:tcPr>
          <w:p w14:paraId="6EAF2B07">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04" w:type="dxa"/>
            <w:vAlign w:val="center"/>
          </w:tcPr>
          <w:p w14:paraId="6C097D1F">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750" w:type="dxa"/>
            <w:vAlign w:val="center"/>
          </w:tcPr>
          <w:p w14:paraId="269A1618">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935" w:type="dxa"/>
            <w:vAlign w:val="center"/>
          </w:tcPr>
          <w:p w14:paraId="489F76B1">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81" w:type="dxa"/>
            <w:vAlign w:val="center"/>
          </w:tcPr>
          <w:p w14:paraId="001CEC16">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1510" w:type="dxa"/>
            <w:vAlign w:val="center"/>
          </w:tcPr>
          <w:p w14:paraId="3424368A">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1C64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66" w:type="dxa"/>
            <w:vAlign w:val="center"/>
          </w:tcPr>
          <w:p w14:paraId="663BFD4D">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2019" w:type="dxa"/>
            <w:shd w:val="clear" w:color="auto" w:fill="auto"/>
            <w:vAlign w:val="center"/>
          </w:tcPr>
          <w:p w14:paraId="343B0C48">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滚子轴承组件（套）</w:t>
            </w:r>
          </w:p>
        </w:tc>
        <w:tc>
          <w:tcPr>
            <w:tcW w:w="854" w:type="dxa"/>
            <w:shd w:val="clear" w:color="auto" w:fill="auto"/>
            <w:vAlign w:val="center"/>
          </w:tcPr>
          <w:p w14:paraId="789C8F14">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2307" w:type="dxa"/>
            <w:shd w:val="clear" w:color="auto" w:fill="auto"/>
            <w:vAlign w:val="center"/>
          </w:tcPr>
          <w:p w14:paraId="62ED1E9A">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260*245</w:t>
            </w:r>
            <w:r>
              <w:rPr>
                <w:rFonts w:hint="eastAsia" w:cs="仿宋" w:asciiTheme="minorEastAsia" w:hAnsiTheme="minorEastAsia"/>
                <w:b/>
                <w:sz w:val="24"/>
                <w:lang w:val="en-US" w:eastAsia="zh-CN"/>
              </w:rPr>
              <w:t>（件号：10153006）</w:t>
            </w:r>
          </w:p>
        </w:tc>
        <w:tc>
          <w:tcPr>
            <w:tcW w:w="2953" w:type="dxa"/>
            <w:shd w:val="clear" w:color="auto" w:fill="auto"/>
            <w:vAlign w:val="center"/>
          </w:tcPr>
          <w:p w14:paraId="715FD126">
            <w:pPr>
              <w:spacing w:line="360" w:lineRule="auto"/>
              <w:jc w:val="center"/>
              <w:rPr>
                <w:rFonts w:hint="default" w:cs="仿宋" w:asciiTheme="minorEastAsia" w:hAnsiTheme="minorEastAsia"/>
                <w:b/>
                <w:sz w:val="24"/>
                <w:lang w:val="en-US" w:eastAsia="zh-CN"/>
              </w:rPr>
            </w:pPr>
          </w:p>
        </w:tc>
        <w:tc>
          <w:tcPr>
            <w:tcW w:w="704" w:type="dxa"/>
            <w:shd w:val="clear" w:color="auto" w:fill="auto"/>
            <w:vAlign w:val="center"/>
          </w:tcPr>
          <w:p w14:paraId="1A89A196">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70</w:t>
            </w:r>
          </w:p>
        </w:tc>
        <w:tc>
          <w:tcPr>
            <w:tcW w:w="750" w:type="dxa"/>
            <w:shd w:val="clear" w:color="auto" w:fill="auto"/>
            <w:vAlign w:val="center"/>
          </w:tcPr>
          <w:p w14:paraId="06F85D54">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35" w:type="dxa"/>
            <w:shd w:val="clear" w:color="auto" w:fill="auto"/>
            <w:vAlign w:val="center"/>
          </w:tcPr>
          <w:p w14:paraId="491C6BA8">
            <w:pPr>
              <w:jc w:val="center"/>
              <w:rPr>
                <w:rFonts w:hint="default" w:ascii="宋体" w:hAnsi="宋体" w:eastAsia="宋体" w:cs="宋体"/>
                <w:snapToGrid w:val="0"/>
                <w:kern w:val="2"/>
                <w:sz w:val="21"/>
                <w:szCs w:val="21"/>
                <w:lang w:val="en-US" w:eastAsia="zh-CN" w:bidi="ar-SA"/>
              </w:rPr>
            </w:pPr>
          </w:p>
        </w:tc>
        <w:tc>
          <w:tcPr>
            <w:tcW w:w="1281" w:type="dxa"/>
            <w:vAlign w:val="center"/>
          </w:tcPr>
          <w:p w14:paraId="5C77440C">
            <w:pPr>
              <w:spacing w:line="360" w:lineRule="auto"/>
              <w:jc w:val="center"/>
              <w:rPr>
                <w:rFonts w:cs="仿宋" w:asciiTheme="minorEastAsia" w:hAnsiTheme="minorEastAsia"/>
                <w:b/>
                <w:sz w:val="24"/>
              </w:rPr>
            </w:pPr>
          </w:p>
        </w:tc>
        <w:tc>
          <w:tcPr>
            <w:tcW w:w="1510" w:type="dxa"/>
            <w:vAlign w:val="center"/>
          </w:tcPr>
          <w:p w14:paraId="1896767A">
            <w:pPr>
              <w:spacing w:line="360" w:lineRule="auto"/>
              <w:jc w:val="center"/>
              <w:rPr>
                <w:rFonts w:cs="仿宋" w:asciiTheme="minorEastAsia" w:hAnsiTheme="minorEastAsia"/>
                <w:b/>
                <w:sz w:val="24"/>
              </w:rPr>
            </w:pPr>
          </w:p>
        </w:tc>
      </w:tr>
      <w:tr w14:paraId="10CF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6" w:type="dxa"/>
            <w:vAlign w:val="center"/>
          </w:tcPr>
          <w:p w14:paraId="67E2EFBF">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2019" w:type="dxa"/>
            <w:shd w:val="clear" w:color="auto" w:fill="auto"/>
            <w:vAlign w:val="center"/>
          </w:tcPr>
          <w:p w14:paraId="51AFE0F3">
            <w:pPr>
              <w:spacing w:line="360" w:lineRule="auto"/>
              <w:jc w:val="center"/>
              <w:rPr>
                <w:rFonts w:hint="eastAsia" w:cs="仿宋" w:asciiTheme="minorEastAsia" w:hAnsiTheme="minorEastAsia"/>
                <w:b/>
                <w:sz w:val="24"/>
                <w:lang w:val="en-US" w:eastAsia="zh-CN"/>
              </w:rPr>
            </w:pPr>
            <w:r>
              <w:rPr>
                <w:rFonts w:hint="default" w:cs="仿宋" w:asciiTheme="minorEastAsia" w:hAnsiTheme="minorEastAsia"/>
                <w:b/>
                <w:sz w:val="24"/>
                <w:lang w:val="en-US" w:eastAsia="zh-CN"/>
              </w:rPr>
              <w:t>三角铁块</w:t>
            </w:r>
          </w:p>
        </w:tc>
        <w:tc>
          <w:tcPr>
            <w:tcW w:w="854" w:type="dxa"/>
            <w:shd w:val="clear" w:color="auto" w:fill="auto"/>
            <w:vAlign w:val="center"/>
          </w:tcPr>
          <w:p w14:paraId="1A1B1782">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2307" w:type="dxa"/>
            <w:shd w:val="clear" w:color="auto" w:fill="auto"/>
            <w:vAlign w:val="center"/>
          </w:tcPr>
          <w:p w14:paraId="093AF968">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130*200*160</w:t>
            </w:r>
            <w:r>
              <w:rPr>
                <w:rFonts w:hint="eastAsia" w:cs="仿宋" w:asciiTheme="minorEastAsia" w:hAnsiTheme="minorEastAsia"/>
                <w:b/>
                <w:sz w:val="24"/>
                <w:lang w:val="en-US" w:eastAsia="zh-CN"/>
              </w:rPr>
              <w:t>（件号：10078913）</w:t>
            </w:r>
          </w:p>
        </w:tc>
        <w:tc>
          <w:tcPr>
            <w:tcW w:w="2953" w:type="dxa"/>
            <w:shd w:val="clear" w:color="auto" w:fill="auto"/>
            <w:vAlign w:val="center"/>
          </w:tcPr>
          <w:p w14:paraId="17AEE310">
            <w:pPr>
              <w:spacing w:line="360" w:lineRule="auto"/>
              <w:jc w:val="center"/>
              <w:rPr>
                <w:rFonts w:hint="default" w:cs="仿宋" w:asciiTheme="minorEastAsia" w:hAnsiTheme="minorEastAsia"/>
                <w:b/>
                <w:sz w:val="24"/>
                <w:lang w:val="en-US" w:eastAsia="zh-CN"/>
              </w:rPr>
            </w:pPr>
          </w:p>
        </w:tc>
        <w:tc>
          <w:tcPr>
            <w:tcW w:w="704" w:type="dxa"/>
            <w:shd w:val="clear" w:color="auto" w:fill="auto"/>
            <w:vAlign w:val="center"/>
          </w:tcPr>
          <w:p w14:paraId="2AAF59C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70</w:t>
            </w:r>
            <w:r>
              <w:rPr>
                <w:rFonts w:hint="default" w:cs="仿宋" w:asciiTheme="minorEastAsia" w:hAnsiTheme="minorEastAsia"/>
                <w:b/>
                <w:sz w:val="24"/>
                <w:lang w:val="en-US" w:eastAsia="zh-CN"/>
              </w:rPr>
              <w:t xml:space="preserve"> </w:t>
            </w:r>
          </w:p>
        </w:tc>
        <w:tc>
          <w:tcPr>
            <w:tcW w:w="750" w:type="dxa"/>
            <w:shd w:val="clear" w:color="auto" w:fill="auto"/>
            <w:vAlign w:val="center"/>
          </w:tcPr>
          <w:p w14:paraId="06AA4BF5">
            <w:pPr>
              <w:spacing w:line="360" w:lineRule="auto"/>
              <w:jc w:val="center"/>
              <w:rPr>
                <w:rFonts w:hint="eastAsia" w:cs="仿宋" w:asciiTheme="minorEastAsia" w:hAnsiTheme="minorEastAsia"/>
                <w:b/>
                <w:sz w:val="24"/>
                <w:lang w:val="en-US" w:eastAsia="zh-CN"/>
              </w:rPr>
            </w:pPr>
            <w:r>
              <w:rPr>
                <w:rFonts w:hint="default" w:cs="仿宋" w:asciiTheme="minorEastAsia" w:hAnsiTheme="minorEastAsia"/>
                <w:b/>
                <w:sz w:val="24"/>
                <w:lang w:val="en-US" w:eastAsia="zh-CN"/>
              </w:rPr>
              <w:t>块</w:t>
            </w:r>
          </w:p>
        </w:tc>
        <w:tc>
          <w:tcPr>
            <w:tcW w:w="935" w:type="dxa"/>
            <w:shd w:val="clear" w:color="auto" w:fill="auto"/>
            <w:vAlign w:val="center"/>
          </w:tcPr>
          <w:p w14:paraId="798FB741">
            <w:pPr>
              <w:jc w:val="center"/>
              <w:rPr>
                <w:rFonts w:hint="eastAsia" w:ascii="宋体" w:hAnsi="宋体" w:eastAsia="宋体" w:cs="宋体"/>
                <w:snapToGrid w:val="0"/>
                <w:kern w:val="2"/>
                <w:sz w:val="21"/>
                <w:szCs w:val="21"/>
                <w:lang w:val="en-US" w:eastAsia="zh-CN" w:bidi="ar-SA"/>
              </w:rPr>
            </w:pPr>
          </w:p>
        </w:tc>
        <w:tc>
          <w:tcPr>
            <w:tcW w:w="1281" w:type="dxa"/>
            <w:vAlign w:val="center"/>
          </w:tcPr>
          <w:p w14:paraId="557884AF">
            <w:pPr>
              <w:spacing w:line="360" w:lineRule="auto"/>
              <w:jc w:val="center"/>
              <w:rPr>
                <w:rFonts w:cs="仿宋" w:asciiTheme="minorEastAsia" w:hAnsiTheme="minorEastAsia"/>
                <w:b/>
                <w:sz w:val="24"/>
              </w:rPr>
            </w:pPr>
          </w:p>
        </w:tc>
        <w:tc>
          <w:tcPr>
            <w:tcW w:w="1510" w:type="dxa"/>
            <w:vAlign w:val="center"/>
          </w:tcPr>
          <w:p w14:paraId="52AB7B0A">
            <w:pPr>
              <w:spacing w:line="360" w:lineRule="auto"/>
              <w:jc w:val="center"/>
              <w:rPr>
                <w:rFonts w:cs="仿宋" w:asciiTheme="minorEastAsia" w:hAnsiTheme="minorEastAsia"/>
                <w:b/>
                <w:sz w:val="24"/>
              </w:rPr>
            </w:pPr>
          </w:p>
        </w:tc>
      </w:tr>
      <w:tr w14:paraId="2139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 w:type="dxa"/>
            <w:vAlign w:val="center"/>
          </w:tcPr>
          <w:p w14:paraId="22A4D7C0">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2019" w:type="dxa"/>
            <w:shd w:val="clear" w:color="auto" w:fill="auto"/>
            <w:vAlign w:val="center"/>
          </w:tcPr>
          <w:p w14:paraId="1F8A76DE">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液压缸延长顶杆（套）</w:t>
            </w:r>
          </w:p>
        </w:tc>
        <w:tc>
          <w:tcPr>
            <w:tcW w:w="854" w:type="dxa"/>
            <w:shd w:val="clear" w:color="auto" w:fill="auto"/>
            <w:vAlign w:val="center"/>
          </w:tcPr>
          <w:p w14:paraId="0C7AF09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2307" w:type="dxa"/>
            <w:shd w:val="clear" w:color="auto" w:fill="auto"/>
            <w:vAlign w:val="center"/>
          </w:tcPr>
          <w:p w14:paraId="31C987C2">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32*2267</w:t>
            </w:r>
            <w:r>
              <w:rPr>
                <w:rFonts w:hint="eastAsia" w:cs="仿宋" w:asciiTheme="minorEastAsia" w:hAnsiTheme="minorEastAsia"/>
                <w:b/>
                <w:sz w:val="24"/>
                <w:lang w:val="en-US" w:eastAsia="zh-CN"/>
              </w:rPr>
              <w:t>（件号：10043592（不含旋转头轴承）</w:t>
            </w:r>
          </w:p>
        </w:tc>
        <w:tc>
          <w:tcPr>
            <w:tcW w:w="2953" w:type="dxa"/>
            <w:shd w:val="clear" w:color="auto" w:fill="auto"/>
            <w:vAlign w:val="center"/>
          </w:tcPr>
          <w:p w14:paraId="4325D5EB">
            <w:pPr>
              <w:spacing w:line="360" w:lineRule="auto"/>
              <w:jc w:val="center"/>
              <w:rPr>
                <w:rFonts w:hint="default" w:cs="仿宋" w:asciiTheme="minorEastAsia" w:hAnsiTheme="minorEastAsia"/>
                <w:b/>
                <w:sz w:val="24"/>
                <w:lang w:val="en-US" w:eastAsia="zh-CN"/>
              </w:rPr>
            </w:pPr>
          </w:p>
        </w:tc>
        <w:tc>
          <w:tcPr>
            <w:tcW w:w="704" w:type="dxa"/>
            <w:shd w:val="clear" w:color="auto" w:fill="auto"/>
            <w:vAlign w:val="center"/>
          </w:tcPr>
          <w:p w14:paraId="769FB8A1">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7</w:t>
            </w:r>
          </w:p>
        </w:tc>
        <w:tc>
          <w:tcPr>
            <w:tcW w:w="750" w:type="dxa"/>
            <w:shd w:val="clear" w:color="auto" w:fill="auto"/>
            <w:vAlign w:val="center"/>
          </w:tcPr>
          <w:p w14:paraId="06E7E93F">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35" w:type="dxa"/>
            <w:shd w:val="clear" w:color="auto" w:fill="auto"/>
            <w:vAlign w:val="center"/>
          </w:tcPr>
          <w:p w14:paraId="1F6BE5D5">
            <w:pPr>
              <w:jc w:val="center"/>
              <w:rPr>
                <w:rFonts w:hint="default" w:ascii="宋体" w:hAnsi="宋体" w:eastAsia="宋体" w:cs="宋体"/>
                <w:snapToGrid w:val="0"/>
                <w:kern w:val="2"/>
                <w:sz w:val="21"/>
                <w:szCs w:val="21"/>
                <w:lang w:val="en-US" w:eastAsia="zh-CN" w:bidi="ar-SA"/>
              </w:rPr>
            </w:pPr>
          </w:p>
        </w:tc>
        <w:tc>
          <w:tcPr>
            <w:tcW w:w="1281" w:type="dxa"/>
            <w:vAlign w:val="center"/>
          </w:tcPr>
          <w:p w14:paraId="282CD885">
            <w:pPr>
              <w:spacing w:line="360" w:lineRule="auto"/>
              <w:jc w:val="center"/>
              <w:rPr>
                <w:rFonts w:cs="仿宋" w:asciiTheme="minorEastAsia" w:hAnsiTheme="minorEastAsia"/>
                <w:b/>
                <w:sz w:val="24"/>
              </w:rPr>
            </w:pPr>
          </w:p>
        </w:tc>
        <w:tc>
          <w:tcPr>
            <w:tcW w:w="1510" w:type="dxa"/>
            <w:vAlign w:val="center"/>
          </w:tcPr>
          <w:p w14:paraId="00D4F3A3">
            <w:pPr>
              <w:spacing w:line="360" w:lineRule="auto"/>
              <w:jc w:val="center"/>
              <w:rPr>
                <w:rFonts w:cs="仿宋" w:asciiTheme="minorEastAsia" w:hAnsiTheme="minorEastAsia"/>
                <w:b/>
                <w:sz w:val="24"/>
              </w:rPr>
            </w:pPr>
          </w:p>
        </w:tc>
      </w:tr>
      <w:tr w14:paraId="3DD8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6" w:type="dxa"/>
            <w:vAlign w:val="center"/>
          </w:tcPr>
          <w:p w14:paraId="03289759">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2019" w:type="dxa"/>
            <w:shd w:val="clear" w:color="auto" w:fill="auto"/>
            <w:vAlign w:val="center"/>
          </w:tcPr>
          <w:p w14:paraId="542B0022">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遮蔽板</w:t>
            </w:r>
            <w:r>
              <w:rPr>
                <w:rFonts w:hint="eastAsia" w:cs="仿宋" w:asciiTheme="minorEastAsia" w:hAnsiTheme="minorEastAsia"/>
                <w:b/>
                <w:sz w:val="24"/>
                <w:lang w:val="en-US" w:eastAsia="zh-CN"/>
              </w:rPr>
              <w:t>（</w:t>
            </w:r>
            <w:r>
              <w:rPr>
                <w:rFonts w:hint="default" w:cs="仿宋" w:asciiTheme="minorEastAsia" w:hAnsiTheme="minorEastAsia"/>
                <w:b/>
                <w:sz w:val="24"/>
                <w:lang w:val="en-US" w:eastAsia="zh-CN"/>
              </w:rPr>
              <w:t>含销子</w:t>
            </w:r>
            <w:r>
              <w:rPr>
                <w:rFonts w:hint="eastAsia" w:cs="仿宋" w:asciiTheme="minorEastAsia" w:hAnsiTheme="minorEastAsia"/>
                <w:b/>
                <w:sz w:val="24"/>
                <w:lang w:val="en-US" w:eastAsia="zh-CN"/>
              </w:rPr>
              <w:t>）</w:t>
            </w:r>
          </w:p>
        </w:tc>
        <w:tc>
          <w:tcPr>
            <w:tcW w:w="854" w:type="dxa"/>
            <w:shd w:val="clear" w:color="auto" w:fill="auto"/>
            <w:vAlign w:val="center"/>
          </w:tcPr>
          <w:p w14:paraId="4217E632">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2307" w:type="dxa"/>
            <w:shd w:val="clear" w:color="auto" w:fill="auto"/>
            <w:vAlign w:val="center"/>
          </w:tcPr>
          <w:p w14:paraId="165AE629">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400*279</w:t>
            </w:r>
            <w:r>
              <w:rPr>
                <w:rFonts w:hint="eastAsia" w:cs="仿宋" w:asciiTheme="minorEastAsia" w:hAnsiTheme="minorEastAsia"/>
                <w:b/>
                <w:sz w:val="24"/>
                <w:lang w:val="en-US" w:eastAsia="zh-CN"/>
              </w:rPr>
              <w:t>（件号：</w:t>
            </w:r>
            <w:r>
              <w:rPr>
                <w:rFonts w:hint="default" w:cs="仿宋" w:asciiTheme="minorEastAsia" w:hAnsiTheme="minorEastAsia"/>
                <w:b/>
                <w:sz w:val="24"/>
                <w:lang w:val="en-US" w:eastAsia="zh-CN"/>
              </w:rPr>
              <w:t>10039953 ）</w:t>
            </w:r>
          </w:p>
        </w:tc>
        <w:tc>
          <w:tcPr>
            <w:tcW w:w="2953" w:type="dxa"/>
            <w:shd w:val="clear" w:color="auto" w:fill="auto"/>
            <w:vAlign w:val="center"/>
          </w:tcPr>
          <w:p w14:paraId="1FF1E441">
            <w:pPr>
              <w:spacing w:line="360" w:lineRule="auto"/>
              <w:jc w:val="center"/>
              <w:rPr>
                <w:rFonts w:hint="default" w:cs="仿宋" w:asciiTheme="minorEastAsia" w:hAnsiTheme="minorEastAsia"/>
                <w:b/>
                <w:sz w:val="24"/>
                <w:lang w:val="en-US" w:eastAsia="zh-CN"/>
              </w:rPr>
            </w:pPr>
          </w:p>
        </w:tc>
        <w:tc>
          <w:tcPr>
            <w:tcW w:w="704" w:type="dxa"/>
            <w:shd w:val="clear" w:color="auto" w:fill="auto"/>
            <w:vAlign w:val="center"/>
          </w:tcPr>
          <w:p w14:paraId="01ED46F0">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750" w:type="dxa"/>
            <w:shd w:val="clear" w:color="auto" w:fill="auto"/>
            <w:vAlign w:val="center"/>
          </w:tcPr>
          <w:p w14:paraId="53C10D2B">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35" w:type="dxa"/>
            <w:shd w:val="clear" w:color="auto" w:fill="auto"/>
            <w:vAlign w:val="center"/>
          </w:tcPr>
          <w:p w14:paraId="16F6E6E5">
            <w:pPr>
              <w:jc w:val="center"/>
              <w:rPr>
                <w:rFonts w:hint="default" w:ascii="宋体" w:hAnsi="宋体" w:eastAsia="宋体" w:cs="宋体"/>
                <w:snapToGrid w:val="0"/>
                <w:kern w:val="2"/>
                <w:sz w:val="21"/>
                <w:szCs w:val="21"/>
                <w:lang w:val="en-US" w:eastAsia="zh-CN" w:bidi="ar-SA"/>
              </w:rPr>
            </w:pPr>
          </w:p>
        </w:tc>
        <w:tc>
          <w:tcPr>
            <w:tcW w:w="1281" w:type="dxa"/>
            <w:vAlign w:val="center"/>
          </w:tcPr>
          <w:p w14:paraId="6DD0E39B">
            <w:pPr>
              <w:spacing w:line="360" w:lineRule="auto"/>
              <w:jc w:val="center"/>
              <w:rPr>
                <w:rFonts w:cs="仿宋" w:asciiTheme="minorEastAsia" w:hAnsiTheme="minorEastAsia"/>
                <w:b/>
                <w:sz w:val="24"/>
              </w:rPr>
            </w:pPr>
          </w:p>
        </w:tc>
        <w:tc>
          <w:tcPr>
            <w:tcW w:w="1510" w:type="dxa"/>
            <w:vAlign w:val="center"/>
          </w:tcPr>
          <w:p w14:paraId="2D35B2C7">
            <w:pPr>
              <w:spacing w:line="360" w:lineRule="auto"/>
              <w:jc w:val="center"/>
              <w:rPr>
                <w:rFonts w:cs="仿宋" w:asciiTheme="minorEastAsia" w:hAnsiTheme="minorEastAsia"/>
                <w:b/>
                <w:sz w:val="24"/>
              </w:rPr>
            </w:pPr>
          </w:p>
        </w:tc>
      </w:tr>
      <w:tr w14:paraId="05EA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 w:type="dxa"/>
            <w:vAlign w:val="center"/>
          </w:tcPr>
          <w:p w14:paraId="3BCD409E">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2019" w:type="dxa"/>
            <w:shd w:val="clear" w:color="auto" w:fill="auto"/>
            <w:vAlign w:val="center"/>
          </w:tcPr>
          <w:p w14:paraId="48D15260">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遮蔽板</w:t>
            </w:r>
            <w:r>
              <w:rPr>
                <w:rFonts w:hint="eastAsia" w:cs="仿宋" w:asciiTheme="minorEastAsia" w:hAnsiTheme="minorEastAsia"/>
                <w:b/>
                <w:sz w:val="24"/>
                <w:lang w:val="en-US" w:eastAsia="zh-CN"/>
              </w:rPr>
              <w:t>（</w:t>
            </w:r>
            <w:r>
              <w:rPr>
                <w:rFonts w:hint="default" w:cs="仿宋" w:asciiTheme="minorEastAsia" w:hAnsiTheme="minorEastAsia"/>
                <w:b/>
                <w:sz w:val="24"/>
                <w:lang w:val="en-US" w:eastAsia="zh-CN"/>
              </w:rPr>
              <w:t>含销子</w:t>
            </w:r>
            <w:r>
              <w:rPr>
                <w:rFonts w:hint="eastAsia" w:cs="仿宋" w:asciiTheme="minorEastAsia" w:hAnsiTheme="minorEastAsia"/>
                <w:b/>
                <w:sz w:val="24"/>
                <w:lang w:val="en-US" w:eastAsia="zh-CN"/>
              </w:rPr>
              <w:t>）</w:t>
            </w:r>
          </w:p>
        </w:tc>
        <w:tc>
          <w:tcPr>
            <w:tcW w:w="854" w:type="dxa"/>
            <w:shd w:val="clear" w:color="auto" w:fill="auto"/>
            <w:vAlign w:val="center"/>
          </w:tcPr>
          <w:p w14:paraId="1D22402F">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2307" w:type="dxa"/>
            <w:shd w:val="clear" w:color="auto" w:fill="auto"/>
            <w:vAlign w:val="center"/>
          </w:tcPr>
          <w:p w14:paraId="1DE21239">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400*205</w:t>
            </w:r>
            <w:r>
              <w:rPr>
                <w:rFonts w:hint="eastAsia" w:cs="仿宋" w:asciiTheme="minorEastAsia" w:hAnsiTheme="minorEastAsia"/>
                <w:b/>
                <w:sz w:val="24"/>
                <w:lang w:val="en-US" w:eastAsia="zh-CN"/>
              </w:rPr>
              <w:t>（件号：</w:t>
            </w:r>
            <w:r>
              <w:rPr>
                <w:rFonts w:hint="default" w:cs="仿宋" w:asciiTheme="minorEastAsia" w:hAnsiTheme="minorEastAsia"/>
                <w:b/>
                <w:sz w:val="24"/>
                <w:lang w:val="en-US" w:eastAsia="zh-CN"/>
              </w:rPr>
              <w:t>10039937）</w:t>
            </w:r>
          </w:p>
        </w:tc>
        <w:tc>
          <w:tcPr>
            <w:tcW w:w="2953" w:type="dxa"/>
            <w:shd w:val="clear" w:color="auto" w:fill="auto"/>
            <w:vAlign w:val="center"/>
          </w:tcPr>
          <w:p w14:paraId="673D790F">
            <w:pPr>
              <w:spacing w:line="360" w:lineRule="auto"/>
              <w:jc w:val="center"/>
              <w:rPr>
                <w:rFonts w:hint="default" w:cs="仿宋" w:asciiTheme="minorEastAsia" w:hAnsiTheme="minorEastAsia"/>
                <w:b/>
                <w:sz w:val="24"/>
                <w:lang w:val="en-US" w:eastAsia="zh-CN"/>
              </w:rPr>
            </w:pPr>
          </w:p>
        </w:tc>
        <w:tc>
          <w:tcPr>
            <w:tcW w:w="704" w:type="dxa"/>
            <w:shd w:val="clear" w:color="auto" w:fill="auto"/>
            <w:vAlign w:val="center"/>
          </w:tcPr>
          <w:p w14:paraId="48A1F66C">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55</w:t>
            </w:r>
          </w:p>
        </w:tc>
        <w:tc>
          <w:tcPr>
            <w:tcW w:w="750" w:type="dxa"/>
            <w:shd w:val="clear" w:color="auto" w:fill="auto"/>
            <w:vAlign w:val="center"/>
          </w:tcPr>
          <w:p w14:paraId="7B7D909C">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35" w:type="dxa"/>
            <w:shd w:val="clear" w:color="auto" w:fill="auto"/>
            <w:vAlign w:val="center"/>
          </w:tcPr>
          <w:p w14:paraId="079BD23B">
            <w:pPr>
              <w:jc w:val="center"/>
              <w:rPr>
                <w:rFonts w:hint="default" w:ascii="宋体" w:hAnsi="宋体" w:eastAsia="宋体" w:cs="宋体"/>
                <w:snapToGrid w:val="0"/>
                <w:kern w:val="2"/>
                <w:sz w:val="21"/>
                <w:szCs w:val="21"/>
                <w:lang w:val="en-US" w:eastAsia="zh-CN" w:bidi="ar-SA"/>
              </w:rPr>
            </w:pPr>
          </w:p>
        </w:tc>
        <w:tc>
          <w:tcPr>
            <w:tcW w:w="1281" w:type="dxa"/>
            <w:vAlign w:val="center"/>
          </w:tcPr>
          <w:p w14:paraId="52BD45DB">
            <w:pPr>
              <w:spacing w:line="360" w:lineRule="auto"/>
              <w:jc w:val="center"/>
              <w:rPr>
                <w:rFonts w:cs="仿宋" w:asciiTheme="minorEastAsia" w:hAnsiTheme="minorEastAsia"/>
                <w:b/>
                <w:sz w:val="24"/>
              </w:rPr>
            </w:pPr>
          </w:p>
        </w:tc>
        <w:tc>
          <w:tcPr>
            <w:tcW w:w="1510" w:type="dxa"/>
            <w:vAlign w:val="center"/>
          </w:tcPr>
          <w:p w14:paraId="4C7E7923">
            <w:pPr>
              <w:spacing w:line="360" w:lineRule="auto"/>
              <w:jc w:val="center"/>
              <w:rPr>
                <w:rFonts w:cs="仿宋" w:asciiTheme="minorEastAsia" w:hAnsiTheme="minorEastAsia"/>
                <w:b/>
                <w:sz w:val="24"/>
              </w:rPr>
            </w:pPr>
          </w:p>
        </w:tc>
      </w:tr>
      <w:tr w14:paraId="482E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39" w:type="dxa"/>
            <w:gridSpan w:val="3"/>
            <w:vAlign w:val="center"/>
          </w:tcPr>
          <w:p w14:paraId="105D1219">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2307" w:type="dxa"/>
            <w:vAlign w:val="center"/>
          </w:tcPr>
          <w:p w14:paraId="27281DA3">
            <w:pPr>
              <w:spacing w:line="360" w:lineRule="auto"/>
              <w:jc w:val="center"/>
              <w:rPr>
                <w:rFonts w:cs="仿宋" w:asciiTheme="minorEastAsia" w:hAnsiTheme="minorEastAsia"/>
                <w:sz w:val="24"/>
              </w:rPr>
            </w:pPr>
          </w:p>
        </w:tc>
        <w:tc>
          <w:tcPr>
            <w:tcW w:w="8133" w:type="dxa"/>
            <w:gridSpan w:val="6"/>
            <w:vAlign w:val="center"/>
          </w:tcPr>
          <w:p w14:paraId="00FD292F">
            <w:pPr>
              <w:spacing w:line="360" w:lineRule="auto"/>
              <w:jc w:val="center"/>
              <w:rPr>
                <w:rFonts w:cs="仿宋" w:asciiTheme="minorEastAsia" w:hAnsiTheme="minorEastAsia"/>
                <w:sz w:val="24"/>
              </w:rPr>
            </w:pPr>
          </w:p>
        </w:tc>
      </w:tr>
      <w:tr w14:paraId="2716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39" w:type="dxa"/>
            <w:gridSpan w:val="3"/>
            <w:vAlign w:val="center"/>
          </w:tcPr>
          <w:p w14:paraId="3E6D7C5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2307" w:type="dxa"/>
            <w:vAlign w:val="center"/>
          </w:tcPr>
          <w:p w14:paraId="3199CCC9">
            <w:pPr>
              <w:spacing w:line="360" w:lineRule="auto"/>
              <w:jc w:val="center"/>
              <w:rPr>
                <w:rFonts w:cs="仿宋" w:asciiTheme="minorEastAsia" w:hAnsiTheme="minorEastAsia"/>
                <w:sz w:val="24"/>
              </w:rPr>
            </w:pPr>
          </w:p>
        </w:tc>
        <w:tc>
          <w:tcPr>
            <w:tcW w:w="8133" w:type="dxa"/>
            <w:gridSpan w:val="6"/>
            <w:vAlign w:val="center"/>
          </w:tcPr>
          <w:p w14:paraId="638C11BF">
            <w:pPr>
              <w:spacing w:line="360" w:lineRule="auto"/>
              <w:jc w:val="center"/>
              <w:rPr>
                <w:rFonts w:cs="仿宋" w:asciiTheme="minorEastAsia" w:hAnsiTheme="minorEastAsia"/>
                <w:sz w:val="24"/>
              </w:rPr>
            </w:pPr>
          </w:p>
        </w:tc>
      </w:tr>
      <w:tr w14:paraId="132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39" w:type="dxa"/>
            <w:gridSpan w:val="3"/>
            <w:vAlign w:val="center"/>
          </w:tcPr>
          <w:p w14:paraId="65B0D2DA">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2307" w:type="dxa"/>
            <w:vAlign w:val="center"/>
          </w:tcPr>
          <w:p w14:paraId="5F5360B8">
            <w:pPr>
              <w:spacing w:line="360" w:lineRule="auto"/>
              <w:jc w:val="center"/>
              <w:rPr>
                <w:rFonts w:hint="eastAsia" w:cs="仿宋" w:asciiTheme="minorEastAsia" w:hAnsiTheme="minorEastAsia"/>
                <w:sz w:val="24"/>
                <w:u w:val="single"/>
              </w:rPr>
            </w:pPr>
          </w:p>
        </w:tc>
        <w:tc>
          <w:tcPr>
            <w:tcW w:w="8133" w:type="dxa"/>
            <w:gridSpan w:val="6"/>
            <w:vAlign w:val="center"/>
          </w:tcPr>
          <w:p w14:paraId="025FFDDB">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6"/>
      </w:pPr>
    </w:p>
    <w:p w14:paraId="37F6B1D2">
      <w:pPr>
        <w:pStyle w:val="7"/>
      </w:pPr>
    </w:p>
    <w:p w14:paraId="164B6DAD"/>
    <w:p w14:paraId="1B4C2B9E">
      <w:pPr>
        <w:pStyle w:val="6"/>
      </w:pPr>
    </w:p>
    <w:p w14:paraId="2A08B34B">
      <w:pPr>
        <w:pStyle w:val="7"/>
      </w:pPr>
    </w:p>
    <w:p w14:paraId="52808E13"/>
    <w:p w14:paraId="4C783B3E">
      <w:pPr>
        <w:pStyle w:val="6"/>
      </w:pPr>
    </w:p>
    <w:p w14:paraId="4F35CCB4">
      <w:pPr>
        <w:pStyle w:val="7"/>
      </w:pPr>
    </w:p>
    <w:p w14:paraId="7F1DC365"/>
    <w:p w14:paraId="5E9040A3">
      <w:pPr>
        <w:pStyle w:val="6"/>
      </w:pPr>
    </w:p>
    <w:p w14:paraId="0AD24A69">
      <w:pPr>
        <w:sectPr>
          <w:pgSz w:w="16838" w:h="11906" w:orient="landscape"/>
          <w:pgMar w:top="1803" w:right="1440" w:bottom="1803" w:left="1440" w:header="851" w:footer="992" w:gutter="0"/>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0D015566">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0550E15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9DD0">
            <w:pPr>
              <w:spacing w:line="360" w:lineRule="auto"/>
              <w:jc w:val="center"/>
              <w:rPr>
                <w:rFonts w:hint="eastAsia" w:ascii="宋体" w:hAnsi="宋体" w:cs="宋体" w:eastAsiaTheme="minorEastAsia"/>
                <w:sz w:val="24"/>
                <w:lang w:eastAsia="zh-CN"/>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6"/>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0"/>
        <w:rPr>
          <w:rFonts w:hint="eastAsia" w:hAnsi="宋体" w:cs="宋体"/>
          <w:b/>
          <w:bCs/>
          <w:sz w:val="24"/>
        </w:rPr>
      </w:pPr>
    </w:p>
    <w:p w14:paraId="79B49527">
      <w:pPr>
        <w:pStyle w:val="10"/>
        <w:rPr>
          <w:rFonts w:hint="eastAsia" w:hAnsi="宋体" w:cs="宋体"/>
          <w:b/>
          <w:bCs/>
          <w:sz w:val="24"/>
        </w:rPr>
      </w:pPr>
    </w:p>
    <w:p w14:paraId="4370C7C8">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52D77926">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228399B">
      <w:pPr>
        <w:pStyle w:val="13"/>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0BA4E49B">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2024年临江公司炉排附件采购项目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202409003</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6"/>
      </w:pPr>
    </w:p>
    <w:p w14:paraId="361B1235">
      <w:pPr>
        <w:pStyle w:val="7"/>
      </w:pPr>
    </w:p>
    <w:p w14:paraId="2079E029"/>
    <w:p w14:paraId="0CD86E50"/>
    <w:p w14:paraId="3A73C35F">
      <w:pPr>
        <w:autoSpaceDE w:val="0"/>
        <w:autoSpaceDN w:val="0"/>
        <w:rPr>
          <w:rFonts w:hint="eastAsia" w:cs="仿宋" w:asciiTheme="minorEastAsia" w:hAnsiTheme="minorEastAsia"/>
          <w:b/>
          <w:spacing w:val="6"/>
          <w:sz w:val="32"/>
          <w:szCs w:val="32"/>
          <w:lang w:val="en-US" w:eastAsia="zh-CN"/>
        </w:rPr>
      </w:pPr>
      <w:r>
        <w:rPr>
          <w:rFonts w:hint="eastAsia" w:cs="仿宋" w:asciiTheme="minorEastAsia" w:hAnsiTheme="minorEastAsia"/>
          <w:b/>
          <w:spacing w:val="6"/>
          <w:sz w:val="32"/>
          <w:szCs w:val="32"/>
          <w:lang w:val="en-US" w:eastAsia="zh-CN"/>
        </w:rPr>
        <w:t>附件5</w:t>
      </w:r>
    </w:p>
    <w:p w14:paraId="52EB3204">
      <w:pPr>
        <w:snapToGrid w:val="0"/>
        <w:spacing w:line="360" w:lineRule="auto"/>
        <w:jc w:val="center"/>
        <w:rPr>
          <w:rFonts w:hint="eastAsia" w:cs="仿宋" w:asciiTheme="minorEastAsia" w:hAnsiTheme="minorEastAsia"/>
          <w:b/>
          <w:kern w:val="0"/>
          <w:sz w:val="32"/>
          <w:szCs w:val="32"/>
        </w:rPr>
      </w:pPr>
      <w:r>
        <w:rPr>
          <w:rFonts w:hint="eastAsia" w:cs="仿宋" w:asciiTheme="minorEastAsia" w:hAnsiTheme="minorEastAsia"/>
          <w:b/>
          <w:kern w:val="0"/>
          <w:sz w:val="32"/>
          <w:szCs w:val="32"/>
        </w:rPr>
        <w:t>有关知识产权的声明</w:t>
      </w:r>
    </w:p>
    <w:p w14:paraId="060C075E">
      <w:pPr>
        <w:spacing w:before="120" w:beforeLines="50" w:after="120" w:afterLines="50" w:line="400" w:lineRule="exact"/>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杭州临江环境能源有限公司 </w:t>
      </w:r>
    </w:p>
    <w:p w14:paraId="238072E9">
      <w:pPr>
        <w:spacing w:before="120" w:beforeLines="50" w:after="120" w:afterLines="50" w:line="400" w:lineRule="exact"/>
        <w:ind w:firstLine="480"/>
        <w:rPr>
          <w:rFonts w:ascii="宋体" w:hAnsi="宋体" w:eastAsia="宋体" w:cs="宋体"/>
          <w:sz w:val="24"/>
        </w:rPr>
      </w:pPr>
      <w:r>
        <w:rPr>
          <w:rFonts w:hint="eastAsia" w:ascii="宋体" w:hAnsi="宋体" w:eastAsia="宋体" w:cs="宋体"/>
          <w:sz w:val="24"/>
        </w:rPr>
        <w:t>为响应你方______年____月____日的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2024年临江公司炉排附件采购项目</w:t>
      </w:r>
      <w:r>
        <w:rPr>
          <w:rFonts w:hint="eastAsia" w:ascii="宋体" w:hAnsi="宋体" w:eastAsia="宋体" w:cs="宋体"/>
          <w:sz w:val="24"/>
          <w:u w:val="single"/>
        </w:rPr>
        <w:t xml:space="preserve">  （编号） </w:t>
      </w:r>
      <w:r>
        <w:rPr>
          <w:rFonts w:hint="eastAsia" w:ascii="宋体" w:hAnsi="宋体" w:eastAsia="宋体" w:cs="宋体"/>
          <w:sz w:val="24"/>
          <w:lang w:val="en-US" w:eastAsia="zh-CN"/>
        </w:rPr>
        <w:t>询价</w:t>
      </w:r>
      <w:r>
        <w:rPr>
          <w:rFonts w:hint="eastAsia" w:ascii="宋体" w:hAnsi="宋体" w:eastAsia="宋体" w:cs="宋体"/>
          <w:sz w:val="24"/>
        </w:rPr>
        <w:t>，下述签字人愿参与</w:t>
      </w:r>
      <w:r>
        <w:rPr>
          <w:rFonts w:hint="eastAsia" w:ascii="宋体" w:hAnsi="宋体" w:eastAsia="宋体" w:cs="宋体"/>
          <w:sz w:val="24"/>
          <w:lang w:val="en-US" w:eastAsia="zh-CN"/>
        </w:rPr>
        <w:t>询价</w:t>
      </w:r>
      <w:r>
        <w:rPr>
          <w:rFonts w:hint="eastAsia" w:ascii="宋体" w:hAnsi="宋体" w:eastAsia="宋体" w:cs="宋体"/>
          <w:sz w:val="24"/>
        </w:rPr>
        <w:t>，提供</w:t>
      </w:r>
      <w:r>
        <w:rPr>
          <w:rFonts w:hint="eastAsia" w:ascii="宋体" w:hAnsi="宋体" w:eastAsia="宋体" w:cs="宋体"/>
          <w:sz w:val="24"/>
          <w:lang w:val="en-US" w:eastAsia="zh-CN"/>
        </w:rPr>
        <w:t>询价</w:t>
      </w:r>
      <w:r>
        <w:rPr>
          <w:rFonts w:hint="eastAsia" w:ascii="宋体" w:hAnsi="宋体" w:eastAsia="宋体" w:cs="宋体"/>
          <w:sz w:val="24"/>
        </w:rPr>
        <w:t>文件中规定的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炉排备件 </w:t>
      </w:r>
      <w:r>
        <w:rPr>
          <w:rFonts w:hint="eastAsia" w:ascii="宋体" w:hAnsi="宋体" w:eastAsia="宋体" w:cs="宋体"/>
          <w:sz w:val="24"/>
        </w:rPr>
        <w:t>，提交下述文件并证明全部说明是真实的和正确的。</w:t>
      </w:r>
    </w:p>
    <w:p w14:paraId="51794042">
      <w:pPr>
        <w:tabs>
          <w:tab w:val="left" w:pos="993"/>
        </w:tabs>
        <w:spacing w:before="120" w:beforeLines="50" w:after="120" w:afterLines="50" w:line="400" w:lineRule="exact"/>
        <w:ind w:firstLine="480" w:firstLineChars="200"/>
        <w:rPr>
          <w:rFonts w:ascii="宋体" w:hAnsi="宋体" w:eastAsia="宋体" w:cs="宋体"/>
          <w:sz w:val="24"/>
        </w:rPr>
      </w:pPr>
      <w:r>
        <w:rPr>
          <w:rFonts w:hint="eastAsia" w:ascii="宋体" w:hAnsi="宋体" w:eastAsia="宋体" w:cs="宋体"/>
          <w:sz w:val="24"/>
        </w:rPr>
        <w:t>（1）我司承诺提供的涉及本项目所有货物（包括其整体及其所包含的所有组 成部分）均已合法地获得并有效适用于相应所在国家和地区的所有有关知识产权。若招标人因购买和使用我司所售予货物而遭受任何第三方的追索、诉讼或仲裁，或受到我司所在国的国家政府部门、行政机关、司法机关的处罚、判决、执行，我司将补偿招标人因此而遭受的一切损失。</w:t>
      </w:r>
    </w:p>
    <w:p w14:paraId="3DCF918B">
      <w:pPr>
        <w:tabs>
          <w:tab w:val="left" w:pos="993"/>
        </w:tabs>
        <w:spacing w:before="120" w:beforeLines="50" w:after="120" w:afterLines="50" w:line="400" w:lineRule="exact"/>
        <w:ind w:firstLine="480" w:firstLineChars="200"/>
        <w:rPr>
          <w:rFonts w:ascii="宋体" w:hAnsi="宋体" w:eastAsia="宋体" w:cs="宋体"/>
          <w:sz w:val="24"/>
        </w:rPr>
      </w:pPr>
      <w:r>
        <w:rPr>
          <w:rFonts w:hint="eastAsia" w:ascii="宋体" w:hAnsi="宋体" w:eastAsia="宋体" w:cs="宋体"/>
          <w:sz w:val="24"/>
        </w:rPr>
        <w:t>（2）我司将说明技术来源，以及我司和国外技术支持方（如果有）的合作关系及分工，并提供合作协议书等相关文件的有关章节；</w:t>
      </w:r>
    </w:p>
    <w:p w14:paraId="0C63F1FE">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（3）我司将提供技术合作文件、技术合作协议、技术转让协议；</w:t>
      </w:r>
    </w:p>
    <w:p w14:paraId="6F657104">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（4）我司将提供技术合作方对投标厂家质量担保、性能担保文件条款、罚款惩罚条款。</w:t>
      </w:r>
    </w:p>
    <w:p w14:paraId="5DE44D62">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（5）我司和国外技术支持方（如果有）就本工程投标的保证文件；</w:t>
      </w:r>
    </w:p>
    <w:p w14:paraId="026E702F">
      <w:pPr>
        <w:tabs>
          <w:tab w:val="left" w:pos="885"/>
        </w:tabs>
        <w:spacing w:before="120" w:beforeLines="50" w:after="120" w:afterLines="50" w:line="400" w:lineRule="exact"/>
        <w:rPr>
          <w:rFonts w:ascii="宋体" w:hAnsi="宋体" w:eastAsia="宋体" w:cs="宋体"/>
          <w:sz w:val="24"/>
        </w:rPr>
      </w:pPr>
    </w:p>
    <w:p w14:paraId="04E41640">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　 </w:t>
      </w:r>
    </w:p>
    <w:p w14:paraId="5CB0212F">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 xml:space="preserve">名称（签章）：       </w:t>
      </w:r>
    </w:p>
    <w:p w14:paraId="5CA7F826">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地址：______________________________________________    </w:t>
      </w:r>
    </w:p>
    <w:p w14:paraId="0236AC35">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传真：______________________</w:t>
      </w:r>
      <w:r>
        <w:rPr>
          <w:rFonts w:hint="eastAsia" w:ascii="宋体" w:hAnsi="宋体" w:eastAsia="宋体" w:cs="宋体"/>
          <w:sz w:val="24"/>
        </w:rPr>
        <w:tab/>
      </w:r>
      <w:r>
        <w:rPr>
          <w:rFonts w:hint="eastAsia" w:ascii="宋体" w:hAnsi="宋体" w:eastAsia="宋体" w:cs="宋体"/>
          <w:sz w:val="24"/>
        </w:rPr>
        <w:t xml:space="preserve">电话：__________________        </w:t>
      </w:r>
    </w:p>
    <w:p w14:paraId="7E71C0D4">
      <w:pPr>
        <w:pStyle w:val="14"/>
        <w:ind w:firstLine="480" w:firstLineChars="200"/>
        <w:jc w:val="both"/>
      </w:pPr>
      <w:r>
        <w:rPr>
          <w:rFonts w:hint="eastAsia" w:ascii="宋体" w:hAnsi="宋体" w:eastAsia="宋体" w:cs="宋体"/>
          <w:sz w:val="24"/>
        </w:rPr>
        <w:t>邮编：____________________</w:t>
      </w: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2"/>
      <w:jc w:val="right"/>
      <w:rPr>
        <w:rFonts w:ascii="仿宋" w:hAnsi="仿宋" w:eastAsia="仿宋" w:cs="仿宋"/>
        <w:i/>
        <w:iCs/>
      </w:rPr>
    </w:pPr>
  </w:p>
  <w:p w14:paraId="6DD6872B">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23E1286"/>
    <w:rsid w:val="029C7664"/>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6266CD"/>
    <w:rsid w:val="087E795F"/>
    <w:rsid w:val="09104908"/>
    <w:rsid w:val="09EC7123"/>
    <w:rsid w:val="09ED56C9"/>
    <w:rsid w:val="0B0D3F4A"/>
    <w:rsid w:val="0B530D41"/>
    <w:rsid w:val="0B652758"/>
    <w:rsid w:val="0BB83A9D"/>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905384"/>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972372"/>
    <w:rsid w:val="1AA56FDE"/>
    <w:rsid w:val="1B1B25BA"/>
    <w:rsid w:val="1B7913A6"/>
    <w:rsid w:val="1D61352C"/>
    <w:rsid w:val="1D882867"/>
    <w:rsid w:val="1DCF6B00"/>
    <w:rsid w:val="1DFA0457"/>
    <w:rsid w:val="1E5F5CBE"/>
    <w:rsid w:val="1E8307F5"/>
    <w:rsid w:val="1F457921"/>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F159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ED12D79"/>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4D3D49"/>
    <w:rsid w:val="37514AF4"/>
    <w:rsid w:val="377C0298"/>
    <w:rsid w:val="37B04D36"/>
    <w:rsid w:val="37C65D75"/>
    <w:rsid w:val="37D2523E"/>
    <w:rsid w:val="383C5BD0"/>
    <w:rsid w:val="39C31C6C"/>
    <w:rsid w:val="3A207904"/>
    <w:rsid w:val="3A6303AE"/>
    <w:rsid w:val="3A993EAE"/>
    <w:rsid w:val="3AB61186"/>
    <w:rsid w:val="3C283344"/>
    <w:rsid w:val="3C485F9D"/>
    <w:rsid w:val="3C7C70D7"/>
    <w:rsid w:val="3C940DD1"/>
    <w:rsid w:val="3E0C6463"/>
    <w:rsid w:val="3EE43BF5"/>
    <w:rsid w:val="403E57B7"/>
    <w:rsid w:val="411A0F39"/>
    <w:rsid w:val="415A5C88"/>
    <w:rsid w:val="41CE08E1"/>
    <w:rsid w:val="42112513"/>
    <w:rsid w:val="427A5E9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D746D8D"/>
    <w:rsid w:val="4E1E04FA"/>
    <w:rsid w:val="4E337FC4"/>
    <w:rsid w:val="4E604FB7"/>
    <w:rsid w:val="4EFA25EF"/>
    <w:rsid w:val="4F0B04A7"/>
    <w:rsid w:val="4F2C043D"/>
    <w:rsid w:val="4F9246A8"/>
    <w:rsid w:val="4FBC621D"/>
    <w:rsid w:val="4FC275AB"/>
    <w:rsid w:val="4FEB08B0"/>
    <w:rsid w:val="50A13664"/>
    <w:rsid w:val="50EE1EB6"/>
    <w:rsid w:val="51937E4D"/>
    <w:rsid w:val="52383592"/>
    <w:rsid w:val="523875F5"/>
    <w:rsid w:val="52506204"/>
    <w:rsid w:val="52BE22AC"/>
    <w:rsid w:val="53FA1DF3"/>
    <w:rsid w:val="54AB2D04"/>
    <w:rsid w:val="5534274B"/>
    <w:rsid w:val="557B35BC"/>
    <w:rsid w:val="565C1CF5"/>
    <w:rsid w:val="56E235EF"/>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5FDA449D"/>
    <w:rsid w:val="60470EFE"/>
    <w:rsid w:val="60844C26"/>
    <w:rsid w:val="60A9029A"/>
    <w:rsid w:val="60DA29A7"/>
    <w:rsid w:val="60FA16F8"/>
    <w:rsid w:val="6139287F"/>
    <w:rsid w:val="61CA0C65"/>
    <w:rsid w:val="62695C01"/>
    <w:rsid w:val="62C642C8"/>
    <w:rsid w:val="631B2246"/>
    <w:rsid w:val="6320666B"/>
    <w:rsid w:val="63CF15A0"/>
    <w:rsid w:val="64055963"/>
    <w:rsid w:val="64557D2B"/>
    <w:rsid w:val="65A92947"/>
    <w:rsid w:val="661A50B7"/>
    <w:rsid w:val="66976C44"/>
    <w:rsid w:val="66F30BCE"/>
    <w:rsid w:val="673C0170"/>
    <w:rsid w:val="673E5F91"/>
    <w:rsid w:val="677A6041"/>
    <w:rsid w:val="67BC07C3"/>
    <w:rsid w:val="67D6317A"/>
    <w:rsid w:val="67D649B5"/>
    <w:rsid w:val="68ED6365"/>
    <w:rsid w:val="6A4E3ABD"/>
    <w:rsid w:val="6AE63D7E"/>
    <w:rsid w:val="6B462C2B"/>
    <w:rsid w:val="6B8359E9"/>
    <w:rsid w:val="6BD277B9"/>
    <w:rsid w:val="6C321620"/>
    <w:rsid w:val="6CE30E35"/>
    <w:rsid w:val="6DA02882"/>
    <w:rsid w:val="6DA12E69"/>
    <w:rsid w:val="6DBB3B60"/>
    <w:rsid w:val="6E2C6F5B"/>
    <w:rsid w:val="6E5D529D"/>
    <w:rsid w:val="6F0B4673"/>
    <w:rsid w:val="6F4831D1"/>
    <w:rsid w:val="6F9C01A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26889</Words>
  <Characters>28394</Characters>
  <Lines>224</Lines>
  <Paragraphs>63</Paragraphs>
  <TotalTime>4</TotalTime>
  <ScaleCrop>false</ScaleCrop>
  <LinksUpToDate>false</LinksUpToDate>
  <CharactersWithSpaces>31501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2024-09-02T08:11:40Z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84A4714C30764EB0859368879CA3AF87_13</vt:lpwstr>
  </property>
</Properties>
</file>