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8BCA" w14:textId="77777777" w:rsidR="00D90BE0" w:rsidRDefault="00D90BE0">
      <w:pPr>
        <w:pStyle w:val="aa"/>
        <w:jc w:val="center"/>
        <w:rPr>
          <w:rFonts w:asciiTheme="minorEastAsia" w:hAnsiTheme="minorEastAsia" w:cs="宋体"/>
          <w:sz w:val="48"/>
          <w:szCs w:val="48"/>
          <w:u w:val="single"/>
        </w:rPr>
      </w:pPr>
    </w:p>
    <w:p w14:paraId="00AF8F8A" w14:textId="77777777" w:rsidR="00D90BE0" w:rsidRDefault="00D90BE0">
      <w:pPr>
        <w:pStyle w:val="aa"/>
        <w:jc w:val="center"/>
        <w:rPr>
          <w:rFonts w:asciiTheme="minorEastAsia" w:hAnsiTheme="minorEastAsia" w:cs="宋体"/>
          <w:sz w:val="48"/>
          <w:szCs w:val="48"/>
          <w:u w:val="single"/>
        </w:rPr>
      </w:pPr>
    </w:p>
    <w:p w14:paraId="6A225BB9" w14:textId="77777777" w:rsidR="00D90BE0" w:rsidRDefault="00D90BE0">
      <w:pPr>
        <w:pStyle w:val="aa"/>
        <w:jc w:val="center"/>
        <w:rPr>
          <w:rFonts w:asciiTheme="minorEastAsia" w:hAnsiTheme="minorEastAsia" w:cs="宋体"/>
          <w:sz w:val="48"/>
          <w:szCs w:val="48"/>
          <w:u w:val="single"/>
        </w:rPr>
      </w:pPr>
    </w:p>
    <w:p w14:paraId="4325CA0F" w14:textId="77777777" w:rsidR="00D90BE0" w:rsidRDefault="00D90BE0">
      <w:pPr>
        <w:pStyle w:val="aa"/>
        <w:jc w:val="center"/>
        <w:rPr>
          <w:rFonts w:asciiTheme="minorEastAsia" w:hAnsiTheme="minorEastAsia" w:cs="宋体"/>
          <w:sz w:val="48"/>
          <w:szCs w:val="48"/>
          <w:u w:val="single"/>
        </w:rPr>
      </w:pPr>
    </w:p>
    <w:p w14:paraId="1BC57E70" w14:textId="77777777" w:rsidR="00D90BE0" w:rsidRDefault="00D90BE0">
      <w:pPr>
        <w:pStyle w:val="aa"/>
        <w:jc w:val="center"/>
        <w:rPr>
          <w:rFonts w:asciiTheme="minorEastAsia" w:hAnsiTheme="minorEastAsia" w:cs="宋体"/>
          <w:sz w:val="48"/>
          <w:szCs w:val="48"/>
          <w:u w:val="single"/>
        </w:rPr>
      </w:pPr>
    </w:p>
    <w:p w14:paraId="02905221" w14:textId="2E110861" w:rsidR="00D90BE0" w:rsidRDefault="00000000">
      <w:pPr>
        <w:pStyle w:val="aa"/>
        <w:jc w:val="center"/>
      </w:pPr>
      <w:r>
        <w:rPr>
          <w:rFonts w:asciiTheme="minorEastAsia" w:hAnsiTheme="minorEastAsia" w:cs="宋体" w:hint="eastAsia"/>
          <w:sz w:val="48"/>
          <w:szCs w:val="48"/>
          <w:u w:val="single"/>
        </w:rPr>
        <w:t>2023年临江公司</w:t>
      </w:r>
      <w:r w:rsidR="00035004">
        <w:rPr>
          <w:rFonts w:asciiTheme="minorEastAsia" w:hAnsiTheme="minorEastAsia" w:cs="宋体" w:hint="eastAsia"/>
          <w:sz w:val="48"/>
          <w:szCs w:val="48"/>
          <w:u w:val="single"/>
        </w:rPr>
        <w:t>减速机采购</w:t>
      </w:r>
    </w:p>
    <w:p w14:paraId="75AB5B61" w14:textId="77777777" w:rsidR="00D90BE0" w:rsidRDefault="00D90BE0">
      <w:pPr>
        <w:adjustRightInd w:val="0"/>
        <w:snapToGrid w:val="0"/>
        <w:spacing w:line="360" w:lineRule="auto"/>
        <w:jc w:val="center"/>
        <w:rPr>
          <w:rFonts w:asciiTheme="minorEastAsia" w:hAnsiTheme="minorEastAsia" w:cs="宋体"/>
          <w:sz w:val="48"/>
          <w:szCs w:val="48"/>
        </w:rPr>
      </w:pPr>
    </w:p>
    <w:p w14:paraId="49DD9C90" w14:textId="77777777" w:rsidR="00D90BE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55CC28B0" w14:textId="2F82DA49" w:rsidR="00D90BE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A17A16">
        <w:rPr>
          <w:rFonts w:asciiTheme="minorEastAsia" w:hAnsiTheme="minorEastAsia" w:cs="宋体" w:hint="eastAsia"/>
          <w:sz w:val="30"/>
          <w:szCs w:val="30"/>
          <w:u w:val="single"/>
        </w:rPr>
        <w:t>202312016</w:t>
      </w:r>
    </w:p>
    <w:p w14:paraId="1441C2C1" w14:textId="77777777" w:rsidR="00D90BE0" w:rsidRDefault="00D90BE0">
      <w:pPr>
        <w:spacing w:line="360" w:lineRule="auto"/>
        <w:jc w:val="center"/>
        <w:rPr>
          <w:rFonts w:asciiTheme="minorEastAsia" w:hAnsiTheme="minorEastAsia" w:cs="仿宋"/>
          <w:b/>
          <w:bCs/>
          <w:sz w:val="72"/>
          <w:szCs w:val="72"/>
        </w:rPr>
      </w:pPr>
    </w:p>
    <w:p w14:paraId="39D91F49" w14:textId="77777777" w:rsidR="00D90BE0" w:rsidRDefault="00D90BE0">
      <w:pPr>
        <w:pStyle w:val="a5"/>
        <w:rPr>
          <w:rFonts w:asciiTheme="minorEastAsia" w:hAnsiTheme="minorEastAsia"/>
        </w:rPr>
      </w:pPr>
    </w:p>
    <w:p w14:paraId="5991FDB3" w14:textId="77777777" w:rsidR="00D90BE0" w:rsidRDefault="00D90BE0">
      <w:pPr>
        <w:spacing w:line="360" w:lineRule="auto"/>
        <w:jc w:val="center"/>
        <w:rPr>
          <w:rFonts w:asciiTheme="minorEastAsia" w:hAnsiTheme="minorEastAsia" w:cs="仿宋"/>
          <w:b/>
          <w:bCs/>
          <w:sz w:val="72"/>
          <w:szCs w:val="72"/>
        </w:rPr>
      </w:pPr>
    </w:p>
    <w:p w14:paraId="50BE8F1F" w14:textId="77777777" w:rsidR="00D90BE0" w:rsidRDefault="00D90BE0">
      <w:pPr>
        <w:pStyle w:val="aa"/>
      </w:pPr>
    </w:p>
    <w:p w14:paraId="398582F6" w14:textId="77777777" w:rsidR="00D90BE0" w:rsidRDefault="00D90BE0"/>
    <w:p w14:paraId="51FDE405" w14:textId="77777777" w:rsidR="00D90BE0" w:rsidRDefault="00D90BE0">
      <w:pPr>
        <w:pStyle w:val="aa"/>
      </w:pPr>
    </w:p>
    <w:p w14:paraId="142166B1" w14:textId="77777777" w:rsidR="00D90BE0" w:rsidRDefault="00D90BE0"/>
    <w:p w14:paraId="606D43BB" w14:textId="77777777" w:rsidR="00D90BE0" w:rsidRDefault="00D90BE0">
      <w:pPr>
        <w:spacing w:line="360" w:lineRule="auto"/>
        <w:rPr>
          <w:rFonts w:asciiTheme="minorEastAsia" w:hAnsiTheme="minorEastAsia" w:cs="仿宋"/>
          <w:sz w:val="24"/>
        </w:rPr>
      </w:pPr>
    </w:p>
    <w:p w14:paraId="5ACC35F2" w14:textId="77777777" w:rsidR="00D90BE0" w:rsidRDefault="00D90BE0">
      <w:pPr>
        <w:pStyle w:val="aa"/>
        <w:rPr>
          <w:rFonts w:asciiTheme="minorEastAsia" w:hAnsiTheme="minorEastAsia" w:cs="仿宋"/>
          <w:sz w:val="24"/>
          <w:szCs w:val="24"/>
        </w:rPr>
      </w:pPr>
    </w:p>
    <w:p w14:paraId="673E7D06" w14:textId="77777777" w:rsidR="00D90BE0" w:rsidRDefault="00D90BE0">
      <w:pPr>
        <w:pStyle w:val="aa"/>
        <w:jc w:val="center"/>
        <w:rPr>
          <w:rFonts w:asciiTheme="minorEastAsia" w:hAnsiTheme="minorEastAsia" w:cs="仿宋"/>
          <w:sz w:val="24"/>
          <w:szCs w:val="24"/>
        </w:rPr>
      </w:pPr>
    </w:p>
    <w:p w14:paraId="634F2F89" w14:textId="77777777" w:rsidR="00D90BE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6FDF8B3C" w14:textId="5DBF69FB" w:rsidR="00D90BE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2023</w:t>
      </w:r>
      <w:r>
        <w:rPr>
          <w:rFonts w:asciiTheme="minorEastAsia" w:hAnsiTheme="minorEastAsia" w:cs="仿宋" w:hint="eastAsia"/>
          <w:sz w:val="32"/>
          <w:szCs w:val="32"/>
        </w:rPr>
        <w:t>年1</w:t>
      </w:r>
      <w:r w:rsidR="00035004">
        <w:rPr>
          <w:rFonts w:asciiTheme="minorEastAsia" w:hAnsiTheme="minorEastAsia" w:cs="仿宋"/>
          <w:sz w:val="32"/>
          <w:szCs w:val="32"/>
        </w:rPr>
        <w:t>2</w:t>
      </w:r>
      <w:r>
        <w:rPr>
          <w:rFonts w:asciiTheme="minorEastAsia" w:hAnsiTheme="minorEastAsia" w:cs="仿宋" w:hint="eastAsia"/>
          <w:sz w:val="32"/>
          <w:szCs w:val="32"/>
        </w:rPr>
        <w:t>月</w:t>
      </w:r>
      <w:r w:rsidR="00A17A16">
        <w:rPr>
          <w:rFonts w:asciiTheme="minorEastAsia" w:hAnsiTheme="minorEastAsia" w:cs="仿宋"/>
          <w:sz w:val="32"/>
          <w:szCs w:val="32"/>
        </w:rPr>
        <w:t>8</w:t>
      </w:r>
      <w:r>
        <w:rPr>
          <w:rFonts w:asciiTheme="minorEastAsia" w:hAnsiTheme="minorEastAsia" w:cs="仿宋" w:hint="eastAsia"/>
          <w:sz w:val="32"/>
          <w:szCs w:val="32"/>
        </w:rPr>
        <w:t>日</w:t>
      </w:r>
    </w:p>
    <w:p w14:paraId="6DED6F49" w14:textId="77777777" w:rsidR="00D90BE0" w:rsidRDefault="00D90BE0">
      <w:pPr>
        <w:spacing w:line="360" w:lineRule="auto"/>
        <w:ind w:firstLineChars="200" w:firstLine="602"/>
        <w:jc w:val="center"/>
        <w:rPr>
          <w:rFonts w:asciiTheme="minorEastAsia" w:hAnsiTheme="minorEastAsia" w:cs="仿宋"/>
          <w:b/>
          <w:sz w:val="30"/>
          <w:szCs w:val="30"/>
        </w:rPr>
      </w:pPr>
    </w:p>
    <w:p w14:paraId="48D33257" w14:textId="77777777" w:rsidR="00D90BE0" w:rsidRDefault="00D90BE0">
      <w:pPr>
        <w:spacing w:line="360" w:lineRule="auto"/>
        <w:jc w:val="center"/>
        <w:rPr>
          <w:rFonts w:asciiTheme="minorEastAsia" w:hAnsiTheme="minorEastAsia" w:cs="仿宋"/>
          <w:b/>
          <w:sz w:val="32"/>
          <w:szCs w:val="32"/>
        </w:rPr>
        <w:sectPr w:rsidR="00D90BE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693EFFF5" w14:textId="77777777" w:rsidR="00D90BE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30EE375E"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3DCED110"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42372A54" w14:textId="77777777" w:rsidR="00D90BE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595FB859"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8301462"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 xml:space="preserve">第五部分      </w:t>
      </w:r>
      <w:proofErr w:type="gramStart"/>
      <w:r>
        <w:rPr>
          <w:rFonts w:asciiTheme="minorEastAsia" w:hAnsiTheme="minorEastAsia" w:cs="仿宋" w:hint="eastAsia"/>
          <w:sz w:val="32"/>
          <w:szCs w:val="32"/>
        </w:rPr>
        <w:t>拟签订</w:t>
      </w:r>
      <w:proofErr w:type="gramEnd"/>
      <w:r>
        <w:rPr>
          <w:rFonts w:asciiTheme="minorEastAsia" w:hAnsiTheme="minorEastAsia" w:cs="仿宋" w:hint="eastAsia"/>
          <w:sz w:val="32"/>
          <w:szCs w:val="32"/>
        </w:rPr>
        <w:t>的合同文本</w:t>
      </w:r>
    </w:p>
    <w:p w14:paraId="778ADC93" w14:textId="77777777" w:rsidR="00D90BE0" w:rsidRDefault="00000000">
      <w:pPr>
        <w:spacing w:line="360" w:lineRule="auto"/>
        <w:ind w:leftChars="800" w:left="1680"/>
        <w:jc w:val="left"/>
        <w:rPr>
          <w:rFonts w:asciiTheme="minorEastAsia" w:hAnsiTheme="minorEastAsia" w:cs="仿宋"/>
          <w:sz w:val="32"/>
          <w:szCs w:val="32"/>
        </w:rPr>
        <w:sectPr w:rsidR="00D90B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253CDF9A" w14:textId="77777777" w:rsidR="00D90BE0" w:rsidRDefault="00000000">
      <w:pPr>
        <w:spacing w:line="360" w:lineRule="auto"/>
        <w:ind w:firstLineChars="200" w:firstLine="723"/>
        <w:jc w:val="center"/>
        <w:rPr>
          <w:rFonts w:asciiTheme="minorEastAsia" w:hAnsiTheme="minorEastAsia" w:cs="仿宋"/>
          <w:b/>
          <w:sz w:val="36"/>
          <w:szCs w:val="36"/>
        </w:rPr>
      </w:pPr>
      <w:r>
        <w:rPr>
          <w:rFonts w:asciiTheme="minorEastAsia" w:hAnsiTheme="minorEastAsia" w:cs="仿宋" w:hint="eastAsia"/>
          <w:b/>
          <w:sz w:val="36"/>
          <w:szCs w:val="36"/>
        </w:rPr>
        <w:lastRenderedPageBreak/>
        <w:t xml:space="preserve">第一部分 </w:t>
      </w:r>
      <w:bookmarkStart w:id="1" w:name="_Hlk152939184"/>
      <w:r>
        <w:rPr>
          <w:rFonts w:asciiTheme="minorEastAsia" w:hAnsiTheme="minorEastAsia" w:cs="仿宋" w:hint="eastAsia"/>
          <w:b/>
          <w:sz w:val="36"/>
          <w:szCs w:val="36"/>
        </w:rPr>
        <w:t>采购公告</w:t>
      </w:r>
    </w:p>
    <w:p w14:paraId="2B5AD583" w14:textId="77777777" w:rsidR="00D90BE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02"/>
      <w:bookmarkStart w:id="3" w:name="_Toc35393621"/>
      <w:bookmarkStart w:id="4" w:name="_Toc35393790"/>
      <w:bookmarkStart w:id="5" w:name="_Toc28359079"/>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56BDCFC4" w14:textId="5AE8D48A" w:rsidR="00D90BE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Pr>
          <w:rFonts w:asciiTheme="minorEastAsia" w:hAnsiTheme="minorEastAsia" w:cs="仿宋" w:hint="eastAsia"/>
          <w:sz w:val="24"/>
          <w:u w:val="single"/>
        </w:rPr>
        <w:t>2023年临江公司</w:t>
      </w:r>
      <w:r w:rsidR="00035004">
        <w:rPr>
          <w:rFonts w:asciiTheme="minorEastAsia" w:hAnsiTheme="minorEastAsia" w:cs="仿宋" w:hint="eastAsia"/>
          <w:sz w:val="24"/>
          <w:u w:val="single"/>
        </w:rPr>
        <w:t>减速机采购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Pr>
          <w:rFonts w:asciiTheme="minorEastAsia" w:hAnsiTheme="minorEastAsia" w:cs="仿宋" w:hint="eastAsia"/>
          <w:sz w:val="24"/>
        </w:rPr>
        <w:t>有限公司官网发布</w:t>
      </w:r>
      <w:proofErr w:type="gramEnd"/>
      <w:r>
        <w:rPr>
          <w:rFonts w:asciiTheme="minorEastAsia" w:hAnsiTheme="minorEastAsia" w:cs="仿宋" w:hint="eastAsia"/>
          <w:sz w:val="24"/>
        </w:rPr>
        <w:t>。欢迎对本项目有兴趣且符合资质条件的潜在供应商的参加本次采购项目。</w:t>
      </w:r>
    </w:p>
    <w:p w14:paraId="4AD86F7D" w14:textId="77777777" w:rsidR="00D90BE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6C39EDB7" w14:textId="486AA27C"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A17A16">
        <w:rPr>
          <w:rFonts w:asciiTheme="minorEastAsia" w:hAnsiTheme="minorEastAsia" w:cs="仿宋" w:hint="eastAsia"/>
          <w:sz w:val="24"/>
          <w:u w:val="single"/>
        </w:rPr>
        <w:t>202312016</w:t>
      </w:r>
    </w:p>
    <w:p w14:paraId="0561877C" w14:textId="4A6D668F"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2023年临江公司</w:t>
      </w:r>
      <w:r w:rsidR="00035004">
        <w:rPr>
          <w:rFonts w:asciiTheme="minorEastAsia" w:hAnsiTheme="minorEastAsia" w:cs="仿宋" w:hint="eastAsia"/>
          <w:sz w:val="24"/>
          <w:u w:val="single"/>
        </w:rPr>
        <w:t>减速机采购</w:t>
      </w:r>
      <w:r>
        <w:rPr>
          <w:rFonts w:asciiTheme="minorEastAsia" w:hAnsiTheme="minorEastAsia" w:cs="仿宋"/>
          <w:sz w:val="24"/>
          <w:u w:val="single"/>
        </w:rPr>
        <w:t xml:space="preserve"> </w:t>
      </w:r>
    </w:p>
    <w:p w14:paraId="09975939"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0E468387" w14:textId="0ED0A928"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00D31B45">
        <w:rPr>
          <w:rFonts w:asciiTheme="minorEastAsia" w:hAnsiTheme="minorEastAsia" w:cs="仿宋"/>
          <w:sz w:val="24"/>
          <w:u w:val="single"/>
        </w:rPr>
        <w:t>1</w:t>
      </w:r>
      <w:r w:rsidR="00EF4861">
        <w:rPr>
          <w:rFonts w:asciiTheme="minorEastAsia" w:hAnsiTheme="minorEastAsia" w:cs="仿宋"/>
          <w:sz w:val="24"/>
          <w:u w:val="single"/>
        </w:rPr>
        <w:t>1.5</w:t>
      </w:r>
      <w:r>
        <w:rPr>
          <w:rFonts w:asciiTheme="minorEastAsia" w:hAnsiTheme="minorEastAsia" w:cs="仿宋" w:hint="eastAsia"/>
          <w:sz w:val="24"/>
          <w:u w:val="single"/>
        </w:rPr>
        <w:t>万元</w:t>
      </w:r>
    </w:p>
    <w:p w14:paraId="42307EC6" w14:textId="77777777" w:rsidR="00D90BE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597C5CA0" w14:textId="398A1BB6" w:rsidR="00D90BE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w:t>
      </w:r>
      <w:r w:rsidR="00035004">
        <w:rPr>
          <w:rFonts w:hAnsi="宋体" w:cs="宋体" w:hint="eastAsia"/>
          <w:bCs/>
          <w:sz w:val="24"/>
        </w:rPr>
        <w:t>采购减速机</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12FA5925" w14:textId="3A18B5AC" w:rsidR="00D90BE0" w:rsidRPr="00035004"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035004">
        <w:rPr>
          <w:rFonts w:asciiTheme="minorEastAsia" w:hAnsiTheme="minorEastAsia" w:cs="仿宋" w:hint="eastAsia"/>
          <w:sz w:val="24"/>
          <w:u w:val="single"/>
        </w:rPr>
        <w:t>一次性交付。在采购人发出送货通知后，中标人</w:t>
      </w:r>
      <w:r w:rsidR="00CD43E8">
        <w:rPr>
          <w:rFonts w:asciiTheme="minorEastAsia" w:hAnsiTheme="minorEastAsia" w:cs="仿宋" w:hint="eastAsia"/>
          <w:sz w:val="24"/>
          <w:u w:val="single"/>
        </w:rPr>
        <w:t>30个工作日内</w:t>
      </w:r>
      <w:r w:rsidR="00035004">
        <w:rPr>
          <w:rFonts w:asciiTheme="minorEastAsia" w:hAnsiTheme="minorEastAsia" w:cs="仿宋" w:hint="eastAsia"/>
          <w:sz w:val="24"/>
          <w:u w:val="single"/>
        </w:rPr>
        <w:t>将货物如数送至采购人指定地点。</w:t>
      </w:r>
    </w:p>
    <w:p w14:paraId="293A8CF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641886432"/>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463E1C12" w14:textId="77777777" w:rsidR="00D90BE0" w:rsidRDefault="00000000">
      <w:pPr>
        <w:spacing w:line="360" w:lineRule="auto"/>
        <w:ind w:firstLineChars="200" w:firstLine="482"/>
        <w:rPr>
          <w:rFonts w:asciiTheme="minorEastAsia" w:hAnsiTheme="minorEastAsia" w:cs="仿宋"/>
          <w:b/>
          <w:bCs/>
          <w:sz w:val="24"/>
        </w:rPr>
      </w:pPr>
      <w:bookmarkStart w:id="7" w:name="_Toc28359080"/>
      <w:bookmarkStart w:id="8" w:name="_Toc35393791"/>
      <w:bookmarkStart w:id="9" w:name="_Toc28359003"/>
      <w:bookmarkStart w:id="10" w:name="_Toc35393622"/>
      <w:r>
        <w:rPr>
          <w:rFonts w:asciiTheme="minorEastAsia" w:hAnsiTheme="minorEastAsia" w:cs="仿宋" w:hint="eastAsia"/>
          <w:b/>
          <w:bCs/>
          <w:sz w:val="24"/>
        </w:rPr>
        <w:t>二、供应商的资格要求：</w:t>
      </w:r>
      <w:bookmarkStart w:id="11" w:name="_Toc28359004"/>
      <w:bookmarkStart w:id="12" w:name="_Toc35393623"/>
      <w:bookmarkStart w:id="13" w:name="_Toc28359081"/>
      <w:bookmarkStart w:id="14" w:name="_Toc35393792"/>
      <w:bookmarkEnd w:id="7"/>
      <w:bookmarkEnd w:id="8"/>
      <w:bookmarkEnd w:id="9"/>
      <w:bookmarkEnd w:id="10"/>
    </w:p>
    <w:p w14:paraId="57C7B78E"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1.供应商必须是在中华人民共和国境内注册，具有独立法人资格和独立承担民事责任的能力，有能力提供货物。</w:t>
      </w:r>
    </w:p>
    <w:p w14:paraId="23D99456"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6D1C613C" w14:textId="0DD7D5A5" w:rsidR="00D90BE0" w:rsidRDefault="00000000">
      <w:pPr>
        <w:spacing w:line="360" w:lineRule="auto"/>
        <w:ind w:firstLineChars="200" w:firstLine="480"/>
        <w:rPr>
          <w:rFonts w:asciiTheme="minorEastAsia" w:hAnsiTheme="minorEastAsia" w:cs="仿宋"/>
          <w:bCs/>
          <w:sz w:val="24"/>
          <w:u w:val="single"/>
        </w:rPr>
      </w:pPr>
      <w:r>
        <w:rPr>
          <w:rFonts w:asciiTheme="minorEastAsia" w:hAnsiTheme="minorEastAsia" w:cs="仿宋" w:hint="eastAsia"/>
          <w:bCs/>
          <w:sz w:val="24"/>
        </w:rPr>
        <w:t>3.业绩要求：</w:t>
      </w:r>
      <w:r w:rsidR="00035004" w:rsidRPr="00BD46FE">
        <w:rPr>
          <w:rFonts w:asciiTheme="minorEastAsia" w:hAnsiTheme="minorEastAsia" w:cs="仿宋" w:hint="eastAsia"/>
          <w:bCs/>
          <w:sz w:val="24"/>
        </w:rPr>
        <w:t>供应商</w:t>
      </w:r>
      <w:r w:rsidR="00035004" w:rsidRPr="001D0FA8">
        <w:rPr>
          <w:rFonts w:asciiTheme="minorEastAsia" w:hAnsiTheme="minorEastAsia" w:cs="仿宋"/>
          <w:bCs/>
          <w:sz w:val="24"/>
        </w:rPr>
        <w:t>须提供</w:t>
      </w:r>
      <w:r w:rsidR="009600FE">
        <w:rPr>
          <w:rFonts w:asciiTheme="minorEastAsia" w:hAnsiTheme="minorEastAsia" w:cs="仿宋"/>
          <w:bCs/>
          <w:sz w:val="24"/>
        </w:rPr>
        <w:t>1</w:t>
      </w:r>
      <w:r w:rsidR="00035004" w:rsidRPr="001D0FA8">
        <w:rPr>
          <w:rFonts w:asciiTheme="minorEastAsia" w:hAnsiTheme="minorEastAsia" w:cs="仿宋"/>
          <w:bCs/>
          <w:sz w:val="24"/>
        </w:rPr>
        <w:t>项近三年</w:t>
      </w:r>
      <w:r w:rsidR="00035004">
        <w:rPr>
          <w:rFonts w:asciiTheme="minorEastAsia" w:hAnsiTheme="minorEastAsia" w:cs="仿宋" w:hint="eastAsia"/>
          <w:bCs/>
          <w:sz w:val="24"/>
        </w:rPr>
        <w:t>减速机供货</w:t>
      </w:r>
      <w:r w:rsidR="00035004" w:rsidRPr="001D0FA8">
        <w:rPr>
          <w:rFonts w:asciiTheme="minorEastAsia" w:hAnsiTheme="minorEastAsia" w:cs="仿宋"/>
          <w:bCs/>
          <w:sz w:val="24"/>
        </w:rPr>
        <w:t>业绩（以2020年</w:t>
      </w:r>
      <w:r w:rsidR="00035004">
        <w:rPr>
          <w:rFonts w:asciiTheme="minorEastAsia" w:hAnsiTheme="minorEastAsia" w:cs="仿宋"/>
          <w:bCs/>
          <w:sz w:val="24"/>
        </w:rPr>
        <w:t>8</w:t>
      </w:r>
      <w:r w:rsidR="00035004" w:rsidRPr="001D0FA8">
        <w:rPr>
          <w:rFonts w:asciiTheme="minorEastAsia" w:hAnsiTheme="minorEastAsia" w:cs="仿宋"/>
          <w:bCs/>
          <w:sz w:val="24"/>
        </w:rPr>
        <w:t>月</w:t>
      </w:r>
      <w:r w:rsidR="00035004">
        <w:rPr>
          <w:rFonts w:asciiTheme="minorEastAsia" w:hAnsiTheme="minorEastAsia" w:cs="仿宋" w:hint="eastAsia"/>
          <w:bCs/>
          <w:sz w:val="24"/>
        </w:rPr>
        <w:t>1</w:t>
      </w:r>
      <w:r w:rsidR="00035004">
        <w:rPr>
          <w:rFonts w:asciiTheme="minorEastAsia" w:hAnsiTheme="minorEastAsia" w:cs="仿宋" w:hint="eastAsia"/>
          <w:bCs/>
          <w:sz w:val="24"/>
        </w:rPr>
        <w:lastRenderedPageBreak/>
        <w:t>日</w:t>
      </w:r>
      <w:r w:rsidR="00035004" w:rsidRPr="001D0FA8">
        <w:rPr>
          <w:rFonts w:asciiTheme="minorEastAsia" w:hAnsiTheme="minorEastAsia" w:cs="仿宋"/>
          <w:bCs/>
          <w:sz w:val="24"/>
        </w:rPr>
        <w:t>至今的合同为准）。</w:t>
      </w:r>
      <w:r w:rsidR="00035004" w:rsidRPr="008F30A9">
        <w:rPr>
          <w:rFonts w:asciiTheme="minorEastAsia" w:hAnsiTheme="minorEastAsia" w:cs="仿宋" w:hint="eastAsia"/>
          <w:bCs/>
          <w:sz w:val="24"/>
        </w:rPr>
        <w:t>（提供合同复印件和与合同相对应的正规合法发票复印件作为业绩证明材料，缺少其中任何一个均视为业绩证明材料不符合要求）</w:t>
      </w:r>
    </w:p>
    <w:p w14:paraId="74CB2B43"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4.供应商不得为杭州市环境集团有限公司或杭州临江环境能源有限公司不合格供应商或者在黑名单之内。</w:t>
      </w:r>
    </w:p>
    <w:p w14:paraId="31479BE8"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 xml:space="preserve">5.供应商负责人为同一人或者存在控股、管理关系的不同单位，不得同时参加本项目。  </w:t>
      </w:r>
    </w:p>
    <w:p w14:paraId="2334E2C8"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6.供应商须提供其股东信息及出资比例信息。</w:t>
      </w:r>
    </w:p>
    <w:p w14:paraId="3EECE1C8" w14:textId="77777777" w:rsidR="00D90BE0" w:rsidRDefault="00000000">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7.</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209E884E"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7CDFD938" w14:textId="77777777" w:rsidR="00D90BE0" w:rsidRPr="00483A46" w:rsidRDefault="00000000" w:rsidP="00483A46">
      <w:pPr>
        <w:spacing w:line="360" w:lineRule="auto"/>
        <w:ind w:firstLineChars="200" w:firstLine="480"/>
        <w:rPr>
          <w:rFonts w:asciiTheme="minorEastAsia" w:hAnsiTheme="minorEastAsia" w:cs="仿宋"/>
          <w:sz w:val="24"/>
        </w:rPr>
      </w:pPr>
      <w:bookmarkStart w:id="15" w:name="_Toc35393624"/>
      <w:bookmarkStart w:id="16" w:name="_Toc28359082"/>
      <w:bookmarkStart w:id="17" w:name="_Toc35393793"/>
      <w:bookmarkStart w:id="18" w:name="_Toc28359005"/>
      <w:r w:rsidRPr="00483A46">
        <w:rPr>
          <w:rFonts w:asciiTheme="minorEastAsia" w:hAnsiTheme="minorEastAsia" w:cs="仿宋" w:hint="eastAsia"/>
          <w:sz w:val="24"/>
        </w:rPr>
        <w:t xml:space="preserve">1.时间：报价截止时间前。   </w:t>
      </w:r>
    </w:p>
    <w:p w14:paraId="329D4516"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2.地点（网址）：杭州临江环境能源有限公司网站（https://www.ljhjny.com/notice.html）。</w:t>
      </w:r>
    </w:p>
    <w:p w14:paraId="56702DB0"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3.方式：网站附件免费下载。</w:t>
      </w:r>
    </w:p>
    <w:bookmarkEnd w:id="15"/>
    <w:bookmarkEnd w:id="16"/>
    <w:bookmarkEnd w:id="17"/>
    <w:bookmarkEnd w:id="18"/>
    <w:p w14:paraId="2895AAD5"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10C7647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4C657D06"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6C7A2293" w14:textId="69BDD044"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Pr>
          <w:rFonts w:asciiTheme="minorEastAsia" w:hAnsiTheme="minorEastAsia" w:cs="仿宋" w:hint="eastAsia"/>
          <w:sz w:val="24"/>
          <w:u w:val="single"/>
        </w:rPr>
        <w:t>2023年</w:t>
      </w:r>
      <w:r w:rsidR="00A17A16">
        <w:rPr>
          <w:rFonts w:asciiTheme="minorEastAsia" w:hAnsiTheme="minorEastAsia" w:cs="仿宋"/>
          <w:sz w:val="24"/>
          <w:u w:val="single"/>
        </w:rPr>
        <w:t>12</w:t>
      </w:r>
      <w:r>
        <w:rPr>
          <w:rFonts w:asciiTheme="minorEastAsia" w:hAnsiTheme="minorEastAsia" w:cs="仿宋" w:hint="eastAsia"/>
          <w:bCs/>
          <w:sz w:val="24"/>
          <w:u w:val="single"/>
        </w:rPr>
        <w:t>月</w:t>
      </w:r>
      <w:r w:rsidR="00A17A16">
        <w:rPr>
          <w:rFonts w:asciiTheme="minorEastAsia" w:hAnsiTheme="minorEastAsia" w:cs="仿宋"/>
          <w:bCs/>
          <w:sz w:val="24"/>
          <w:u w:val="single"/>
        </w:rPr>
        <w:t>15</w:t>
      </w:r>
      <w:r>
        <w:rPr>
          <w:rFonts w:asciiTheme="minorEastAsia" w:hAnsiTheme="minorEastAsia" w:cs="仿宋" w:hint="eastAsia"/>
          <w:bCs/>
          <w:sz w:val="24"/>
          <w:u w:val="single"/>
        </w:rPr>
        <w:t>日</w:t>
      </w:r>
      <w:r w:rsidR="00A17A16">
        <w:rPr>
          <w:rFonts w:asciiTheme="minorEastAsia" w:hAnsiTheme="minorEastAsia" w:cs="仿宋"/>
          <w:bCs/>
          <w:sz w:val="24"/>
          <w:u w:val="single"/>
        </w:rPr>
        <w:t>10</w:t>
      </w:r>
      <w:r>
        <w:rPr>
          <w:rFonts w:asciiTheme="minorEastAsia" w:hAnsiTheme="minorEastAsia" w:cs="仿宋" w:hint="eastAsia"/>
          <w:bCs/>
          <w:sz w:val="24"/>
          <w:u w:val="single"/>
        </w:rPr>
        <w:t>点</w:t>
      </w:r>
      <w:r w:rsidR="00A17A16">
        <w:rPr>
          <w:rFonts w:asciiTheme="minorEastAsia" w:hAnsiTheme="minorEastAsia" w:cs="仿宋"/>
          <w:bCs/>
          <w:sz w:val="24"/>
          <w:u w:val="single"/>
        </w:rPr>
        <w:t>30</w:t>
      </w:r>
      <w:r>
        <w:rPr>
          <w:rFonts w:asciiTheme="minorEastAsia" w:hAnsiTheme="minorEastAsia" w:cs="仿宋" w:hint="eastAsia"/>
          <w:bCs/>
          <w:sz w:val="24"/>
          <w:u w:val="single"/>
        </w:rPr>
        <w:t>分</w:t>
      </w:r>
      <w:r w:rsidR="00A17A16">
        <w:rPr>
          <w:rFonts w:asciiTheme="minorEastAsia" w:hAnsiTheme="minorEastAsia" w:cs="仿宋"/>
          <w:bCs/>
          <w:sz w:val="24"/>
          <w:u w:val="single"/>
        </w:rPr>
        <w:t>00</w:t>
      </w:r>
      <w:r>
        <w:rPr>
          <w:rFonts w:asciiTheme="minorEastAsia" w:hAnsiTheme="minorEastAsia" w:cs="仿宋" w:hint="eastAsia"/>
          <w:bCs/>
          <w:sz w:val="24"/>
          <w:u w:val="single"/>
        </w:rPr>
        <w:t>秒</w:t>
      </w:r>
      <w:r>
        <w:rPr>
          <w:rFonts w:asciiTheme="minorEastAsia" w:hAnsiTheme="minorEastAsia" w:cs="仿宋" w:hint="eastAsia"/>
          <w:sz w:val="24"/>
        </w:rPr>
        <w:t>（北京时间）。</w:t>
      </w:r>
    </w:p>
    <w:p w14:paraId="248D419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5A1AE034" w14:textId="77777777" w:rsidR="00D90BE0" w:rsidRDefault="00000000">
      <w:pPr>
        <w:spacing w:line="360" w:lineRule="auto"/>
        <w:ind w:firstLineChars="200" w:firstLine="480"/>
      </w:pPr>
      <w:r>
        <w:rPr>
          <w:rFonts w:asciiTheme="minorEastAsia" w:hAnsiTheme="minorEastAsia" w:cs="仿宋" w:hint="eastAsia"/>
          <w:sz w:val="24"/>
        </w:rPr>
        <w:t>3、递交方式：响应文件可采用现场递交或者邮寄方式其中任何一种方式。</w:t>
      </w:r>
    </w:p>
    <w:p w14:paraId="5417FF42"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w:t>
      </w:r>
      <w:proofErr w:type="gramStart"/>
      <w:r>
        <w:rPr>
          <w:rFonts w:asciiTheme="minorEastAsia" w:hAnsiTheme="minorEastAsia" w:cs="仿宋" w:hint="eastAsia"/>
          <w:sz w:val="24"/>
        </w:rPr>
        <w:t>楼投资</w:t>
      </w:r>
      <w:proofErr w:type="gramEnd"/>
      <w:r>
        <w:rPr>
          <w:rFonts w:asciiTheme="minorEastAsia" w:hAnsiTheme="minorEastAsia" w:cs="仿宋" w:hint="eastAsia"/>
          <w:sz w:val="24"/>
        </w:rPr>
        <w:t xml:space="preserve">发展部   </w:t>
      </w:r>
      <w:proofErr w:type="gramStart"/>
      <w:r>
        <w:rPr>
          <w:rFonts w:asciiTheme="minorEastAsia" w:hAnsiTheme="minorEastAsia" w:cs="仿宋" w:hint="eastAsia"/>
          <w:sz w:val="24"/>
        </w:rPr>
        <w:t>庄工</w:t>
      </w:r>
      <w:proofErr w:type="gramEnd"/>
      <w:r>
        <w:rPr>
          <w:rFonts w:asciiTheme="minorEastAsia" w:hAnsiTheme="minorEastAsia" w:cs="仿宋" w:hint="eastAsia"/>
          <w:sz w:val="24"/>
        </w:rPr>
        <w:t xml:space="preserve"> 15268125337。</w:t>
      </w:r>
    </w:p>
    <w:p w14:paraId="37A8750C"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549F20AE"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77B58C73"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0AD9FE6F" w14:textId="5FEC592E"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1.开启时间：</w:t>
      </w:r>
      <w:r w:rsidR="00A17A16">
        <w:rPr>
          <w:rFonts w:asciiTheme="minorEastAsia" w:hAnsiTheme="minorEastAsia" w:cs="仿宋" w:hint="eastAsia"/>
          <w:sz w:val="24"/>
          <w:u w:val="single"/>
        </w:rPr>
        <w:t>2023年</w:t>
      </w:r>
      <w:r w:rsidR="00A17A16">
        <w:rPr>
          <w:rFonts w:asciiTheme="minorEastAsia" w:hAnsiTheme="minorEastAsia" w:cs="仿宋"/>
          <w:sz w:val="24"/>
          <w:u w:val="single"/>
        </w:rPr>
        <w:t>12</w:t>
      </w:r>
      <w:r w:rsidR="00A17A16">
        <w:rPr>
          <w:rFonts w:asciiTheme="minorEastAsia" w:hAnsiTheme="minorEastAsia" w:cs="仿宋" w:hint="eastAsia"/>
          <w:bCs/>
          <w:sz w:val="24"/>
          <w:u w:val="single"/>
        </w:rPr>
        <w:t>月</w:t>
      </w:r>
      <w:r w:rsidR="00A17A16">
        <w:rPr>
          <w:rFonts w:asciiTheme="minorEastAsia" w:hAnsiTheme="minorEastAsia" w:cs="仿宋"/>
          <w:bCs/>
          <w:sz w:val="24"/>
          <w:u w:val="single"/>
        </w:rPr>
        <w:t>15</w:t>
      </w:r>
      <w:r w:rsidR="00A17A16">
        <w:rPr>
          <w:rFonts w:asciiTheme="minorEastAsia" w:hAnsiTheme="minorEastAsia" w:cs="仿宋" w:hint="eastAsia"/>
          <w:bCs/>
          <w:sz w:val="24"/>
          <w:u w:val="single"/>
        </w:rPr>
        <w:t>日</w:t>
      </w:r>
      <w:r w:rsidR="00A17A16">
        <w:rPr>
          <w:rFonts w:asciiTheme="minorEastAsia" w:hAnsiTheme="minorEastAsia" w:cs="仿宋"/>
          <w:bCs/>
          <w:sz w:val="24"/>
          <w:u w:val="single"/>
        </w:rPr>
        <w:t>10</w:t>
      </w:r>
      <w:r w:rsidR="00A17A16">
        <w:rPr>
          <w:rFonts w:asciiTheme="minorEastAsia" w:hAnsiTheme="minorEastAsia" w:cs="仿宋" w:hint="eastAsia"/>
          <w:bCs/>
          <w:sz w:val="24"/>
          <w:u w:val="single"/>
        </w:rPr>
        <w:t>点</w:t>
      </w:r>
      <w:r w:rsidR="00A17A16">
        <w:rPr>
          <w:rFonts w:asciiTheme="minorEastAsia" w:hAnsiTheme="minorEastAsia" w:cs="仿宋"/>
          <w:bCs/>
          <w:sz w:val="24"/>
          <w:u w:val="single"/>
        </w:rPr>
        <w:t>30</w:t>
      </w:r>
      <w:r w:rsidR="00A17A16">
        <w:rPr>
          <w:rFonts w:asciiTheme="minorEastAsia" w:hAnsiTheme="minorEastAsia" w:cs="仿宋" w:hint="eastAsia"/>
          <w:bCs/>
          <w:sz w:val="24"/>
          <w:u w:val="single"/>
        </w:rPr>
        <w:t>分</w:t>
      </w:r>
      <w:r w:rsidR="00A17A16">
        <w:rPr>
          <w:rFonts w:asciiTheme="minorEastAsia" w:hAnsiTheme="minorEastAsia" w:cs="仿宋"/>
          <w:bCs/>
          <w:sz w:val="24"/>
          <w:u w:val="single"/>
        </w:rPr>
        <w:t>00</w:t>
      </w:r>
      <w:r w:rsidR="00A17A16">
        <w:rPr>
          <w:rFonts w:asciiTheme="minorEastAsia" w:hAnsiTheme="minorEastAsia" w:cs="仿宋" w:hint="eastAsia"/>
          <w:bCs/>
          <w:sz w:val="24"/>
          <w:u w:val="single"/>
        </w:rPr>
        <w:t>秒</w:t>
      </w:r>
      <w:r>
        <w:rPr>
          <w:rFonts w:asciiTheme="minorEastAsia" w:hAnsiTheme="minorEastAsia" w:cs="仿宋" w:hint="eastAsia"/>
          <w:sz w:val="24"/>
        </w:rPr>
        <w:t>（北京时间）。</w:t>
      </w:r>
    </w:p>
    <w:p w14:paraId="6802961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464562F9"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（1）本次询价开标采用线上和线下同时进行的方式，供应商可参与现场开标，或者线上参加“腾讯会议”形式参与线上现场开标。开标期间供应商代表通过“腾讯会议”保持全程在线直至开标结束。</w:t>
      </w:r>
      <w:proofErr w:type="gramStart"/>
      <w:r>
        <w:rPr>
          <w:rFonts w:asciiTheme="minorEastAsia" w:hAnsiTheme="minorEastAsia" w:cs="仿宋" w:hint="eastAsia"/>
          <w:sz w:val="24"/>
        </w:rPr>
        <w:t>腾讯会议</w:t>
      </w:r>
      <w:proofErr w:type="gramEnd"/>
      <w:r>
        <w:rPr>
          <w:rFonts w:asciiTheme="minorEastAsia" w:hAnsiTheme="minorEastAsia" w:cs="仿宋" w:hint="eastAsia"/>
          <w:sz w:val="24"/>
        </w:rPr>
        <w:t>号在开标当日9:10之前在杭州临江环境能源有限公司网站公示，请各供应商及时关注进入会场。</w:t>
      </w:r>
    </w:p>
    <w:p w14:paraId="6EF2CA2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3419F3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录结果，各供应商在线回复确认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完毕后（供应商因故未能确认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的，默认供应商已确认开标结果），采购人打印开标标录，宣布开标会议结束，并负责保存“腾讯会议”录像。</w:t>
      </w:r>
    </w:p>
    <w:p w14:paraId="37850C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62AE0FB" w14:textId="77777777" w:rsidR="00D90BE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w:t>
      </w:r>
      <w:proofErr w:type="gramStart"/>
      <w:r>
        <w:rPr>
          <w:rFonts w:asciiTheme="minorEastAsia" w:hAnsiTheme="minorEastAsia" w:cs="仿宋" w:hint="eastAsia"/>
          <w:sz w:val="24"/>
        </w:rPr>
        <w:t>应现场</w:t>
      </w:r>
      <w:proofErr w:type="gramEnd"/>
      <w:r>
        <w:rPr>
          <w:rFonts w:asciiTheme="minorEastAsia" w:hAnsiTheme="minorEastAsia" w:cs="仿宋" w:hint="eastAsia"/>
          <w:sz w:val="24"/>
        </w:rPr>
        <w:t>予以答复，并做好记录。</w:t>
      </w:r>
    </w:p>
    <w:p w14:paraId="3605A366"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115A4BF6" w14:textId="77777777" w:rsidR="00D90BE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5020CFEB"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15D54304" w14:textId="715C49A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sidR="00483A46">
        <w:rPr>
          <w:rFonts w:asciiTheme="minorEastAsia" w:hAnsiTheme="minorEastAsia" w:cs="仿宋" w:hint="eastAsia"/>
          <w:sz w:val="24"/>
        </w:rPr>
        <w:t>华亮</w:t>
      </w:r>
      <w:proofErr w:type="gramEnd"/>
      <w:r>
        <w:rPr>
          <w:rFonts w:asciiTheme="minorEastAsia" w:hAnsiTheme="minorEastAsia" w:cs="仿宋" w:hint="eastAsia"/>
          <w:sz w:val="24"/>
        </w:rPr>
        <w:t xml:space="preserve">   </w:t>
      </w:r>
      <w:r>
        <w:rPr>
          <w:rFonts w:asciiTheme="minorEastAsia" w:hAnsiTheme="minorEastAsia" w:cs="仿宋"/>
          <w:sz w:val="24"/>
        </w:rPr>
        <w:t xml:space="preserve"> </w:t>
      </w:r>
      <w:r>
        <w:rPr>
          <w:rFonts w:asciiTheme="minorEastAsia" w:hAnsiTheme="minorEastAsia" w:cs="仿宋" w:hint="eastAsia"/>
          <w:sz w:val="24"/>
        </w:rPr>
        <w:t xml:space="preserve"> 联系电话：</w:t>
      </w:r>
      <w:r w:rsidR="00483A46">
        <w:rPr>
          <w:rFonts w:asciiTheme="minorEastAsia" w:hAnsiTheme="minorEastAsia" w:cs="仿宋"/>
          <w:sz w:val="24"/>
        </w:rPr>
        <w:t>15857174171</w:t>
      </w:r>
    </w:p>
    <w:p w14:paraId="31789F5C"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7B865B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Pr>
          <w:rFonts w:asciiTheme="minorEastAsia" w:hAnsiTheme="minorEastAsia" w:cs="仿宋" w:hint="eastAsia"/>
          <w:sz w:val="24"/>
        </w:rPr>
        <w:t>李文拓</w:t>
      </w:r>
      <w:proofErr w:type="gramEnd"/>
      <w:r>
        <w:rPr>
          <w:rFonts w:asciiTheme="minorEastAsia" w:hAnsiTheme="minorEastAsia" w:cs="仿宋" w:hint="eastAsia"/>
          <w:sz w:val="24"/>
        </w:rPr>
        <w:t xml:space="preserve">       联系电话：15636132687</w:t>
      </w:r>
    </w:p>
    <w:p w14:paraId="6C5EBD68" w14:textId="77777777" w:rsidR="00D90BE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99542E2" w14:textId="1C63931F" w:rsidR="00D90BE0" w:rsidRDefault="00000000">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w:t>
      </w:r>
      <w:r>
        <w:rPr>
          <w:rFonts w:asciiTheme="minorEastAsia" w:hAnsiTheme="minorEastAsia" w:cs="仿宋"/>
          <w:sz w:val="24"/>
        </w:rPr>
        <w:t>年</w:t>
      </w:r>
      <w:r w:rsidR="00A17A16">
        <w:rPr>
          <w:rFonts w:asciiTheme="minorEastAsia" w:hAnsiTheme="minorEastAsia" w:cs="仿宋"/>
          <w:sz w:val="24"/>
        </w:rPr>
        <w:t>10</w:t>
      </w:r>
      <w:r>
        <w:rPr>
          <w:rFonts w:asciiTheme="minorEastAsia" w:hAnsiTheme="minorEastAsia" w:cs="仿宋" w:hint="eastAsia"/>
          <w:sz w:val="24"/>
        </w:rPr>
        <w:t>月</w:t>
      </w:r>
      <w:r w:rsidR="00A17A16">
        <w:rPr>
          <w:rFonts w:asciiTheme="minorEastAsia" w:hAnsiTheme="minorEastAsia" w:cs="仿宋"/>
          <w:sz w:val="24"/>
        </w:rPr>
        <w:t>8</w:t>
      </w:r>
      <w:r>
        <w:rPr>
          <w:rFonts w:asciiTheme="minorEastAsia" w:hAnsiTheme="minorEastAsia" w:cs="仿宋" w:hint="eastAsia"/>
          <w:sz w:val="24"/>
        </w:rPr>
        <w:t>日</w:t>
      </w:r>
    </w:p>
    <w:bookmarkEnd w:id="1"/>
    <w:p w14:paraId="3E339492" w14:textId="77777777" w:rsidR="00D90BE0" w:rsidRDefault="00D90BE0">
      <w:pPr>
        <w:spacing w:line="460" w:lineRule="exact"/>
        <w:jc w:val="center"/>
        <w:rPr>
          <w:rFonts w:asciiTheme="minorEastAsia" w:hAnsiTheme="minorEastAsia" w:cs="仿宋"/>
          <w:b/>
          <w:bCs/>
          <w:sz w:val="36"/>
          <w:szCs w:val="36"/>
        </w:rPr>
      </w:pPr>
    </w:p>
    <w:p w14:paraId="5BD76EEB" w14:textId="77777777" w:rsidR="00D90BE0" w:rsidRDefault="00D90BE0">
      <w:pPr>
        <w:spacing w:line="460" w:lineRule="exact"/>
        <w:jc w:val="center"/>
        <w:rPr>
          <w:rFonts w:asciiTheme="minorEastAsia" w:hAnsiTheme="minorEastAsia" w:cs="仿宋"/>
          <w:b/>
          <w:bCs/>
          <w:sz w:val="36"/>
          <w:szCs w:val="36"/>
        </w:rPr>
      </w:pPr>
    </w:p>
    <w:p w14:paraId="72C70AF4" w14:textId="77777777" w:rsidR="00D90BE0" w:rsidRDefault="00D90BE0">
      <w:pPr>
        <w:spacing w:line="460" w:lineRule="exact"/>
        <w:jc w:val="center"/>
        <w:rPr>
          <w:rFonts w:asciiTheme="minorEastAsia" w:hAnsiTheme="minorEastAsia" w:cs="仿宋"/>
          <w:b/>
          <w:bCs/>
          <w:sz w:val="36"/>
          <w:szCs w:val="36"/>
        </w:rPr>
      </w:pPr>
    </w:p>
    <w:p w14:paraId="58FC2DD2" w14:textId="77777777" w:rsidR="00D90BE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t>第二部分 供应商须知</w:t>
      </w:r>
    </w:p>
    <w:p w14:paraId="5D76C2CE" w14:textId="77777777" w:rsidR="00D90BE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D90BE0" w14:paraId="683A243D"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01C39CB"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5E1FC3C"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09965B53"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D90BE0" w14:paraId="6634E44A"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98D34F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5936BF47" w14:textId="77777777" w:rsidR="00D90BE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454D9D1" w14:textId="77777777" w:rsidR="00D90BE0" w:rsidRDefault="00000000">
            <w:pPr>
              <w:pStyle w:val="TableParagraph"/>
              <w:snapToGrid w:val="0"/>
              <w:spacing w:line="400" w:lineRule="exact"/>
              <w:ind w:rightChars="20" w:right="42"/>
              <w:rPr>
                <w:szCs w:val="21"/>
              </w:rPr>
            </w:pPr>
            <w:r>
              <w:rPr>
                <w:rFonts w:hint="eastAsia"/>
                <w:snapToGrid w:val="0"/>
                <w:szCs w:val="21"/>
              </w:rPr>
              <w:t>详见采购公告</w:t>
            </w:r>
          </w:p>
        </w:tc>
      </w:tr>
      <w:tr w:rsidR="00D90BE0" w14:paraId="3A6A4A03"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626E206"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6CB9AC4F" w14:textId="77777777" w:rsidR="00D90BE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2A145261"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68A91A7E"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D90BE0" w14:paraId="784568C3"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1AA620B2"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72410AB4"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448484"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139C8FCD" w14:textId="77777777" w:rsidR="00D90BE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D90BE0" w14:paraId="7319DCEA"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19D0F10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7FBAB06A"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80ED8C8"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C9F3751"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D90BE0" w14:paraId="387545C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423CE994"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35D9B440"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7BE4BAC9"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10DEB26D" w14:textId="77777777"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A6FA762" w14:textId="77777777" w:rsidR="00D90BE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D90BE0" w14:paraId="690878B1"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0601A6DA" w14:textId="77777777" w:rsidR="00D90BE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086AB358" w14:textId="77777777" w:rsidR="00D90BE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006EE8A7" w14:textId="2CD133C6"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307003361"/>
              </w:sdtPr>
              <w:sdtContent>
                <w:r w:rsidR="00483A46">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39DFEC31" w14:textId="7873BC8C"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989144243"/>
              </w:sdtPr>
              <w:sdtContent>
                <w:r w:rsidR="00483A46">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888378543"/>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5E74DD01" w14:textId="48C194AA" w:rsidR="00D90BE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483A46">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w:t>
            </w:r>
            <w:proofErr w:type="gramStart"/>
            <w:r>
              <w:rPr>
                <w:rFonts w:ascii="宋体" w:eastAsia="宋体" w:hAnsi="宋体" w:cs="宋体" w:hint="eastAsia"/>
                <w:szCs w:val="21"/>
              </w:rPr>
              <w:t>或网银转账</w:t>
            </w:r>
            <w:proofErr w:type="gramEnd"/>
            <w:r>
              <w:rPr>
                <w:rFonts w:ascii="宋体" w:eastAsia="宋体" w:hAnsi="宋体" w:cs="宋体" w:hint="eastAsia"/>
                <w:szCs w:val="21"/>
              </w:rPr>
              <w:t>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Pr>
                <w:rFonts w:ascii="宋体" w:eastAsia="宋体" w:hAnsi="宋体" w:cs="宋体" w:hint="eastAsia"/>
                <w:b/>
                <w:bCs/>
                <w:szCs w:val="21"/>
                <w:u w:val="single"/>
              </w:rPr>
              <w:t>2023年临江公司</w:t>
            </w:r>
            <w:r w:rsidR="00035004">
              <w:rPr>
                <w:rFonts w:ascii="宋体" w:eastAsia="宋体" w:hAnsi="宋体" w:cs="宋体" w:hint="eastAsia"/>
                <w:b/>
                <w:bCs/>
                <w:szCs w:val="21"/>
                <w:u w:val="single"/>
              </w:rPr>
              <w:t>减速机采购</w:t>
            </w:r>
            <w:r>
              <w:rPr>
                <w:rFonts w:ascii="宋体" w:eastAsia="宋体" w:hAnsi="宋体" w:cs="宋体" w:hint="eastAsia"/>
                <w:b/>
                <w:bCs/>
                <w:szCs w:val="21"/>
                <w:u w:val="single"/>
              </w:rPr>
              <w:t xml:space="preserve">项目 </w:t>
            </w:r>
            <w:r>
              <w:rPr>
                <w:rFonts w:ascii="宋体" w:eastAsia="宋体" w:hAnsi="宋体" w:cs="宋体" w:hint="eastAsia"/>
                <w:b/>
                <w:bCs/>
                <w:szCs w:val="21"/>
              </w:rPr>
              <w:t>询价保证金</w:t>
            </w:r>
          </w:p>
          <w:p w14:paraId="444F666D"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35192F20"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2231BC10" w14:textId="77777777" w:rsidR="00D90BE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D90BE0" w14:paraId="5D61747A"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050B1810"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15A6D7A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CAC2A90"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3E9AAAF" w14:textId="77777777" w:rsidR="00D90BE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2645C348" w14:textId="77777777" w:rsidR="00D90BE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D90BE0" w14:paraId="010C2E0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BE458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647F659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06699918" w14:textId="77777777" w:rsidR="00D90BE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w:t>
            </w:r>
            <w:proofErr w:type="gramStart"/>
            <w:r>
              <w:rPr>
                <w:rFonts w:ascii="宋体" w:eastAsia="宋体" w:hAnsi="宋体" w:cs="宋体" w:hint="eastAsia"/>
                <w:b/>
                <w:bCs/>
                <w:szCs w:val="21"/>
              </w:rPr>
              <w:t>报价函与响应</w:t>
            </w:r>
            <w:proofErr w:type="gramEnd"/>
            <w:r>
              <w:rPr>
                <w:rFonts w:ascii="宋体" w:eastAsia="宋体" w:hAnsi="宋体" w:cs="宋体" w:hint="eastAsia"/>
                <w:b/>
                <w:bCs/>
                <w:szCs w:val="21"/>
              </w:rPr>
              <w:t>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响应文件中价格全部采用人民币报价。询价采购文件未列明，而供应商认为必需的费用也需列入报价。</w:t>
            </w:r>
          </w:p>
          <w:p w14:paraId="1C22E086" w14:textId="77777777" w:rsidR="00D90BE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D90BE0" w14:paraId="5E869DDD"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4D8E1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7951DFC0"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5501BFA9"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3F229A6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2D8B0DE2"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AA0591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0487885A" w14:textId="77777777" w:rsidR="00D90BE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D90BE0" w14:paraId="26B30E89"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D6317D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0D95F31D"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4C9C63F2" w14:textId="77777777" w:rsidR="00D90BE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D90BE0" w14:paraId="14C8FFF5"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E416C85"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6EED007B"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5386A8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305C13B7"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576D1651"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履约保证金缴纳时间：合同签订前缴纳</w:t>
            </w:r>
          </w:p>
          <w:p w14:paraId="0EFDFC2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0BFAFD3"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D90BE0" w14:paraId="652FB1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10065C"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7D0E5A4"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3406A5E9"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7E17B39B" w14:textId="77777777" w:rsidR="00D90BE0" w:rsidRDefault="00000000">
            <w:pPr>
              <w:pStyle w:val="TableParagraph"/>
              <w:snapToGrid w:val="0"/>
              <w:spacing w:line="400" w:lineRule="exact"/>
              <w:ind w:rightChars="20" w:right="42"/>
              <w:rPr>
                <w:snapToGrid w:val="0"/>
                <w:szCs w:val="21"/>
              </w:rPr>
            </w:pPr>
            <w:r>
              <w:rPr>
                <w:rFonts w:hint="eastAsia"/>
                <w:szCs w:val="21"/>
                <w:lang w:bidi="ar"/>
              </w:rPr>
              <w:sym w:font="Wingdings" w:char="00FE"/>
            </w:r>
            <w:proofErr w:type="gramStart"/>
            <w:r>
              <w:rPr>
                <w:rFonts w:hint="eastAsia"/>
                <w:snapToGrid w:val="0"/>
                <w:szCs w:val="21"/>
              </w:rPr>
              <w:t>不</w:t>
            </w:r>
            <w:proofErr w:type="gramEnd"/>
            <w:r>
              <w:rPr>
                <w:rFonts w:hint="eastAsia"/>
                <w:snapToGrid w:val="0"/>
                <w:szCs w:val="21"/>
              </w:rPr>
              <w:t>分册装订；</w:t>
            </w:r>
          </w:p>
          <w:p w14:paraId="6E524AF3" w14:textId="77777777" w:rsidR="00D90BE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612400A" w14:textId="77777777" w:rsidR="00D90BE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D90BE0" w14:paraId="17656BA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1C89E77"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38743A3C" w14:textId="77777777" w:rsidR="00D90BE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5DEAE524" w14:textId="77777777" w:rsidR="00D90BE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28DF836B" w14:textId="77777777" w:rsidR="00D90BE0" w:rsidRDefault="00D90BE0">
      <w:pPr>
        <w:spacing w:line="360" w:lineRule="auto"/>
        <w:jc w:val="center"/>
        <w:outlineLvl w:val="0"/>
        <w:rPr>
          <w:rFonts w:asciiTheme="minorEastAsia" w:hAnsiTheme="minorEastAsia" w:cs="仿宋"/>
          <w:b/>
          <w:sz w:val="32"/>
          <w:szCs w:val="20"/>
        </w:rPr>
      </w:pPr>
    </w:p>
    <w:p w14:paraId="21C1579F" w14:textId="77777777" w:rsidR="00D90BE0" w:rsidRDefault="00D90BE0">
      <w:pPr>
        <w:spacing w:line="360" w:lineRule="auto"/>
        <w:jc w:val="center"/>
        <w:outlineLvl w:val="0"/>
        <w:rPr>
          <w:rFonts w:asciiTheme="minorEastAsia" w:hAnsiTheme="minorEastAsia" w:cs="仿宋"/>
          <w:b/>
          <w:sz w:val="32"/>
          <w:szCs w:val="20"/>
        </w:rPr>
      </w:pPr>
    </w:p>
    <w:p w14:paraId="114B27A3" w14:textId="77777777" w:rsidR="00D90BE0" w:rsidRDefault="00D90BE0">
      <w:pPr>
        <w:spacing w:line="360" w:lineRule="auto"/>
        <w:jc w:val="center"/>
        <w:outlineLvl w:val="0"/>
        <w:rPr>
          <w:rFonts w:asciiTheme="minorEastAsia" w:hAnsiTheme="minorEastAsia" w:cs="仿宋"/>
          <w:b/>
          <w:sz w:val="32"/>
          <w:szCs w:val="20"/>
        </w:rPr>
      </w:pPr>
    </w:p>
    <w:p w14:paraId="0B3C4686" w14:textId="77777777" w:rsidR="00D90BE0" w:rsidRDefault="00D90BE0">
      <w:pPr>
        <w:pStyle w:val="a5"/>
        <w:rPr>
          <w:rFonts w:asciiTheme="minorEastAsia" w:hAnsiTheme="minorEastAsia" w:cs="仿宋"/>
          <w:b/>
          <w:sz w:val="32"/>
          <w:szCs w:val="20"/>
        </w:rPr>
      </w:pPr>
    </w:p>
    <w:p w14:paraId="226A3FE6" w14:textId="77777777" w:rsidR="00D90BE0" w:rsidRDefault="00D90BE0">
      <w:pPr>
        <w:pStyle w:val="a6"/>
        <w:rPr>
          <w:rFonts w:asciiTheme="minorEastAsia" w:hAnsiTheme="minorEastAsia" w:cs="仿宋"/>
          <w:b/>
          <w:sz w:val="32"/>
        </w:rPr>
      </w:pPr>
    </w:p>
    <w:p w14:paraId="61221D64" w14:textId="77777777" w:rsidR="00D90BE0" w:rsidRDefault="00D90BE0">
      <w:pPr>
        <w:rPr>
          <w:rFonts w:asciiTheme="minorEastAsia" w:hAnsiTheme="minorEastAsia" w:cs="仿宋"/>
          <w:b/>
          <w:sz w:val="32"/>
          <w:szCs w:val="20"/>
        </w:rPr>
      </w:pPr>
    </w:p>
    <w:p w14:paraId="74CE6010" w14:textId="77777777" w:rsidR="00D90BE0" w:rsidRDefault="00D90BE0"/>
    <w:p w14:paraId="2C4844BE"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一、总则</w:t>
      </w:r>
    </w:p>
    <w:p w14:paraId="6B81FB79" w14:textId="77777777" w:rsidR="00D90BE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7499319D" w14:textId="77777777" w:rsidR="00D90BE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34113A2A" w14:textId="77777777" w:rsidR="00D90BE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13F126E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256EA7B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2123EC1F"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7A262B4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557A168"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2DD7DF6F"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4DA37832"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1346EBF6" w14:textId="77777777" w:rsidR="00D90BE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22D6EF05"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2A9C6491"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4CCAC8AB"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A813897"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6A64C4FB"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w:t>
      </w:r>
      <w:proofErr w:type="gramStart"/>
      <w:r>
        <w:rPr>
          <w:rFonts w:asciiTheme="minorEastAsia" w:hAnsiTheme="minorEastAsia" w:cs="仿宋" w:hint="eastAsia"/>
          <w:sz w:val="24"/>
          <w:szCs w:val="24"/>
        </w:rPr>
        <w:t>拟签订</w:t>
      </w:r>
      <w:proofErr w:type="gramEnd"/>
      <w:r>
        <w:rPr>
          <w:rFonts w:asciiTheme="minorEastAsia" w:hAnsiTheme="minorEastAsia" w:cs="仿宋" w:hint="eastAsia"/>
          <w:sz w:val="24"/>
          <w:szCs w:val="24"/>
        </w:rPr>
        <w:t>的合同文本；</w:t>
      </w:r>
    </w:p>
    <w:p w14:paraId="36E5C001"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2703B2A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53E913F8"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2FAFFB7E"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D4FE7EB"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w:t>
      </w:r>
      <w:r>
        <w:rPr>
          <w:rFonts w:asciiTheme="minorEastAsia" w:hAnsiTheme="minorEastAsia" w:cs="仿宋" w:hint="eastAsia"/>
        </w:rPr>
        <w:lastRenderedPageBreak/>
        <w:t>的组成部分。</w:t>
      </w:r>
    </w:p>
    <w:p w14:paraId="4D80DF5D" w14:textId="77777777" w:rsidR="00D90BE0" w:rsidRDefault="00D90BE0">
      <w:pPr>
        <w:pStyle w:val="a5"/>
        <w:rPr>
          <w:rFonts w:asciiTheme="minorEastAsia" w:hAnsiTheme="minorEastAsia" w:cs="仿宋"/>
          <w:sz w:val="18"/>
          <w:szCs w:val="18"/>
          <w:lang w:val="en-US"/>
        </w:rPr>
      </w:pPr>
    </w:p>
    <w:p w14:paraId="6405C714" w14:textId="77777777" w:rsidR="00D90BE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4CB3315E"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1179BA98" w14:textId="77777777" w:rsidR="00D90BE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05F80BB9"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17E67C05" w14:textId="77777777" w:rsidR="00D90BE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00308E0F" w14:textId="77777777" w:rsidR="00D90BE0" w:rsidRDefault="00000000">
      <w:pPr>
        <w:pStyle w:val="aa"/>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61C67870" w14:textId="77777777" w:rsidR="00D90BE0" w:rsidRDefault="00000000">
      <w:pPr>
        <w:pStyle w:val="aa"/>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6075A3A"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331D1666" w14:textId="77777777" w:rsidR="00D90BE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7DF10AC9"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2337C904"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2E276C0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9673C2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487A88B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1FDACBD0" w14:textId="77777777" w:rsidR="00D90BE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27C9B86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0B489C9"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29169E3E"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w:t>
      </w:r>
      <w:proofErr w:type="gramStart"/>
      <w:r>
        <w:rPr>
          <w:rFonts w:asciiTheme="minorEastAsia" w:hAnsiTheme="minorEastAsia" w:cs="仿宋" w:hint="eastAsia"/>
          <w:bCs/>
          <w:sz w:val="24"/>
        </w:rPr>
        <w:t>商成交</w:t>
      </w:r>
      <w:proofErr w:type="gramEnd"/>
      <w:r>
        <w:rPr>
          <w:rFonts w:asciiTheme="minorEastAsia" w:hAnsiTheme="minorEastAsia" w:cs="仿宋" w:hint="eastAsia"/>
          <w:bCs/>
          <w:sz w:val="24"/>
        </w:rPr>
        <w:t>后不以分包方式履行合同的，则不需要提供）</w:t>
      </w:r>
      <w:r>
        <w:rPr>
          <w:rFonts w:asciiTheme="minorEastAsia" w:hAnsiTheme="minorEastAsia" w:cs="仿宋" w:hint="eastAsia"/>
          <w:sz w:val="24"/>
        </w:rPr>
        <w:t>；</w:t>
      </w:r>
    </w:p>
    <w:p w14:paraId="63C1692B"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0DEC884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633D784"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4DDFBBBE" w14:textId="77777777" w:rsidR="00D90BE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B324B3B" w14:textId="77777777" w:rsidR="00D90BE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737CDCC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182F20BB" w14:textId="77777777" w:rsidR="00D90BE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lastRenderedPageBreak/>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63075669" w14:textId="77777777" w:rsidR="00D90BE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t>供应商提供虚假材料响应的，响应无效。</w:t>
      </w:r>
    </w:p>
    <w:p w14:paraId="2B8AE7FE" w14:textId="77777777" w:rsidR="00D90BE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0AF2B9B1" w14:textId="77777777" w:rsidR="00D90BE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Pr>
          <w:rFonts w:asciiTheme="minorEastAsia" w:hAnsiTheme="minorEastAsia" w:cs="仿宋" w:hint="eastAsia"/>
          <w:kern w:val="0"/>
          <w:sz w:val="24"/>
          <w:lang w:val="zh-CN"/>
        </w:rPr>
        <w:t>分规定</w:t>
      </w:r>
      <w:proofErr w:type="gramEnd"/>
      <w:r>
        <w:rPr>
          <w:rFonts w:asciiTheme="minorEastAsia" w:hAnsiTheme="minorEastAsia" w:cs="仿宋" w:hint="eastAsia"/>
          <w:kern w:val="0"/>
          <w:sz w:val="24"/>
          <w:lang w:val="zh-CN"/>
        </w:rPr>
        <w:t>的格式进行，混乱的编排导致响应文件被误读或询价评审小组查找不到有效文件是供应商的风险。</w:t>
      </w:r>
    </w:p>
    <w:p w14:paraId="1CCA7A8B" w14:textId="77777777" w:rsidR="00D90BE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1ECBE5AA" w14:textId="77777777" w:rsidR="00D90BE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0F3662F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347F0D52"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92EE519"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6717AF8B"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12B661EF"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9D7B9A7" w14:textId="77777777" w:rsidR="00D90BE0" w:rsidRDefault="00000000">
      <w:pPr>
        <w:pStyle w:val="a9"/>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63FA45D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355FA7C" w14:textId="77777777" w:rsidR="00D90BE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6477356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4C4949E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Pr>
          <w:rFonts w:asciiTheme="minorEastAsia" w:hAnsiTheme="minorEastAsia" w:cs="仿宋" w:hint="eastAsia"/>
        </w:rPr>
        <w:t>商拒绝</w:t>
      </w:r>
      <w:proofErr w:type="gramEnd"/>
      <w:r>
        <w:rPr>
          <w:rFonts w:asciiTheme="minorEastAsia" w:hAnsiTheme="minorEastAsia" w:cs="仿宋" w:hint="eastAsia"/>
        </w:rPr>
        <w:t>延长的，其响应无效。</w:t>
      </w:r>
    </w:p>
    <w:p w14:paraId="32A5CCD5" w14:textId="77777777" w:rsidR="00D90BE0" w:rsidRDefault="00D90BE0">
      <w:pPr>
        <w:pStyle w:val="20"/>
        <w:spacing w:before="0"/>
        <w:ind w:firstLineChars="0" w:firstLine="0"/>
        <w:jc w:val="center"/>
        <w:rPr>
          <w:rFonts w:asciiTheme="minorEastAsia" w:hAnsiTheme="minorEastAsia" w:cs="仿宋"/>
          <w:b/>
          <w:sz w:val="32"/>
        </w:rPr>
      </w:pPr>
    </w:p>
    <w:p w14:paraId="1DAFE903" w14:textId="77777777" w:rsidR="00D90BE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lastRenderedPageBreak/>
        <w:t>四、响应文件开启、资格审查与信用信息查询</w:t>
      </w:r>
    </w:p>
    <w:p w14:paraId="008AE592" w14:textId="77777777" w:rsidR="00D90BE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t>15.响应文件开启</w:t>
      </w:r>
    </w:p>
    <w:p w14:paraId="6B95BE78" w14:textId="77777777" w:rsidR="00D90BE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6AB8F6C8" w14:textId="77777777" w:rsidR="00D90BE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54E03F5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39EA7034"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1DF49F0"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E246E3B"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76A59297"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48F59DCC"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1B3672A"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2A8977BF"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76C3AAC8" w14:textId="77777777" w:rsidR="00D90BE0" w:rsidRDefault="00D90BE0">
      <w:pPr>
        <w:pStyle w:val="20"/>
        <w:spacing w:before="0"/>
        <w:ind w:firstLine="480"/>
        <w:rPr>
          <w:rFonts w:asciiTheme="minorEastAsia" w:hAnsiTheme="minorEastAsia" w:cs="仿宋"/>
          <w:kern w:val="0"/>
          <w:szCs w:val="24"/>
        </w:rPr>
      </w:pPr>
    </w:p>
    <w:p w14:paraId="4B7BB709"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429C230" w14:textId="77777777" w:rsidR="00D90BE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310B9730" w14:textId="77777777" w:rsidR="00D90BE0" w:rsidRDefault="00D90BE0">
      <w:pPr>
        <w:spacing w:line="360" w:lineRule="auto"/>
        <w:rPr>
          <w:rFonts w:asciiTheme="minorEastAsia" w:hAnsiTheme="minorEastAsia" w:cs="仿宋"/>
          <w:b/>
          <w:sz w:val="24"/>
        </w:rPr>
      </w:pPr>
    </w:p>
    <w:p w14:paraId="24B3C78F"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1FFB787E" w14:textId="77777777" w:rsidR="00D90BE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lastRenderedPageBreak/>
        <w:t>19. 确定成交供应商</w:t>
      </w:r>
      <w:r>
        <w:rPr>
          <w:rFonts w:asciiTheme="minorEastAsia" w:hAnsiTheme="minorEastAsia" w:cs="仿宋" w:hint="eastAsia"/>
          <w:b/>
          <w:szCs w:val="24"/>
        </w:rPr>
        <w:t>与</w:t>
      </w:r>
      <w:proofErr w:type="gramStart"/>
      <w:r>
        <w:rPr>
          <w:rFonts w:asciiTheme="minorEastAsia" w:hAnsiTheme="minorEastAsia" w:cs="仿宋" w:hint="eastAsia"/>
          <w:b/>
          <w:szCs w:val="24"/>
        </w:rPr>
        <w:t>预成交</w:t>
      </w:r>
      <w:proofErr w:type="gramEnd"/>
      <w:r>
        <w:rPr>
          <w:rFonts w:asciiTheme="minorEastAsia" w:hAnsiTheme="minorEastAsia" w:cs="仿宋" w:hint="eastAsia"/>
          <w:b/>
          <w:szCs w:val="24"/>
        </w:rPr>
        <w:t>结果公告</w:t>
      </w:r>
    </w:p>
    <w:p w14:paraId="0D4A2E74" w14:textId="77777777" w:rsidR="00D90BE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t>19.1采购人根据推荐的成交候选人中按顺序确定</w:t>
      </w:r>
      <w:proofErr w:type="gramStart"/>
      <w:r>
        <w:rPr>
          <w:rFonts w:asciiTheme="minorEastAsia" w:hAnsiTheme="minorEastAsia" w:cs="仿宋" w:hint="eastAsia"/>
          <w:szCs w:val="24"/>
        </w:rPr>
        <w:t>预成交</w:t>
      </w:r>
      <w:proofErr w:type="gramEnd"/>
      <w:r>
        <w:rPr>
          <w:rFonts w:asciiTheme="minorEastAsia" w:hAnsiTheme="minorEastAsia" w:cs="仿宋" w:hint="eastAsia"/>
          <w:szCs w:val="24"/>
        </w:rPr>
        <w:t>供应商。</w:t>
      </w:r>
    </w:p>
    <w:p w14:paraId="71E4BFDA"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结果公告内容包括采购人的名称、地址、联系方式，项目名称和项目编号，</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供应商名称、地址和成交金额、成交公告期限。</w:t>
      </w:r>
    </w:p>
    <w:p w14:paraId="6FA0F25F" w14:textId="77777777" w:rsidR="00D90BE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公告期限为3天。</w:t>
      </w:r>
    </w:p>
    <w:p w14:paraId="0C7F212C" w14:textId="77777777" w:rsidR="00D90BE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042855CD"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1A705186"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61F4300F"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6FE499FF" w14:textId="77777777" w:rsidR="00D90BE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w:t>
      </w:r>
      <w:proofErr w:type="gramStart"/>
      <w:r>
        <w:rPr>
          <w:rFonts w:asciiTheme="minorEastAsia" w:hAnsiTheme="minorEastAsia" w:cs="仿宋" w:hint="eastAsia"/>
        </w:rPr>
        <w:t>拟签订</w:t>
      </w:r>
      <w:proofErr w:type="gramEnd"/>
      <w:r>
        <w:rPr>
          <w:rFonts w:asciiTheme="minorEastAsia" w:hAnsiTheme="minorEastAsia" w:cs="仿宋" w:hint="eastAsia"/>
        </w:rPr>
        <w:t>的合同文本。</w:t>
      </w:r>
    </w:p>
    <w:p w14:paraId="2FF4B0B7" w14:textId="77777777" w:rsidR="00D90BE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592C37AB" w14:textId="77777777" w:rsidR="00D90BE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Pr>
          <w:rFonts w:asciiTheme="minorEastAsia" w:hAnsiTheme="minorEastAsia" w:cs="仿宋" w:hint="eastAsia"/>
          <w:kern w:val="0"/>
          <w:sz w:val="24"/>
        </w:rPr>
        <w:t>商按照</w:t>
      </w:r>
      <w:proofErr w:type="gramEnd"/>
      <w:r>
        <w:rPr>
          <w:rFonts w:asciiTheme="minorEastAsia" w:hAnsiTheme="minorEastAsia" w:cs="仿宋" w:hint="eastAsia"/>
          <w:kern w:val="0"/>
          <w:sz w:val="24"/>
        </w:rPr>
        <w:t>询价采购文件确定的事项签订采购合同。</w:t>
      </w:r>
    </w:p>
    <w:p w14:paraId="10607723" w14:textId="77777777" w:rsidR="00D90BE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5FC72F4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776DFED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w:t>
      </w:r>
      <w:proofErr w:type="gramStart"/>
      <w:r>
        <w:rPr>
          <w:rFonts w:asciiTheme="minorEastAsia" w:hAnsiTheme="minorEastAsia" w:cs="仿宋" w:hint="eastAsia"/>
        </w:rPr>
        <w:t>商拒绝</w:t>
      </w:r>
      <w:proofErr w:type="gramEnd"/>
      <w:r>
        <w:rPr>
          <w:rFonts w:asciiTheme="minorEastAsia" w:hAnsiTheme="minorEastAsia" w:cs="仿宋" w:hint="eastAsia"/>
        </w:rPr>
        <w:t>与采购人签订合同的，列入杭州临江环境能源有限公司黑名单。采购人重新开展采购活动。</w:t>
      </w:r>
    </w:p>
    <w:p w14:paraId="51D6CA49" w14:textId="77777777" w:rsidR="00D90BE0" w:rsidRDefault="00000000">
      <w:pPr>
        <w:pStyle w:val="a9"/>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381B2B4F"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Pr>
          <w:rFonts w:asciiTheme="minorEastAsia" w:hAnsiTheme="minorEastAsia" w:cs="仿宋" w:hint="eastAsia"/>
          <w:sz w:val="24"/>
          <w:szCs w:val="20"/>
        </w:rPr>
        <w:t>拟签订</w:t>
      </w:r>
      <w:proofErr w:type="gramEnd"/>
      <w:r>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55958E8" w14:textId="77777777" w:rsidR="00D90BE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4FB482A3" w14:textId="77777777" w:rsidR="00D90BE0" w:rsidRDefault="00000000">
      <w:pPr>
        <w:pStyle w:val="a5"/>
        <w:ind w:firstLineChars="200" w:firstLine="480"/>
      </w:pPr>
      <w:r>
        <w:rPr>
          <w:rFonts w:hint="eastAsia"/>
        </w:rPr>
        <w:t>本项目无预付款。</w:t>
      </w:r>
    </w:p>
    <w:p w14:paraId="5B04968F" w14:textId="77777777" w:rsidR="00D90BE0" w:rsidRDefault="00D90BE0">
      <w:pPr>
        <w:tabs>
          <w:tab w:val="left" w:pos="0"/>
        </w:tabs>
        <w:spacing w:line="360" w:lineRule="auto"/>
        <w:ind w:firstLine="480"/>
        <w:rPr>
          <w:rFonts w:asciiTheme="minorEastAsia" w:hAnsiTheme="minorEastAsia" w:cs="仿宋"/>
          <w:sz w:val="24"/>
        </w:rPr>
      </w:pPr>
    </w:p>
    <w:p w14:paraId="5A10C2A4"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5007ED7C"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5B2E9B1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lastRenderedPageBreak/>
        <w:t>供应商的询价保证金将在采购人与中标人签订合同并按要求缴纳履约保证金后全额无息退还。退保证金前，供应商必须提供加盖公章或财务专用章的收款收据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25FFC008"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5F76B91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68A86EF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20B4F27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58C75E34"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7375E4F4"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0CDD4C58"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20C68E6F" w14:textId="77777777" w:rsidR="00D90BE0" w:rsidRDefault="00000000">
      <w:pPr>
        <w:pStyle w:val="a9"/>
        <w:spacing w:line="360" w:lineRule="auto"/>
        <w:ind w:firstLine="482"/>
        <w:rPr>
          <w:rFonts w:asciiTheme="minorEastAsia" w:hAnsiTheme="minorEastAsia" w:cs="仿宋"/>
          <w:b/>
        </w:rPr>
      </w:pPr>
      <w:r>
        <w:rPr>
          <w:rFonts w:asciiTheme="minorEastAsia" w:hAnsiTheme="minorEastAsia" w:cs="仿宋" w:hint="eastAsia"/>
          <w:b/>
        </w:rPr>
        <w:t>27.验收</w:t>
      </w:r>
    </w:p>
    <w:p w14:paraId="7C52F038"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4D68184"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4337175" w14:textId="77777777" w:rsidR="00D90BE0" w:rsidRDefault="00000000">
      <w:pPr>
        <w:pStyle w:val="aa"/>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4945A70" w14:textId="77777777" w:rsidR="00D90BE0" w:rsidRDefault="00D90BE0">
      <w:pPr>
        <w:rPr>
          <w:rFonts w:asciiTheme="minorEastAsia" w:hAnsiTheme="minorEastAsia" w:cs="仿宋"/>
          <w:kern w:val="0"/>
          <w:sz w:val="24"/>
        </w:rPr>
      </w:pPr>
    </w:p>
    <w:p w14:paraId="0A5E58BA" w14:textId="77777777" w:rsidR="00D90BE0" w:rsidRDefault="00D90BE0">
      <w:pPr>
        <w:pStyle w:val="a5"/>
      </w:pPr>
    </w:p>
    <w:p w14:paraId="607E8979"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16CBFBF"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04E597"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lastRenderedPageBreak/>
        <w:t>29.</w:t>
      </w:r>
      <w:r>
        <w:rPr>
          <w:rFonts w:asciiTheme="minorEastAsia" w:hAnsiTheme="minorEastAsia" w:cs="仿宋" w:hint="eastAsia"/>
          <w:kern w:val="0"/>
          <w:sz w:val="24"/>
          <w:szCs w:val="22"/>
        </w:rPr>
        <w:t>本询价采购文件未及事项，在签订合同时双方友好商定；</w:t>
      </w:r>
    </w:p>
    <w:p w14:paraId="7AE8BE93" w14:textId="77777777" w:rsidR="00D90BE0" w:rsidRDefault="00000000">
      <w:pPr>
        <w:snapToGrid w:val="0"/>
        <w:spacing w:line="360" w:lineRule="auto"/>
        <w:ind w:firstLineChars="200" w:firstLine="482"/>
        <w:jc w:val="left"/>
        <w:sectPr w:rsidR="00D90BE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4DE3FCD2" w14:textId="77777777" w:rsidR="00D90BE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3E66E206" w14:textId="77777777" w:rsidR="00D90BE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0BF9E2F0" w14:textId="26A2D0BD" w:rsidR="00D90BE0" w:rsidRDefault="00000000">
      <w:pPr>
        <w:pStyle w:val="a5"/>
        <w:ind w:firstLineChars="200" w:firstLine="480"/>
        <w:rPr>
          <w:lang w:val="en-US"/>
        </w:rPr>
      </w:pPr>
      <w:r>
        <w:rPr>
          <w:rFonts w:hint="eastAsia"/>
          <w:lang w:val="en-US"/>
        </w:rPr>
        <w:t>杭州临江环境能源有限公司因日常生产需要，需</w:t>
      </w:r>
      <w:r w:rsidR="00035004">
        <w:rPr>
          <w:rFonts w:hint="eastAsia"/>
          <w:lang w:val="en-US"/>
        </w:rPr>
        <w:t>采购减速机</w:t>
      </w:r>
      <w:r>
        <w:rPr>
          <w:rFonts w:hint="eastAsia"/>
          <w:lang w:val="en-US"/>
        </w:rPr>
        <w:t>一批，具体如下：</w:t>
      </w:r>
    </w:p>
    <w:tbl>
      <w:tblPr>
        <w:tblW w:w="8712" w:type="dxa"/>
        <w:tblInd w:w="113" w:type="dxa"/>
        <w:tblLook w:val="04A0" w:firstRow="1" w:lastRow="0" w:firstColumn="1" w:lastColumn="0" w:noHBand="0" w:noVBand="1"/>
      </w:tblPr>
      <w:tblGrid>
        <w:gridCol w:w="798"/>
        <w:gridCol w:w="1153"/>
        <w:gridCol w:w="5983"/>
        <w:gridCol w:w="778"/>
      </w:tblGrid>
      <w:tr w:rsidR="00CD43E8" w:rsidRPr="003513B0" w14:paraId="592FA029" w14:textId="77777777" w:rsidTr="00CD43E8">
        <w:trPr>
          <w:trHeight w:val="300"/>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7C876" w14:textId="77777777" w:rsidR="00CD43E8" w:rsidRPr="003513B0" w:rsidRDefault="00CD43E8" w:rsidP="00CD43E8">
            <w:pPr>
              <w:widowControl/>
              <w:jc w:val="center"/>
              <w:rPr>
                <w:rFonts w:asciiTheme="minorEastAsia" w:hAnsiTheme="minorEastAsia" w:cs="Calibri"/>
                <w:b/>
                <w:bCs/>
                <w:kern w:val="0"/>
                <w:sz w:val="20"/>
                <w:szCs w:val="20"/>
              </w:rPr>
            </w:pPr>
            <w:r w:rsidRPr="003513B0">
              <w:rPr>
                <w:rFonts w:asciiTheme="minorEastAsia" w:hAnsiTheme="minorEastAsia" w:cs="Calibri"/>
                <w:b/>
                <w:bCs/>
                <w:kern w:val="0"/>
                <w:sz w:val="20"/>
                <w:szCs w:val="20"/>
              </w:rPr>
              <w:t>序号</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71B24815" w14:textId="77777777" w:rsidR="00CD43E8" w:rsidRPr="003513B0" w:rsidRDefault="00CD43E8" w:rsidP="00CD43E8">
            <w:pPr>
              <w:widowControl/>
              <w:jc w:val="center"/>
              <w:rPr>
                <w:rFonts w:asciiTheme="minorEastAsia" w:hAnsiTheme="minorEastAsia" w:cs="Calibri"/>
                <w:b/>
                <w:bCs/>
                <w:kern w:val="0"/>
                <w:sz w:val="20"/>
                <w:szCs w:val="20"/>
              </w:rPr>
            </w:pPr>
            <w:r w:rsidRPr="003513B0">
              <w:rPr>
                <w:rFonts w:asciiTheme="minorEastAsia" w:hAnsiTheme="minorEastAsia" w:cs="Calibri"/>
                <w:b/>
                <w:bCs/>
                <w:kern w:val="0"/>
                <w:sz w:val="20"/>
                <w:szCs w:val="20"/>
              </w:rPr>
              <w:t>名称</w:t>
            </w:r>
          </w:p>
        </w:tc>
        <w:tc>
          <w:tcPr>
            <w:tcW w:w="5983" w:type="dxa"/>
            <w:tcBorders>
              <w:top w:val="single" w:sz="4" w:space="0" w:color="auto"/>
              <w:left w:val="nil"/>
              <w:bottom w:val="single" w:sz="4" w:space="0" w:color="auto"/>
              <w:right w:val="single" w:sz="4" w:space="0" w:color="auto"/>
            </w:tcBorders>
            <w:shd w:val="clear" w:color="auto" w:fill="auto"/>
            <w:vAlign w:val="center"/>
            <w:hideMark/>
          </w:tcPr>
          <w:p w14:paraId="5F843926" w14:textId="77777777" w:rsidR="00CD43E8" w:rsidRPr="003513B0" w:rsidRDefault="00CD43E8" w:rsidP="00CD43E8">
            <w:pPr>
              <w:widowControl/>
              <w:jc w:val="center"/>
              <w:rPr>
                <w:rFonts w:asciiTheme="minorEastAsia" w:hAnsiTheme="minorEastAsia" w:cs="Calibri"/>
                <w:b/>
                <w:bCs/>
                <w:kern w:val="0"/>
                <w:sz w:val="20"/>
                <w:szCs w:val="20"/>
              </w:rPr>
            </w:pPr>
            <w:r w:rsidRPr="003513B0">
              <w:rPr>
                <w:rFonts w:asciiTheme="minorEastAsia" w:hAnsiTheme="minorEastAsia" w:cs="Calibri"/>
                <w:b/>
                <w:bCs/>
                <w:kern w:val="0"/>
                <w:sz w:val="20"/>
                <w:szCs w:val="20"/>
              </w:rPr>
              <w:t>型号规格</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6E9159D1" w14:textId="77777777" w:rsidR="00CD43E8" w:rsidRPr="003513B0" w:rsidRDefault="00CD43E8" w:rsidP="00CD43E8">
            <w:pPr>
              <w:widowControl/>
              <w:jc w:val="center"/>
              <w:rPr>
                <w:rFonts w:asciiTheme="minorEastAsia" w:hAnsiTheme="minorEastAsia" w:cs="Calibri"/>
                <w:b/>
                <w:bCs/>
                <w:kern w:val="0"/>
                <w:sz w:val="20"/>
                <w:szCs w:val="20"/>
              </w:rPr>
            </w:pPr>
            <w:r w:rsidRPr="003513B0">
              <w:rPr>
                <w:rFonts w:asciiTheme="minorEastAsia" w:hAnsiTheme="minorEastAsia" w:cs="Calibri"/>
                <w:b/>
                <w:bCs/>
                <w:kern w:val="0"/>
                <w:sz w:val="20"/>
                <w:szCs w:val="20"/>
              </w:rPr>
              <w:t>数量</w:t>
            </w:r>
          </w:p>
        </w:tc>
      </w:tr>
      <w:tr w:rsidR="00CD43E8" w:rsidRPr="003513B0" w14:paraId="26BF4AFF"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3201AD7"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c>
          <w:tcPr>
            <w:tcW w:w="1153" w:type="dxa"/>
            <w:tcBorders>
              <w:top w:val="nil"/>
              <w:left w:val="nil"/>
              <w:bottom w:val="single" w:sz="4" w:space="0" w:color="auto"/>
              <w:right w:val="single" w:sz="4" w:space="0" w:color="auto"/>
            </w:tcBorders>
            <w:shd w:val="clear" w:color="auto" w:fill="auto"/>
            <w:vAlign w:val="center"/>
            <w:hideMark/>
          </w:tcPr>
          <w:p w14:paraId="51B26AB1"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44B3F82B"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，XLD5-17-Y5.5-ZP 速比：17</w:t>
            </w:r>
          </w:p>
        </w:tc>
        <w:tc>
          <w:tcPr>
            <w:tcW w:w="778" w:type="dxa"/>
            <w:tcBorders>
              <w:top w:val="nil"/>
              <w:left w:val="nil"/>
              <w:bottom w:val="single" w:sz="4" w:space="0" w:color="auto"/>
              <w:right w:val="single" w:sz="4" w:space="0" w:color="auto"/>
            </w:tcBorders>
            <w:shd w:val="clear" w:color="auto" w:fill="auto"/>
            <w:vAlign w:val="center"/>
            <w:hideMark/>
          </w:tcPr>
          <w:p w14:paraId="47446ABA"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4</w:t>
            </w:r>
          </w:p>
        </w:tc>
      </w:tr>
      <w:tr w:rsidR="00CD43E8" w:rsidRPr="003513B0" w14:paraId="097B6DC1"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3ACE1E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c>
          <w:tcPr>
            <w:tcW w:w="1153" w:type="dxa"/>
            <w:tcBorders>
              <w:top w:val="nil"/>
              <w:left w:val="nil"/>
              <w:bottom w:val="single" w:sz="4" w:space="0" w:color="auto"/>
              <w:right w:val="single" w:sz="4" w:space="0" w:color="auto"/>
            </w:tcBorders>
            <w:shd w:val="clear" w:color="auto" w:fill="auto"/>
            <w:vAlign w:val="center"/>
            <w:hideMark/>
          </w:tcPr>
          <w:p w14:paraId="6A63C092"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FDF96D4"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，XLD4-13-Y4-ZP 速比：13</w:t>
            </w:r>
          </w:p>
        </w:tc>
        <w:tc>
          <w:tcPr>
            <w:tcW w:w="778" w:type="dxa"/>
            <w:tcBorders>
              <w:top w:val="nil"/>
              <w:left w:val="nil"/>
              <w:bottom w:val="single" w:sz="4" w:space="0" w:color="auto"/>
              <w:right w:val="single" w:sz="4" w:space="0" w:color="auto"/>
            </w:tcBorders>
            <w:shd w:val="clear" w:color="auto" w:fill="auto"/>
            <w:vAlign w:val="center"/>
            <w:hideMark/>
          </w:tcPr>
          <w:p w14:paraId="0FAA0B2D"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4</w:t>
            </w:r>
          </w:p>
        </w:tc>
      </w:tr>
      <w:tr w:rsidR="00CD43E8" w:rsidRPr="003513B0" w14:paraId="7587A52D"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F2E45A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3</w:t>
            </w:r>
          </w:p>
        </w:tc>
        <w:tc>
          <w:tcPr>
            <w:tcW w:w="1153" w:type="dxa"/>
            <w:tcBorders>
              <w:top w:val="nil"/>
              <w:left w:val="nil"/>
              <w:bottom w:val="single" w:sz="4" w:space="0" w:color="auto"/>
              <w:right w:val="single" w:sz="4" w:space="0" w:color="auto"/>
            </w:tcBorders>
            <w:shd w:val="clear" w:color="auto" w:fill="auto"/>
            <w:vAlign w:val="center"/>
            <w:hideMark/>
          </w:tcPr>
          <w:p w14:paraId="0D31F407"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506B6F68"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，BWED53-187-Y7.5-ZP 速比：187</w:t>
            </w:r>
          </w:p>
        </w:tc>
        <w:tc>
          <w:tcPr>
            <w:tcW w:w="778" w:type="dxa"/>
            <w:tcBorders>
              <w:top w:val="nil"/>
              <w:left w:val="nil"/>
              <w:bottom w:val="single" w:sz="4" w:space="0" w:color="auto"/>
              <w:right w:val="single" w:sz="4" w:space="0" w:color="auto"/>
            </w:tcBorders>
            <w:shd w:val="clear" w:color="auto" w:fill="auto"/>
            <w:vAlign w:val="center"/>
            <w:hideMark/>
          </w:tcPr>
          <w:p w14:paraId="449DD1D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65B2032B"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FD8B68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4</w:t>
            </w:r>
          </w:p>
        </w:tc>
        <w:tc>
          <w:tcPr>
            <w:tcW w:w="1153" w:type="dxa"/>
            <w:tcBorders>
              <w:top w:val="nil"/>
              <w:left w:val="nil"/>
              <w:bottom w:val="single" w:sz="4" w:space="0" w:color="auto"/>
              <w:right w:val="single" w:sz="4" w:space="0" w:color="auto"/>
            </w:tcBorders>
            <w:shd w:val="clear" w:color="auto" w:fill="auto"/>
            <w:vAlign w:val="center"/>
            <w:hideMark/>
          </w:tcPr>
          <w:p w14:paraId="67DED9DD"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6B58F37C"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，BWED52-187-Y3-ZP 速比：187</w:t>
            </w:r>
          </w:p>
        </w:tc>
        <w:tc>
          <w:tcPr>
            <w:tcW w:w="778" w:type="dxa"/>
            <w:tcBorders>
              <w:top w:val="nil"/>
              <w:left w:val="nil"/>
              <w:bottom w:val="single" w:sz="4" w:space="0" w:color="auto"/>
              <w:right w:val="single" w:sz="4" w:space="0" w:color="auto"/>
            </w:tcBorders>
            <w:shd w:val="clear" w:color="auto" w:fill="auto"/>
            <w:vAlign w:val="center"/>
            <w:hideMark/>
          </w:tcPr>
          <w:p w14:paraId="4E81D41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5DF2A95D"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93064C8"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5</w:t>
            </w:r>
          </w:p>
        </w:tc>
        <w:tc>
          <w:tcPr>
            <w:tcW w:w="1153" w:type="dxa"/>
            <w:tcBorders>
              <w:top w:val="nil"/>
              <w:left w:val="nil"/>
              <w:bottom w:val="single" w:sz="4" w:space="0" w:color="auto"/>
              <w:right w:val="single" w:sz="4" w:space="0" w:color="auto"/>
            </w:tcBorders>
            <w:shd w:val="clear" w:color="auto" w:fill="auto"/>
            <w:vAlign w:val="center"/>
            <w:hideMark/>
          </w:tcPr>
          <w:p w14:paraId="50973687"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5413CC35"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，BWED63-187-Y7.5-ZP 速比：187</w:t>
            </w:r>
          </w:p>
        </w:tc>
        <w:tc>
          <w:tcPr>
            <w:tcW w:w="778" w:type="dxa"/>
            <w:tcBorders>
              <w:top w:val="nil"/>
              <w:left w:val="nil"/>
              <w:bottom w:val="single" w:sz="4" w:space="0" w:color="auto"/>
              <w:right w:val="single" w:sz="4" w:space="0" w:color="auto"/>
            </w:tcBorders>
            <w:shd w:val="clear" w:color="auto" w:fill="auto"/>
            <w:vAlign w:val="center"/>
            <w:hideMark/>
          </w:tcPr>
          <w:p w14:paraId="168DEE1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1173E7F5"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1582E8D"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6</w:t>
            </w:r>
          </w:p>
        </w:tc>
        <w:tc>
          <w:tcPr>
            <w:tcW w:w="1153" w:type="dxa"/>
            <w:tcBorders>
              <w:top w:val="nil"/>
              <w:left w:val="nil"/>
              <w:bottom w:val="single" w:sz="4" w:space="0" w:color="auto"/>
              <w:right w:val="single" w:sz="4" w:space="0" w:color="auto"/>
            </w:tcBorders>
            <w:shd w:val="clear" w:color="auto" w:fill="auto"/>
            <w:vAlign w:val="center"/>
            <w:hideMark/>
          </w:tcPr>
          <w:p w14:paraId="6EFEA1EC"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3996DE9C"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，BWD5-43-Y11-ZP 速比：43</w:t>
            </w:r>
          </w:p>
        </w:tc>
        <w:tc>
          <w:tcPr>
            <w:tcW w:w="778" w:type="dxa"/>
            <w:tcBorders>
              <w:top w:val="nil"/>
              <w:left w:val="nil"/>
              <w:bottom w:val="single" w:sz="4" w:space="0" w:color="auto"/>
              <w:right w:val="single" w:sz="4" w:space="0" w:color="auto"/>
            </w:tcBorders>
            <w:shd w:val="clear" w:color="auto" w:fill="auto"/>
            <w:vAlign w:val="center"/>
            <w:hideMark/>
          </w:tcPr>
          <w:p w14:paraId="6BE6D48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7424DB02"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6965C6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7</w:t>
            </w:r>
          </w:p>
        </w:tc>
        <w:tc>
          <w:tcPr>
            <w:tcW w:w="1153" w:type="dxa"/>
            <w:tcBorders>
              <w:top w:val="nil"/>
              <w:left w:val="nil"/>
              <w:bottom w:val="single" w:sz="4" w:space="0" w:color="auto"/>
              <w:right w:val="single" w:sz="4" w:space="0" w:color="auto"/>
            </w:tcBorders>
            <w:shd w:val="clear" w:color="auto" w:fill="auto"/>
            <w:vAlign w:val="center"/>
            <w:hideMark/>
          </w:tcPr>
          <w:p w14:paraId="7162957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6E0C8763"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，BWD4-43-Y5.5-ZP 速比：43</w:t>
            </w:r>
          </w:p>
        </w:tc>
        <w:tc>
          <w:tcPr>
            <w:tcW w:w="778" w:type="dxa"/>
            <w:tcBorders>
              <w:top w:val="nil"/>
              <w:left w:val="nil"/>
              <w:bottom w:val="single" w:sz="4" w:space="0" w:color="auto"/>
              <w:right w:val="single" w:sz="4" w:space="0" w:color="auto"/>
            </w:tcBorders>
            <w:shd w:val="clear" w:color="auto" w:fill="auto"/>
            <w:vAlign w:val="center"/>
            <w:hideMark/>
          </w:tcPr>
          <w:p w14:paraId="71B2D1B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2435C01B"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4F2C11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8</w:t>
            </w:r>
          </w:p>
        </w:tc>
        <w:tc>
          <w:tcPr>
            <w:tcW w:w="1153" w:type="dxa"/>
            <w:tcBorders>
              <w:top w:val="nil"/>
              <w:left w:val="nil"/>
              <w:bottom w:val="single" w:sz="4" w:space="0" w:color="auto"/>
              <w:right w:val="single" w:sz="4" w:space="0" w:color="auto"/>
            </w:tcBorders>
            <w:shd w:val="clear" w:color="auto" w:fill="auto"/>
            <w:vAlign w:val="center"/>
            <w:hideMark/>
          </w:tcPr>
          <w:p w14:paraId="2FE6F982"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4AFEBBC1"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，GFAF79-Y5.5-4P-33.74-M1-7PIEC 速比：33.74</w:t>
            </w:r>
          </w:p>
        </w:tc>
        <w:tc>
          <w:tcPr>
            <w:tcW w:w="778" w:type="dxa"/>
            <w:tcBorders>
              <w:top w:val="nil"/>
              <w:left w:val="nil"/>
              <w:bottom w:val="single" w:sz="4" w:space="0" w:color="auto"/>
              <w:right w:val="single" w:sz="4" w:space="0" w:color="auto"/>
            </w:tcBorders>
            <w:shd w:val="clear" w:color="auto" w:fill="auto"/>
            <w:vAlign w:val="center"/>
            <w:hideMark/>
          </w:tcPr>
          <w:p w14:paraId="2975B88D"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61FFFB7C"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D179F3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9</w:t>
            </w:r>
          </w:p>
        </w:tc>
        <w:tc>
          <w:tcPr>
            <w:tcW w:w="1153" w:type="dxa"/>
            <w:tcBorders>
              <w:top w:val="nil"/>
              <w:left w:val="nil"/>
              <w:bottom w:val="single" w:sz="4" w:space="0" w:color="auto"/>
              <w:right w:val="single" w:sz="4" w:space="0" w:color="auto"/>
            </w:tcBorders>
            <w:shd w:val="clear" w:color="auto" w:fill="auto"/>
            <w:vAlign w:val="center"/>
            <w:hideMark/>
          </w:tcPr>
          <w:p w14:paraId="4E436E19"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BE3979E"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上海莱迈传动机械有限公司品牌，型号：NMRV063-80B5 速比：20</w:t>
            </w:r>
          </w:p>
        </w:tc>
        <w:tc>
          <w:tcPr>
            <w:tcW w:w="778" w:type="dxa"/>
            <w:tcBorders>
              <w:top w:val="nil"/>
              <w:left w:val="nil"/>
              <w:bottom w:val="single" w:sz="4" w:space="0" w:color="auto"/>
              <w:right w:val="single" w:sz="4" w:space="0" w:color="auto"/>
            </w:tcBorders>
            <w:shd w:val="clear" w:color="auto" w:fill="auto"/>
            <w:vAlign w:val="center"/>
            <w:hideMark/>
          </w:tcPr>
          <w:p w14:paraId="353C3668"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51D015D8" w14:textId="77777777" w:rsidTr="00CD43E8">
        <w:trPr>
          <w:trHeight w:val="50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45FBDB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10</w:t>
            </w:r>
          </w:p>
        </w:tc>
        <w:tc>
          <w:tcPr>
            <w:tcW w:w="1153" w:type="dxa"/>
            <w:tcBorders>
              <w:top w:val="nil"/>
              <w:left w:val="nil"/>
              <w:bottom w:val="single" w:sz="4" w:space="0" w:color="auto"/>
              <w:right w:val="single" w:sz="4" w:space="0" w:color="auto"/>
            </w:tcBorders>
            <w:shd w:val="clear" w:color="auto" w:fill="auto"/>
            <w:vAlign w:val="center"/>
            <w:hideMark/>
          </w:tcPr>
          <w:p w14:paraId="57FE882C"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5ABAE6A3" w14:textId="77777777" w:rsidR="00CD43E8" w:rsidRPr="003513B0" w:rsidRDefault="00CD43E8" w:rsidP="00CD43E8">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w:t>
            </w:r>
            <w:proofErr w:type="gramStart"/>
            <w:r w:rsidRPr="003513B0">
              <w:rPr>
                <w:rFonts w:asciiTheme="minorEastAsia" w:hAnsiTheme="minorEastAsia" w:cs="宋体" w:hint="eastAsia"/>
                <w:color w:val="000000"/>
                <w:kern w:val="0"/>
                <w:sz w:val="24"/>
              </w:rPr>
              <w:t>或国茂品牌</w:t>
            </w:r>
            <w:proofErr w:type="gramEnd"/>
            <w:r w:rsidRPr="003513B0">
              <w:rPr>
                <w:rFonts w:asciiTheme="minorEastAsia" w:hAnsiTheme="minorEastAsia" w:cs="宋体" w:hint="eastAsia"/>
                <w:color w:val="000000"/>
                <w:kern w:val="0"/>
                <w:sz w:val="24"/>
              </w:rPr>
              <w:t>，R57</w:t>
            </w:r>
            <w:r w:rsidRPr="003513B0">
              <w:rPr>
                <w:rFonts w:asciiTheme="minorEastAsia" w:hAnsiTheme="minorEastAsia" w:cs="宋体" w:hint="eastAsia"/>
                <w:color w:val="000000"/>
                <w:kern w:val="0"/>
                <w:sz w:val="22"/>
                <w:szCs w:val="22"/>
              </w:rPr>
              <w:t xml:space="preserve">  DRS71M4 速比：150.78</w:t>
            </w:r>
          </w:p>
        </w:tc>
        <w:tc>
          <w:tcPr>
            <w:tcW w:w="778" w:type="dxa"/>
            <w:tcBorders>
              <w:top w:val="nil"/>
              <w:left w:val="nil"/>
              <w:bottom w:val="single" w:sz="4" w:space="0" w:color="auto"/>
              <w:right w:val="single" w:sz="4" w:space="0" w:color="auto"/>
            </w:tcBorders>
            <w:shd w:val="clear" w:color="auto" w:fill="auto"/>
            <w:vAlign w:val="center"/>
            <w:hideMark/>
          </w:tcPr>
          <w:p w14:paraId="4F2ECF3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4C74AA91" w14:textId="77777777" w:rsidTr="00CD43E8">
        <w:trPr>
          <w:trHeight w:val="50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6E2E76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11</w:t>
            </w:r>
          </w:p>
        </w:tc>
        <w:tc>
          <w:tcPr>
            <w:tcW w:w="1153" w:type="dxa"/>
            <w:tcBorders>
              <w:top w:val="nil"/>
              <w:left w:val="nil"/>
              <w:bottom w:val="single" w:sz="4" w:space="0" w:color="auto"/>
              <w:right w:val="single" w:sz="4" w:space="0" w:color="auto"/>
            </w:tcBorders>
            <w:shd w:val="clear" w:color="auto" w:fill="auto"/>
            <w:vAlign w:val="center"/>
            <w:hideMark/>
          </w:tcPr>
          <w:p w14:paraId="39D3E50F"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11074259" w14:textId="77777777" w:rsidR="00CD43E8" w:rsidRPr="003513B0" w:rsidRDefault="00CD43E8" w:rsidP="00CD43E8">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w:t>
            </w:r>
            <w:proofErr w:type="gramStart"/>
            <w:r w:rsidRPr="003513B0">
              <w:rPr>
                <w:rFonts w:asciiTheme="minorEastAsia" w:hAnsiTheme="minorEastAsia" w:cs="宋体" w:hint="eastAsia"/>
                <w:color w:val="000000"/>
                <w:kern w:val="0"/>
                <w:sz w:val="24"/>
              </w:rPr>
              <w:t>或国茂品牌</w:t>
            </w:r>
            <w:proofErr w:type="gramEnd"/>
            <w:r w:rsidRPr="003513B0">
              <w:rPr>
                <w:rFonts w:asciiTheme="minorEastAsia" w:hAnsiTheme="minorEastAsia" w:cs="宋体" w:hint="eastAsia"/>
                <w:color w:val="000000"/>
                <w:kern w:val="0"/>
                <w:sz w:val="24"/>
              </w:rPr>
              <w:t>，R97</w:t>
            </w:r>
            <w:r w:rsidRPr="003513B0">
              <w:rPr>
                <w:rFonts w:asciiTheme="minorEastAsia" w:hAnsiTheme="minorEastAsia" w:cs="宋体" w:hint="eastAsia"/>
                <w:color w:val="000000"/>
                <w:kern w:val="0"/>
                <w:sz w:val="22"/>
                <w:szCs w:val="22"/>
              </w:rPr>
              <w:t xml:space="preserve">  R57  DRE 100M4 速比：209</w:t>
            </w:r>
          </w:p>
        </w:tc>
        <w:tc>
          <w:tcPr>
            <w:tcW w:w="778" w:type="dxa"/>
            <w:tcBorders>
              <w:top w:val="nil"/>
              <w:left w:val="nil"/>
              <w:bottom w:val="single" w:sz="4" w:space="0" w:color="auto"/>
              <w:right w:val="single" w:sz="4" w:space="0" w:color="auto"/>
            </w:tcBorders>
            <w:shd w:val="clear" w:color="auto" w:fill="auto"/>
            <w:vAlign w:val="center"/>
            <w:hideMark/>
          </w:tcPr>
          <w:p w14:paraId="5E891843"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69F881A0" w14:textId="77777777" w:rsidTr="00CD43E8">
        <w:trPr>
          <w:trHeight w:val="24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2C0498E"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12</w:t>
            </w:r>
          </w:p>
        </w:tc>
        <w:tc>
          <w:tcPr>
            <w:tcW w:w="1153" w:type="dxa"/>
            <w:tcBorders>
              <w:top w:val="nil"/>
              <w:left w:val="nil"/>
              <w:bottom w:val="single" w:sz="4" w:space="0" w:color="auto"/>
              <w:right w:val="single" w:sz="4" w:space="0" w:color="auto"/>
            </w:tcBorders>
            <w:shd w:val="clear" w:color="auto" w:fill="auto"/>
            <w:vAlign w:val="center"/>
            <w:hideMark/>
          </w:tcPr>
          <w:p w14:paraId="15D28E0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499E5F6E"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SEW</w:t>
            </w:r>
            <w:proofErr w:type="gramStart"/>
            <w:r w:rsidRPr="003513B0">
              <w:rPr>
                <w:rFonts w:asciiTheme="minorEastAsia" w:hAnsiTheme="minorEastAsia" w:cs="宋体" w:hint="eastAsia"/>
                <w:color w:val="000000"/>
                <w:kern w:val="0"/>
                <w:sz w:val="22"/>
                <w:szCs w:val="22"/>
              </w:rPr>
              <w:t>或国茂品牌</w:t>
            </w:r>
            <w:proofErr w:type="gramEnd"/>
            <w:r w:rsidRPr="003513B0">
              <w:rPr>
                <w:rFonts w:asciiTheme="minorEastAsia" w:hAnsiTheme="minorEastAsia" w:cs="宋体" w:hint="eastAsia"/>
                <w:color w:val="000000"/>
                <w:kern w:val="0"/>
                <w:sz w:val="22"/>
                <w:szCs w:val="22"/>
              </w:rPr>
              <w:t>，R97AM100 速比：170.02</w:t>
            </w:r>
          </w:p>
        </w:tc>
        <w:tc>
          <w:tcPr>
            <w:tcW w:w="778" w:type="dxa"/>
            <w:tcBorders>
              <w:top w:val="nil"/>
              <w:left w:val="nil"/>
              <w:bottom w:val="single" w:sz="4" w:space="0" w:color="auto"/>
              <w:right w:val="single" w:sz="4" w:space="0" w:color="auto"/>
            </w:tcBorders>
            <w:shd w:val="clear" w:color="auto" w:fill="auto"/>
            <w:vAlign w:val="center"/>
            <w:hideMark/>
          </w:tcPr>
          <w:p w14:paraId="5BBFD919"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6C89C4E1" w14:textId="77777777" w:rsidTr="00CD43E8">
        <w:trPr>
          <w:trHeight w:val="50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D91C664"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13</w:t>
            </w:r>
          </w:p>
        </w:tc>
        <w:tc>
          <w:tcPr>
            <w:tcW w:w="1153" w:type="dxa"/>
            <w:tcBorders>
              <w:top w:val="nil"/>
              <w:left w:val="nil"/>
              <w:bottom w:val="single" w:sz="4" w:space="0" w:color="auto"/>
              <w:right w:val="single" w:sz="4" w:space="0" w:color="auto"/>
            </w:tcBorders>
            <w:shd w:val="clear" w:color="auto" w:fill="auto"/>
            <w:vAlign w:val="center"/>
            <w:hideMark/>
          </w:tcPr>
          <w:p w14:paraId="5C74E06A"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AD2268A" w14:textId="77777777" w:rsidR="00CD43E8" w:rsidRPr="003513B0" w:rsidRDefault="00CD43E8" w:rsidP="00CD43E8">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w:t>
            </w:r>
            <w:proofErr w:type="gramStart"/>
            <w:r w:rsidRPr="003513B0">
              <w:rPr>
                <w:rFonts w:asciiTheme="minorEastAsia" w:hAnsiTheme="minorEastAsia" w:cs="宋体" w:hint="eastAsia"/>
                <w:color w:val="000000"/>
                <w:kern w:val="0"/>
                <w:sz w:val="24"/>
              </w:rPr>
              <w:t>或国茂品牌</w:t>
            </w:r>
            <w:proofErr w:type="gramEnd"/>
            <w:r w:rsidRPr="003513B0">
              <w:rPr>
                <w:rFonts w:asciiTheme="minorEastAsia" w:hAnsiTheme="minorEastAsia" w:cs="宋体" w:hint="eastAsia"/>
                <w:color w:val="000000"/>
                <w:kern w:val="0"/>
                <w:sz w:val="24"/>
              </w:rPr>
              <w:t>，R97</w:t>
            </w:r>
            <w:r w:rsidRPr="003513B0">
              <w:rPr>
                <w:rFonts w:asciiTheme="minorEastAsia" w:hAnsiTheme="minorEastAsia" w:cs="宋体" w:hint="eastAsia"/>
                <w:color w:val="000000"/>
                <w:kern w:val="0"/>
                <w:sz w:val="22"/>
                <w:szCs w:val="22"/>
              </w:rPr>
              <w:t xml:space="preserve">  DRE 100LC4 速比：120.63</w:t>
            </w:r>
          </w:p>
        </w:tc>
        <w:tc>
          <w:tcPr>
            <w:tcW w:w="778" w:type="dxa"/>
            <w:tcBorders>
              <w:top w:val="nil"/>
              <w:left w:val="nil"/>
              <w:bottom w:val="single" w:sz="4" w:space="0" w:color="auto"/>
              <w:right w:val="single" w:sz="4" w:space="0" w:color="auto"/>
            </w:tcBorders>
            <w:shd w:val="clear" w:color="auto" w:fill="auto"/>
            <w:vAlign w:val="center"/>
            <w:hideMark/>
          </w:tcPr>
          <w:p w14:paraId="3B1D426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2</w:t>
            </w:r>
          </w:p>
        </w:tc>
      </w:tr>
      <w:tr w:rsidR="00CD43E8" w:rsidRPr="003513B0" w14:paraId="50063F24"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C52ECE9"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14</w:t>
            </w:r>
          </w:p>
        </w:tc>
        <w:tc>
          <w:tcPr>
            <w:tcW w:w="1153" w:type="dxa"/>
            <w:tcBorders>
              <w:top w:val="nil"/>
              <w:left w:val="nil"/>
              <w:bottom w:val="single" w:sz="4" w:space="0" w:color="auto"/>
              <w:right w:val="single" w:sz="4" w:space="0" w:color="auto"/>
            </w:tcBorders>
            <w:shd w:val="clear" w:color="auto" w:fill="auto"/>
            <w:vAlign w:val="center"/>
            <w:hideMark/>
          </w:tcPr>
          <w:p w14:paraId="1457AC8B"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2831AC1"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，XLED8135B-195-YVP1.5-M2 速比：195</w:t>
            </w:r>
          </w:p>
        </w:tc>
        <w:tc>
          <w:tcPr>
            <w:tcW w:w="778" w:type="dxa"/>
            <w:tcBorders>
              <w:top w:val="nil"/>
              <w:left w:val="nil"/>
              <w:bottom w:val="single" w:sz="4" w:space="0" w:color="auto"/>
              <w:right w:val="single" w:sz="4" w:space="0" w:color="auto"/>
            </w:tcBorders>
            <w:shd w:val="clear" w:color="auto" w:fill="auto"/>
            <w:vAlign w:val="center"/>
            <w:hideMark/>
          </w:tcPr>
          <w:p w14:paraId="7AA611D0"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r w:rsidR="00CD43E8" w:rsidRPr="003513B0" w14:paraId="6FE8F6BC" w14:textId="77777777" w:rsidTr="00CD43E8">
        <w:trPr>
          <w:trHeight w:val="491"/>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AB12C1C"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15</w:t>
            </w:r>
          </w:p>
        </w:tc>
        <w:tc>
          <w:tcPr>
            <w:tcW w:w="1153" w:type="dxa"/>
            <w:tcBorders>
              <w:top w:val="nil"/>
              <w:left w:val="nil"/>
              <w:bottom w:val="single" w:sz="4" w:space="0" w:color="auto"/>
              <w:right w:val="single" w:sz="4" w:space="0" w:color="auto"/>
            </w:tcBorders>
            <w:shd w:val="clear" w:color="auto" w:fill="auto"/>
            <w:vAlign w:val="center"/>
            <w:hideMark/>
          </w:tcPr>
          <w:p w14:paraId="19F5F475"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减速机</w:t>
            </w:r>
          </w:p>
        </w:tc>
        <w:tc>
          <w:tcPr>
            <w:tcW w:w="5983" w:type="dxa"/>
            <w:tcBorders>
              <w:top w:val="nil"/>
              <w:left w:val="nil"/>
              <w:bottom w:val="single" w:sz="4" w:space="0" w:color="auto"/>
              <w:right w:val="single" w:sz="4" w:space="0" w:color="auto"/>
            </w:tcBorders>
            <w:shd w:val="clear" w:color="auto" w:fill="auto"/>
            <w:vAlign w:val="center"/>
            <w:hideMark/>
          </w:tcPr>
          <w:p w14:paraId="0BAFEE85" w14:textId="77777777" w:rsidR="00CD43E8" w:rsidRPr="003513B0" w:rsidRDefault="00CD43E8" w:rsidP="00CD43E8">
            <w:pPr>
              <w:widowControl/>
              <w:jc w:val="center"/>
              <w:rPr>
                <w:rFonts w:asciiTheme="minorEastAsia" w:hAnsiTheme="minorEastAsia" w:cs="宋体"/>
                <w:color w:val="000000"/>
                <w:kern w:val="0"/>
                <w:sz w:val="22"/>
                <w:szCs w:val="22"/>
              </w:rPr>
            </w:pPr>
            <w:proofErr w:type="gramStart"/>
            <w:r w:rsidRPr="003513B0">
              <w:rPr>
                <w:rFonts w:asciiTheme="minorEastAsia" w:hAnsiTheme="minorEastAsia" w:cs="宋体" w:hint="eastAsia"/>
                <w:color w:val="000000"/>
                <w:kern w:val="0"/>
                <w:sz w:val="22"/>
                <w:szCs w:val="22"/>
              </w:rPr>
              <w:t>国茂品牌</w:t>
            </w:r>
            <w:proofErr w:type="gramEnd"/>
            <w:r w:rsidRPr="003513B0">
              <w:rPr>
                <w:rFonts w:asciiTheme="minorEastAsia" w:hAnsiTheme="minorEastAsia" w:cs="宋体" w:hint="eastAsia"/>
                <w:color w:val="000000"/>
                <w:kern w:val="0"/>
                <w:sz w:val="22"/>
                <w:szCs w:val="22"/>
              </w:rPr>
              <w:t>，XLED53-391-Y1.5-M2 速比：391</w:t>
            </w:r>
          </w:p>
        </w:tc>
        <w:tc>
          <w:tcPr>
            <w:tcW w:w="778" w:type="dxa"/>
            <w:tcBorders>
              <w:top w:val="nil"/>
              <w:left w:val="nil"/>
              <w:bottom w:val="single" w:sz="4" w:space="0" w:color="auto"/>
              <w:right w:val="single" w:sz="4" w:space="0" w:color="auto"/>
            </w:tcBorders>
            <w:shd w:val="clear" w:color="auto" w:fill="auto"/>
            <w:vAlign w:val="center"/>
            <w:hideMark/>
          </w:tcPr>
          <w:p w14:paraId="775E18C3" w14:textId="77777777" w:rsidR="00CD43E8" w:rsidRPr="003513B0" w:rsidRDefault="00CD43E8" w:rsidP="00CD43E8">
            <w:pPr>
              <w:widowControl/>
              <w:jc w:val="center"/>
              <w:rPr>
                <w:rFonts w:asciiTheme="minorEastAsia" w:hAnsiTheme="minorEastAsia" w:cs="宋体"/>
                <w:color w:val="000000"/>
                <w:kern w:val="0"/>
                <w:sz w:val="22"/>
                <w:szCs w:val="22"/>
              </w:rPr>
            </w:pPr>
            <w:r w:rsidRPr="003513B0">
              <w:rPr>
                <w:rFonts w:asciiTheme="minorEastAsia" w:hAnsiTheme="minorEastAsia" w:cs="宋体" w:hint="eastAsia"/>
                <w:color w:val="000000"/>
                <w:kern w:val="0"/>
                <w:sz w:val="22"/>
                <w:szCs w:val="22"/>
              </w:rPr>
              <w:t>1</w:t>
            </w:r>
          </w:p>
        </w:tc>
      </w:tr>
    </w:tbl>
    <w:p w14:paraId="140F0553" w14:textId="7018C016"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F4BFAC7" w14:textId="77777777" w:rsidR="00D90BE0" w:rsidRDefault="00000000">
      <w:pPr>
        <w:pStyle w:val="a5"/>
        <w:ind w:firstLineChars="200" w:firstLine="480"/>
        <w:rPr>
          <w:lang w:val="en-US"/>
        </w:rPr>
      </w:pPr>
      <w:r>
        <w:rPr>
          <w:rFonts w:hint="eastAsia"/>
          <w:lang w:val="en-US"/>
        </w:rPr>
        <w:t>1.合同期限：供货结束后合同自行终止；</w:t>
      </w:r>
    </w:p>
    <w:p w14:paraId="140241A3" w14:textId="77777777" w:rsidR="00CD43E8" w:rsidRDefault="00CD43E8" w:rsidP="00CD43E8">
      <w:pPr>
        <w:pStyle w:val="a5"/>
        <w:ind w:firstLineChars="200" w:firstLine="480"/>
        <w:rPr>
          <w:lang w:val="en-US"/>
        </w:rPr>
      </w:pPr>
      <w:r>
        <w:rPr>
          <w:rFonts w:hint="eastAsia"/>
          <w:lang w:val="en-US"/>
        </w:rPr>
        <w:t>2.履约方式：一次性交付。</w:t>
      </w:r>
    </w:p>
    <w:p w14:paraId="7B31DF9D"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435C77CE" w14:textId="77777777" w:rsidR="00D90BE0" w:rsidRDefault="00000000">
      <w:pPr>
        <w:pStyle w:val="a5"/>
        <w:ind w:firstLineChars="200" w:firstLine="480"/>
        <w:rPr>
          <w:lang w:val="en-US"/>
        </w:rPr>
      </w:pPr>
      <w:r>
        <w:rPr>
          <w:rFonts w:hint="eastAsia"/>
          <w:lang w:val="en-US"/>
        </w:rPr>
        <w:t>1.品牌和和型号等技术参数满足采购内容中的规格型号/技术要求；</w:t>
      </w:r>
    </w:p>
    <w:p w14:paraId="4D6CF7B8" w14:textId="68CAABCB" w:rsidR="00D90BE0" w:rsidRDefault="00000000">
      <w:pPr>
        <w:pStyle w:val="a5"/>
        <w:ind w:firstLineChars="200" w:firstLine="480"/>
        <w:rPr>
          <w:lang w:val="en-US"/>
        </w:rPr>
      </w:pPr>
      <w:r>
        <w:rPr>
          <w:rFonts w:hint="eastAsia"/>
          <w:lang w:val="en-US"/>
        </w:rPr>
        <w:t>2.中标人提供的</w:t>
      </w:r>
      <w:r w:rsidR="00CD43E8">
        <w:rPr>
          <w:rFonts w:hint="eastAsia"/>
          <w:lang w:val="en-US"/>
        </w:rPr>
        <w:t>减速机</w:t>
      </w:r>
      <w:r>
        <w:rPr>
          <w:rFonts w:hint="eastAsia"/>
          <w:lang w:val="en-US"/>
        </w:rPr>
        <w:t>必须为原厂正品，不得为假冒伪劣产品。</w:t>
      </w:r>
    </w:p>
    <w:p w14:paraId="302764C7"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333CAC52" w14:textId="77777777" w:rsidR="00CD43E8" w:rsidRDefault="00CD43E8" w:rsidP="00CD43E8">
      <w:pPr>
        <w:pStyle w:val="a5"/>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6F6E701A" w14:textId="7286C5EF" w:rsidR="00D90BE0" w:rsidRDefault="00000000">
      <w:pPr>
        <w:pStyle w:val="a6"/>
        <w:rPr>
          <w:lang w:val="en-US"/>
        </w:rPr>
      </w:pPr>
      <w:r>
        <w:rPr>
          <w:rFonts w:hint="eastAsia"/>
          <w:lang w:val="en-US"/>
        </w:rPr>
        <w:t>3.中标人提供</w:t>
      </w:r>
      <w:r w:rsidR="00CD43E8">
        <w:rPr>
          <w:rFonts w:hint="eastAsia"/>
          <w:lang w:val="en-US"/>
        </w:rPr>
        <w:t>减速机</w:t>
      </w:r>
      <w:r>
        <w:rPr>
          <w:rFonts w:hint="eastAsia"/>
          <w:lang w:val="en-US"/>
        </w:rPr>
        <w:t>上游供货方的发票、合同（与本次采购的品种、数量、品牌、时间相符合），该上游供货方须为该品牌的授权经销商，同时提供品牌经销授权书。</w:t>
      </w:r>
    </w:p>
    <w:p w14:paraId="7ACF7666"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28B75CB0" w14:textId="7D099C19" w:rsidR="00CD43E8" w:rsidRDefault="00CD43E8" w:rsidP="00CD43E8">
      <w:pPr>
        <w:pStyle w:val="a5"/>
        <w:ind w:firstLineChars="200" w:firstLine="480"/>
        <w:rPr>
          <w:lang w:val="en-US"/>
        </w:rPr>
      </w:pPr>
      <w:r w:rsidRPr="008B6D4C">
        <w:rPr>
          <w:rFonts w:hint="eastAsia"/>
          <w:lang w:val="en-US"/>
        </w:rPr>
        <w:lastRenderedPageBreak/>
        <w:t>在采购人发出送货通知后，</w:t>
      </w:r>
      <w:r>
        <w:rPr>
          <w:rFonts w:hint="eastAsia"/>
          <w:lang w:val="en-US"/>
        </w:rPr>
        <w:t>中标人</w:t>
      </w:r>
      <w:r>
        <w:rPr>
          <w:lang w:val="en-US"/>
        </w:rPr>
        <w:t>30</w:t>
      </w:r>
      <w:r>
        <w:rPr>
          <w:rFonts w:hint="eastAsia"/>
          <w:lang w:val="en-US"/>
        </w:rPr>
        <w:t>个工作日内将货物</w:t>
      </w:r>
      <w:r w:rsidRPr="008B6D4C">
        <w:rPr>
          <w:rFonts w:hint="eastAsia"/>
          <w:lang w:val="en-US"/>
        </w:rPr>
        <w:t>如数送至采购人指定地点。</w:t>
      </w:r>
    </w:p>
    <w:p w14:paraId="4935EBAD" w14:textId="517C12FD" w:rsidR="003513B0" w:rsidRPr="003513B0" w:rsidRDefault="003513B0" w:rsidP="003513B0">
      <w:pPr>
        <w:pStyle w:val="a6"/>
        <w:rPr>
          <w:lang w:val="en-US"/>
        </w:rPr>
      </w:pPr>
      <w:r>
        <w:rPr>
          <w:rFonts w:hint="eastAsia"/>
          <w:lang w:val="en-US"/>
        </w:rPr>
        <w:t>质保期：验收合格后1年。</w:t>
      </w:r>
    </w:p>
    <w:p w14:paraId="4879DD9F"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0637E6F2" w14:textId="77777777" w:rsidR="00D90BE0" w:rsidRDefault="00000000">
      <w:pPr>
        <w:pStyle w:val="a6"/>
        <w:ind w:firstLineChars="200" w:firstLine="480"/>
        <w:rPr>
          <w:lang w:val="en-US"/>
        </w:rPr>
      </w:pPr>
      <w:r>
        <w:rPr>
          <w:rFonts w:hint="eastAsia"/>
          <w:lang w:val="en-US"/>
        </w:rPr>
        <w:t>以本询价采购文件中的合同条款为准。</w:t>
      </w:r>
    </w:p>
    <w:p w14:paraId="29A37EA6"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003E6AA5" w14:textId="77777777" w:rsidR="00D90BE0" w:rsidRDefault="00000000">
      <w:pPr>
        <w:pStyle w:val="a5"/>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14:paraId="758DE23A" w14:textId="77777777" w:rsidR="00D90BE0" w:rsidRDefault="00000000">
      <w:pPr>
        <w:pStyle w:val="a5"/>
        <w:ind w:firstLineChars="200" w:firstLine="480"/>
        <w:rPr>
          <w:lang w:val="en-US"/>
        </w:rPr>
      </w:pPr>
      <w:r>
        <w:rPr>
          <w:rFonts w:hint="eastAsia"/>
          <w:lang w:val="en-US"/>
        </w:rPr>
        <w:t>2.采购人不再对任何售后服务进行付费。中标人的派遣人员产生的一切费用由供应商承担。</w:t>
      </w:r>
    </w:p>
    <w:p w14:paraId="05A42C1F" w14:textId="77777777" w:rsidR="00D90BE0" w:rsidRDefault="00D90BE0">
      <w:pPr>
        <w:spacing w:line="460" w:lineRule="exact"/>
        <w:jc w:val="center"/>
        <w:rPr>
          <w:rFonts w:asciiTheme="minorEastAsia" w:hAnsiTheme="minorEastAsia" w:cs="仿宋"/>
          <w:b/>
          <w:sz w:val="36"/>
          <w:szCs w:val="36"/>
        </w:rPr>
      </w:pPr>
    </w:p>
    <w:p w14:paraId="063D5677" w14:textId="77777777" w:rsidR="00D90BE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t xml:space="preserve">第四部分  </w:t>
      </w:r>
      <w:bookmarkStart w:id="20" w:name="_Toc184313295"/>
      <w:bookmarkStart w:id="21" w:name="_Toc184308065"/>
      <w:bookmarkStart w:id="22" w:name="_Toc184310324"/>
      <w:bookmarkStart w:id="23" w:name="_Toc184310315"/>
      <w:bookmarkStart w:id="24" w:name="_Toc184312082"/>
      <w:bookmarkStart w:id="25" w:name="_Toc184310314"/>
      <w:bookmarkStart w:id="26" w:name="_Toc184308096"/>
      <w:bookmarkStart w:id="27" w:name="_Toc184314476"/>
      <w:bookmarkStart w:id="28" w:name="_Toc184313310"/>
      <w:bookmarkStart w:id="29" w:name="_Toc184313280"/>
      <w:bookmarkStart w:id="30" w:name="_Toc184308054"/>
      <w:bookmarkStart w:id="31" w:name="_Toc184313243"/>
      <w:bookmarkStart w:id="32" w:name="_Toc184312112"/>
      <w:bookmarkStart w:id="33" w:name="_Toc184314477"/>
      <w:bookmarkStart w:id="34" w:name="_Toc184312089"/>
      <w:bookmarkStart w:id="35" w:name="_Toc184314449"/>
      <w:bookmarkStart w:id="36" w:name="_Toc184310283"/>
      <w:bookmarkStart w:id="37" w:name="_Toc184313256"/>
      <w:bookmarkStart w:id="38" w:name="_Toc184313276"/>
      <w:bookmarkStart w:id="39" w:name="_Toc184310273"/>
      <w:bookmarkStart w:id="40" w:name="_Toc184312078"/>
      <w:bookmarkStart w:id="41" w:name="_Toc184313304"/>
      <w:bookmarkStart w:id="42" w:name="_Toc184312124"/>
      <w:bookmarkStart w:id="43" w:name="_Toc184308044"/>
      <w:bookmarkStart w:id="44" w:name="_Toc184308088"/>
      <w:bookmarkStart w:id="45" w:name="_Toc184314438"/>
      <w:bookmarkStart w:id="46" w:name="_Toc184312081"/>
      <w:bookmarkStart w:id="47" w:name="_Toc184313281"/>
      <w:bookmarkStart w:id="48" w:name="_Toc184310286"/>
      <w:bookmarkStart w:id="49" w:name="_Toc184310304"/>
      <w:bookmarkStart w:id="50" w:name="_Toc184314453"/>
      <w:bookmarkStart w:id="51" w:name="_Toc184312134"/>
      <w:bookmarkStart w:id="52" w:name="_Toc184310276"/>
      <w:bookmarkStart w:id="53" w:name="_Toc184314475"/>
      <w:bookmarkStart w:id="54" w:name="_Toc184314410"/>
      <w:bookmarkStart w:id="55" w:name="_Toc184313298"/>
      <w:bookmarkStart w:id="56" w:name="_Toc184312120"/>
      <w:bookmarkStart w:id="57" w:name="_Toc184308080"/>
      <w:bookmarkStart w:id="58" w:name="_Toc184314460"/>
      <w:bookmarkStart w:id="59" w:name="_Toc184308099"/>
      <w:bookmarkStart w:id="60" w:name="_Toc184314415"/>
      <w:bookmarkStart w:id="61" w:name="_Toc184312073"/>
      <w:bookmarkStart w:id="62" w:name="_Toc184314463"/>
      <w:bookmarkStart w:id="63" w:name="_Toc184310308"/>
      <w:bookmarkStart w:id="64" w:name="_Toc184310296"/>
      <w:bookmarkStart w:id="65" w:name="_Toc184310303"/>
      <w:bookmarkStart w:id="66" w:name="_Toc184308083"/>
      <w:bookmarkStart w:id="67" w:name="_Toc184313255"/>
      <w:bookmarkStart w:id="68" w:name="_Toc184310287"/>
      <w:bookmarkStart w:id="69" w:name="_Toc184314458"/>
      <w:bookmarkStart w:id="70" w:name="_Toc184312098"/>
      <w:bookmarkStart w:id="71" w:name="_Toc184310332"/>
      <w:bookmarkStart w:id="72" w:name="_Toc184313300"/>
      <w:bookmarkStart w:id="73" w:name="_Toc184313240"/>
      <w:bookmarkStart w:id="74" w:name="_Toc184314422"/>
      <w:bookmarkStart w:id="75" w:name="_Toc184310327"/>
      <w:bookmarkStart w:id="76" w:name="_Toc184310289"/>
      <w:bookmarkStart w:id="77" w:name="_Toc184314418"/>
      <w:bookmarkStart w:id="78" w:name="_Toc184313282"/>
      <w:bookmarkStart w:id="79" w:name="_Toc184308053"/>
      <w:bookmarkStart w:id="80" w:name="_Toc184314423"/>
      <w:bookmarkStart w:id="81" w:name="_Toc184308084"/>
      <w:bookmarkStart w:id="82" w:name="_Toc184314464"/>
      <w:bookmarkStart w:id="83" w:name="_Toc184314440"/>
      <w:bookmarkStart w:id="84" w:name="_Toc184314459"/>
      <w:bookmarkStart w:id="85" w:name="_Toc184312135"/>
      <w:bookmarkStart w:id="86" w:name="_Toc184310316"/>
      <w:bookmarkStart w:id="87" w:name="_Toc184310278"/>
      <w:bookmarkStart w:id="88" w:name="_Toc184308062"/>
      <w:bookmarkStart w:id="89" w:name="_Toc184312075"/>
      <w:bookmarkStart w:id="90" w:name="_Toc184313248"/>
      <w:bookmarkStart w:id="91" w:name="_Toc184308085"/>
      <w:bookmarkStart w:id="92" w:name="_Toc184308093"/>
      <w:bookmarkStart w:id="93" w:name="_Toc184310328"/>
      <w:bookmarkStart w:id="94" w:name="_Toc184314446"/>
      <w:bookmarkStart w:id="95" w:name="_Toc184314472"/>
      <w:bookmarkStart w:id="96" w:name="_Toc184308102"/>
      <w:bookmarkStart w:id="97" w:name="_Toc184310334"/>
      <w:bookmarkStart w:id="98" w:name="_Toc184308098"/>
      <w:bookmarkStart w:id="99" w:name="_Toc184312071"/>
      <w:bookmarkStart w:id="100" w:name="_Toc184308052"/>
      <w:bookmarkStart w:id="101" w:name="_Toc184312095"/>
      <w:bookmarkStart w:id="102" w:name="_Toc184314457"/>
      <w:bookmarkStart w:id="103" w:name="_Toc184313267"/>
      <w:bookmarkStart w:id="104" w:name="_Toc184314436"/>
      <w:bookmarkStart w:id="105" w:name="_Toc184308071"/>
      <w:bookmarkStart w:id="106" w:name="_Toc184310341"/>
      <w:bookmarkStart w:id="107" w:name="_Toc184310299"/>
      <w:bookmarkStart w:id="108" w:name="_Toc184313287"/>
      <w:bookmarkStart w:id="109" w:name="_Toc184314445"/>
      <w:bookmarkStart w:id="110" w:name="_Toc184310305"/>
      <w:bookmarkStart w:id="111" w:name="_Toc184312079"/>
      <w:bookmarkStart w:id="112" w:name="_Toc184314465"/>
      <w:bookmarkStart w:id="113" w:name="_Toc184312074"/>
      <w:bookmarkStart w:id="114" w:name="_Toc184310279"/>
      <w:bookmarkStart w:id="115" w:name="_Toc184312107"/>
      <w:bookmarkStart w:id="116" w:name="_Toc184314411"/>
      <w:bookmarkStart w:id="117" w:name="_Toc184313308"/>
      <w:bookmarkStart w:id="118" w:name="_Toc184314412"/>
      <w:bookmarkStart w:id="119" w:name="_Toc184313242"/>
      <w:bookmarkStart w:id="120" w:name="_Toc184312086"/>
      <w:bookmarkStart w:id="121" w:name="_Toc184314424"/>
      <w:bookmarkStart w:id="122" w:name="_Toc184314425"/>
      <w:bookmarkStart w:id="123" w:name="_Toc184313297"/>
      <w:bookmarkStart w:id="124" w:name="_Toc184310292"/>
      <w:bookmarkStart w:id="125" w:name="_Toc184314434"/>
      <w:bookmarkStart w:id="126" w:name="_Toc184310293"/>
      <w:bookmarkStart w:id="127" w:name="_Toc184308097"/>
      <w:bookmarkStart w:id="128" w:name="_Toc184312113"/>
      <w:bookmarkStart w:id="129" w:name="_Toc184314429"/>
      <w:bookmarkStart w:id="130" w:name="_Toc184313303"/>
      <w:bookmarkStart w:id="131" w:name="_Toc184312108"/>
      <w:bookmarkStart w:id="132" w:name="_Toc184314480"/>
      <w:bookmarkStart w:id="133" w:name="_Toc184314469"/>
      <w:bookmarkStart w:id="134" w:name="_Toc184313296"/>
      <w:bookmarkStart w:id="135" w:name="_Toc184310291"/>
      <w:bookmarkStart w:id="136" w:name="_Toc184313299"/>
      <w:bookmarkStart w:id="137" w:name="_Toc184308051"/>
      <w:bookmarkStart w:id="138" w:name="_Toc184313239"/>
      <w:bookmarkStart w:id="139" w:name="_Toc184312109"/>
      <w:bookmarkStart w:id="140" w:name="_Toc184308072"/>
      <w:bookmarkStart w:id="141" w:name="_Toc184313249"/>
      <w:bookmarkStart w:id="142" w:name="_Toc184314473"/>
      <w:bookmarkStart w:id="143" w:name="_Toc184308070"/>
      <w:bookmarkStart w:id="144" w:name="_Toc184312096"/>
      <w:bookmarkStart w:id="145" w:name="_Toc184314478"/>
      <w:bookmarkStart w:id="146" w:name="_Toc184313289"/>
      <w:bookmarkStart w:id="147" w:name="_Toc184312088"/>
      <w:bookmarkStart w:id="148" w:name="_Toc184308060"/>
      <w:bookmarkStart w:id="149" w:name="_Toc184310310"/>
      <w:bookmarkStart w:id="150" w:name="_Toc184310340"/>
      <w:bookmarkStart w:id="151" w:name="_Toc184313293"/>
      <w:bookmarkStart w:id="152" w:name="_Toc184310326"/>
      <w:bookmarkStart w:id="153" w:name="_Toc184312123"/>
      <w:bookmarkStart w:id="154" w:name="_Toc184308079"/>
      <w:bookmarkStart w:id="155" w:name="_Toc184314444"/>
      <w:bookmarkStart w:id="156" w:name="_Toc184312133"/>
      <w:bookmarkStart w:id="157" w:name="_Toc184314479"/>
      <w:bookmarkStart w:id="158" w:name="_Toc184308081"/>
      <w:bookmarkStart w:id="159" w:name="_Toc184313260"/>
      <w:bookmarkStart w:id="160" w:name="_Toc184312094"/>
      <w:bookmarkStart w:id="161" w:name="_Toc184313266"/>
      <w:bookmarkStart w:id="162" w:name="_Toc184308076"/>
      <w:bookmarkStart w:id="163" w:name="_Toc184308108"/>
      <w:bookmarkStart w:id="164" w:name="_Toc184312116"/>
      <w:bookmarkStart w:id="165" w:name="_Toc184312118"/>
      <w:bookmarkStart w:id="166" w:name="_Toc184313265"/>
      <w:bookmarkStart w:id="167" w:name="_Toc184312132"/>
      <w:bookmarkStart w:id="168" w:name="_Toc184308074"/>
      <w:bookmarkStart w:id="169" w:name="_Toc184308086"/>
      <w:bookmarkStart w:id="170" w:name="_Toc184312100"/>
      <w:bookmarkStart w:id="171" w:name="_Toc184314414"/>
      <w:bookmarkStart w:id="172" w:name="_Toc184310309"/>
      <w:bookmarkStart w:id="173" w:name="_Toc184314451"/>
      <w:bookmarkStart w:id="174" w:name="_Toc184312099"/>
      <w:bookmarkStart w:id="175" w:name="_Toc184308104"/>
      <w:bookmarkStart w:id="176" w:name="_Toc184313294"/>
      <w:bookmarkStart w:id="177" w:name="_Toc184312128"/>
      <w:bookmarkStart w:id="178" w:name="_Toc184313270"/>
      <w:bookmarkStart w:id="179" w:name="_Toc184308091"/>
      <w:bookmarkStart w:id="180" w:name="_Toc184314442"/>
      <w:bookmarkStart w:id="181" w:name="_Toc184308063"/>
      <w:bookmarkStart w:id="182" w:name="_Toc184314421"/>
      <w:bookmarkStart w:id="183" w:name="_Toc184314482"/>
      <w:bookmarkStart w:id="184" w:name="_Toc184313258"/>
      <w:bookmarkStart w:id="185" w:name="_Toc184310285"/>
      <w:bookmarkStart w:id="186" w:name="_Toc184308049"/>
      <w:bookmarkStart w:id="187" w:name="_Toc184308082"/>
      <w:bookmarkStart w:id="188" w:name="_Toc184314455"/>
      <w:bookmarkStart w:id="189" w:name="_Toc184314454"/>
      <w:bookmarkStart w:id="190" w:name="_Toc184308038"/>
      <w:bookmarkStart w:id="191" w:name="_Toc184310336"/>
      <w:bookmarkStart w:id="192" w:name="_Toc184310329"/>
      <w:bookmarkStart w:id="193" w:name="_Toc184313284"/>
      <w:bookmarkStart w:id="194" w:name="_Toc184314439"/>
      <w:bookmarkStart w:id="195" w:name="_Toc184308059"/>
      <w:bookmarkStart w:id="196" w:name="_Toc184310275"/>
      <w:bookmarkStart w:id="197" w:name="_Toc184310335"/>
      <w:bookmarkStart w:id="198" w:name="_Toc184308064"/>
      <w:bookmarkStart w:id="199" w:name="_Toc184313275"/>
      <w:bookmarkStart w:id="200" w:name="_Toc184314481"/>
      <w:bookmarkStart w:id="201" w:name="_Toc184308069"/>
      <w:bookmarkStart w:id="202" w:name="_Toc184308056"/>
      <w:bookmarkStart w:id="203" w:name="_Toc184310344"/>
      <w:bookmarkStart w:id="204" w:name="_Toc184314431"/>
      <w:bookmarkStart w:id="205" w:name="_Toc184312067"/>
      <w:bookmarkStart w:id="206" w:name="_Toc184310319"/>
      <w:bookmarkStart w:id="207" w:name="_Toc184313306"/>
      <w:bookmarkStart w:id="208" w:name="_Toc184313247"/>
      <w:bookmarkStart w:id="209" w:name="_Toc184313301"/>
      <w:bookmarkStart w:id="210" w:name="_Toc184310330"/>
      <w:bookmarkStart w:id="211" w:name="_Toc184308068"/>
      <w:bookmarkStart w:id="212" w:name="_Toc184312136"/>
      <w:bookmarkStart w:id="213" w:name="_Toc184314413"/>
      <w:bookmarkStart w:id="214" w:name="_Toc184308043"/>
      <w:bookmarkStart w:id="215" w:name="_Toc184314443"/>
      <w:bookmarkStart w:id="216" w:name="_Toc184310325"/>
      <w:bookmarkStart w:id="217" w:name="_Toc184310318"/>
      <w:bookmarkStart w:id="218" w:name="_Toc184314461"/>
      <w:bookmarkStart w:id="219" w:name="_Toc184308050"/>
      <w:bookmarkStart w:id="220" w:name="_Toc184308058"/>
      <w:bookmarkStart w:id="221" w:name="_Toc184308094"/>
      <w:bookmarkStart w:id="222" w:name="_Toc184314448"/>
      <w:bookmarkStart w:id="223" w:name="_Toc184310338"/>
      <w:bookmarkStart w:id="224" w:name="_Toc184313269"/>
      <w:bookmarkStart w:id="225" w:name="_Toc184313238"/>
      <w:bookmarkStart w:id="226" w:name="_Toc184314474"/>
      <w:bookmarkStart w:id="227" w:name="_Toc184313251"/>
      <w:bookmarkStart w:id="228" w:name="_Toc184310281"/>
      <w:bookmarkStart w:id="229" w:name="_Toc184308041"/>
      <w:bookmarkStart w:id="230" w:name="_Toc184314428"/>
      <w:bookmarkStart w:id="231" w:name="_Toc184313277"/>
      <w:bookmarkStart w:id="232" w:name="_Toc184314419"/>
      <w:bookmarkStart w:id="233" w:name="_Toc184313307"/>
      <w:bookmarkStart w:id="234" w:name="_Toc184314426"/>
      <w:bookmarkStart w:id="235" w:name="_Toc184314432"/>
      <w:bookmarkStart w:id="236" w:name="_Toc184313268"/>
      <w:bookmarkStart w:id="237" w:name="_Toc184313292"/>
      <w:bookmarkStart w:id="238" w:name="_Toc184312114"/>
      <w:bookmarkStart w:id="239" w:name="_Toc184313263"/>
      <w:bookmarkStart w:id="240" w:name="_Toc184310313"/>
      <w:bookmarkStart w:id="241" w:name="_Toc184308036"/>
      <w:bookmarkStart w:id="242" w:name="_Toc184308095"/>
      <w:bookmarkStart w:id="243" w:name="_Toc184310277"/>
      <w:bookmarkStart w:id="244" w:name="_Toc184308105"/>
      <w:bookmarkStart w:id="245" w:name="_Toc184310284"/>
      <w:bookmarkStart w:id="246" w:name="_Toc184312122"/>
      <w:bookmarkStart w:id="247" w:name="_Toc184312077"/>
      <w:bookmarkStart w:id="248" w:name="_Toc184313273"/>
      <w:bookmarkStart w:id="249" w:name="_Toc184314462"/>
      <w:bookmarkStart w:id="250" w:name="_Toc184313264"/>
      <w:bookmarkStart w:id="251" w:name="_Toc184312092"/>
      <w:bookmarkStart w:id="252" w:name="_Toc184312091"/>
      <w:bookmarkStart w:id="253" w:name="_Toc184312083"/>
      <w:bookmarkStart w:id="254" w:name="_Toc184308047"/>
      <w:bookmarkStart w:id="255" w:name="_Toc184313279"/>
      <w:bookmarkStart w:id="256" w:name="_Toc184310306"/>
      <w:bookmarkStart w:id="257" w:name="_Toc184312121"/>
      <w:bookmarkStart w:id="258" w:name="_Toc184308046"/>
      <w:bookmarkStart w:id="259" w:name="_Toc184313246"/>
      <w:bookmarkStart w:id="260" w:name="_Toc184313291"/>
      <w:bookmarkStart w:id="261" w:name="_Toc184312087"/>
      <w:bookmarkStart w:id="262" w:name="_Toc184310301"/>
      <w:bookmarkStart w:id="263" w:name="_Toc184313259"/>
      <w:bookmarkStart w:id="264" w:name="_Toc184313274"/>
      <w:bookmarkStart w:id="265" w:name="_Toc184308073"/>
      <w:bookmarkStart w:id="266" w:name="_Toc184308075"/>
      <w:bookmarkStart w:id="267" w:name="_Toc184308106"/>
      <w:bookmarkStart w:id="268" w:name="_Toc184312084"/>
      <w:bookmarkStart w:id="269" w:name="_Toc184313261"/>
      <w:bookmarkStart w:id="270" w:name="_Toc184312072"/>
      <w:bookmarkStart w:id="271" w:name="_Toc184313285"/>
      <w:bookmarkStart w:id="272" w:name="_Toc184308061"/>
      <w:bookmarkStart w:id="273" w:name="_Toc184312085"/>
      <w:bookmarkStart w:id="274" w:name="_Toc184312127"/>
      <w:bookmarkStart w:id="275" w:name="_Toc184313253"/>
      <w:bookmarkStart w:id="276" w:name="_Toc184310339"/>
      <w:bookmarkStart w:id="277" w:name="_Toc184310274"/>
      <w:bookmarkStart w:id="278" w:name="_Toc184312068"/>
      <w:bookmarkStart w:id="279" w:name="_Toc184310322"/>
      <w:bookmarkStart w:id="280" w:name="_Toc184314417"/>
      <w:bookmarkStart w:id="281" w:name="_Toc184312076"/>
      <w:bookmarkStart w:id="282" w:name="_Toc184310282"/>
      <w:bookmarkStart w:id="283" w:name="_Toc184314452"/>
      <w:bookmarkStart w:id="284" w:name="_Toc184308101"/>
      <w:bookmarkStart w:id="285" w:name="_Toc184308090"/>
      <w:bookmarkStart w:id="286" w:name="_Toc184312101"/>
      <w:bookmarkStart w:id="287" w:name="_Toc184308100"/>
      <w:bookmarkStart w:id="288" w:name="_Toc184312105"/>
      <w:bookmarkStart w:id="289" w:name="_Toc184314466"/>
      <w:bookmarkStart w:id="290" w:name="_Toc184314435"/>
      <w:bookmarkStart w:id="291" w:name="_Toc184310317"/>
      <w:bookmarkStart w:id="292" w:name="_Toc184312070"/>
      <w:bookmarkStart w:id="293" w:name="_Toc184313245"/>
      <w:bookmarkStart w:id="294" w:name="_Toc184312111"/>
      <w:bookmarkStart w:id="295" w:name="_Toc184313262"/>
      <w:bookmarkStart w:id="296" w:name="_Toc184310311"/>
      <w:bookmarkStart w:id="297" w:name="_Toc184313286"/>
      <w:bookmarkStart w:id="298" w:name="_Toc184312110"/>
      <w:bookmarkStart w:id="299" w:name="_Toc184308057"/>
      <w:bookmarkStart w:id="300" w:name="_Toc184312129"/>
      <w:bookmarkStart w:id="301" w:name="_Toc184314470"/>
      <w:bookmarkStart w:id="302" w:name="_Toc184308107"/>
      <w:bookmarkStart w:id="303" w:name="_Toc184310333"/>
      <w:bookmarkStart w:id="304" w:name="_Toc184312102"/>
      <w:bookmarkStart w:id="305" w:name="_Toc184314416"/>
      <w:bookmarkStart w:id="306" w:name="_Toc184313302"/>
      <w:bookmarkStart w:id="307" w:name="_Toc184312115"/>
      <w:bookmarkStart w:id="308" w:name="_Toc184308092"/>
      <w:bookmarkStart w:id="309" w:name="_Toc184314427"/>
      <w:bookmarkStart w:id="310" w:name="_Toc184308039"/>
      <w:bookmarkStart w:id="311" w:name="_Toc184313305"/>
      <w:bookmarkStart w:id="312" w:name="_Toc184310288"/>
      <w:bookmarkStart w:id="313" w:name="_Toc184312097"/>
      <w:bookmarkStart w:id="314" w:name="_Toc184308089"/>
      <w:bookmarkStart w:id="315" w:name="_Toc184310331"/>
      <w:bookmarkStart w:id="316" w:name="_Toc184312125"/>
      <w:bookmarkStart w:id="317" w:name="_Toc184308045"/>
      <w:bookmarkStart w:id="318" w:name="_Toc184312138"/>
      <w:bookmarkStart w:id="319" w:name="_Toc184314456"/>
      <w:bookmarkStart w:id="320" w:name="_Toc184308055"/>
      <w:bookmarkStart w:id="321" w:name="_Toc184314433"/>
      <w:bookmarkStart w:id="322" w:name="_Toc184312080"/>
      <w:bookmarkStart w:id="323" w:name="_Toc184312137"/>
      <w:bookmarkStart w:id="324" w:name="_Toc184312117"/>
      <w:bookmarkStart w:id="325" w:name="_Toc184310312"/>
      <w:bookmarkStart w:id="326" w:name="_Toc184313250"/>
      <w:bookmarkStart w:id="327" w:name="_Toc184313290"/>
      <w:bookmarkStart w:id="328" w:name="_Toc184313244"/>
      <w:bookmarkStart w:id="329" w:name="_Toc184312130"/>
      <w:bookmarkStart w:id="330" w:name="_Toc184308067"/>
      <w:bookmarkStart w:id="331" w:name="_Toc184312104"/>
      <w:bookmarkStart w:id="332" w:name="_Toc184312103"/>
      <w:bookmarkStart w:id="333" w:name="_Toc184314447"/>
      <w:bookmarkStart w:id="334" w:name="_Toc184310323"/>
      <w:bookmarkStart w:id="335" w:name="_Toc184308077"/>
      <w:bookmarkStart w:id="336" w:name="_Toc184310307"/>
      <w:bookmarkStart w:id="337" w:name="_Toc184312093"/>
      <w:bookmarkStart w:id="338" w:name="_Toc184310321"/>
      <w:bookmarkStart w:id="339" w:name="_Toc184312090"/>
      <w:bookmarkStart w:id="340" w:name="_Toc184308103"/>
      <w:bookmarkStart w:id="341" w:name="_Toc184310320"/>
      <w:bookmarkStart w:id="342" w:name="_Toc184308037"/>
      <w:bookmarkStart w:id="343" w:name="_Toc184314467"/>
      <w:bookmarkStart w:id="344" w:name="_Toc184314430"/>
      <w:bookmarkStart w:id="345" w:name="_Toc184313309"/>
      <w:bookmarkStart w:id="346" w:name="_Toc184310295"/>
      <w:bookmarkStart w:id="347" w:name="_Toc184314468"/>
      <w:bookmarkStart w:id="348" w:name="_Toc184313241"/>
      <w:bookmarkStart w:id="349" w:name="_Toc184313271"/>
      <w:bookmarkStart w:id="350" w:name="_Toc184312106"/>
      <w:bookmarkStart w:id="351" w:name="_Toc184308048"/>
      <w:bookmarkStart w:id="352" w:name="_Toc184310294"/>
      <w:bookmarkStart w:id="353" w:name="_Toc184312126"/>
      <w:bookmarkStart w:id="354" w:name="_Toc184308078"/>
      <w:bookmarkStart w:id="355" w:name="_Toc184312069"/>
      <w:bookmarkStart w:id="356" w:name="_Toc184310337"/>
      <w:bookmarkStart w:id="357" w:name="_Toc184308040"/>
      <w:bookmarkStart w:id="358" w:name="_Toc184314471"/>
      <w:bookmarkStart w:id="359" w:name="_Toc184312119"/>
      <w:bookmarkStart w:id="360" w:name="_Toc184313257"/>
      <w:bookmarkStart w:id="361" w:name="_Toc184310302"/>
      <w:bookmarkStart w:id="362" w:name="_Toc184313283"/>
      <w:bookmarkStart w:id="363" w:name="_Toc184310297"/>
      <w:bookmarkStart w:id="364" w:name="_Toc184308087"/>
      <w:bookmarkStart w:id="365" w:name="_Toc184313278"/>
      <w:bookmarkStart w:id="366" w:name="_Toc184310342"/>
      <w:bookmarkStart w:id="367" w:name="_Toc184312131"/>
      <w:bookmarkStart w:id="368" w:name="_Toc184313272"/>
      <w:bookmarkStart w:id="369" w:name="_Toc184310272"/>
      <w:bookmarkStart w:id="370" w:name="_Toc184314420"/>
      <w:bookmarkStart w:id="371" w:name="_Toc184308066"/>
      <w:bookmarkStart w:id="372" w:name="_Toc184313288"/>
      <w:bookmarkStart w:id="373" w:name="_Toc184308042"/>
      <w:bookmarkStart w:id="374" w:name="_Toc184310300"/>
      <w:bookmarkStart w:id="375" w:name="_Toc184314441"/>
      <w:bookmarkStart w:id="376" w:name="_Toc184313252"/>
      <w:bookmarkStart w:id="377" w:name="_Toc184314450"/>
      <w:bookmarkStart w:id="378" w:name="_Toc184310343"/>
      <w:bookmarkStart w:id="379" w:name="_Toc184310280"/>
      <w:bookmarkStart w:id="380" w:name="_Toc184313254"/>
      <w:bookmarkStart w:id="381" w:name="_Toc184312139"/>
      <w:bookmarkStart w:id="382" w:name="_Toc184314437"/>
      <w:bookmarkStart w:id="383" w:name="_Toc184310298"/>
      <w:bookmarkStart w:id="384" w:name="_Toc1843102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7A2AC55B" w14:textId="77777777" w:rsidR="00D90BE0" w:rsidRDefault="00D90BE0">
      <w:pPr>
        <w:adjustRightInd w:val="0"/>
        <w:snapToGrid w:val="0"/>
        <w:spacing w:line="460" w:lineRule="exact"/>
        <w:ind w:firstLineChars="200" w:firstLine="480"/>
        <w:rPr>
          <w:rFonts w:asciiTheme="minorEastAsia" w:hAnsiTheme="minorEastAsia" w:cs="仿宋"/>
          <w:sz w:val="24"/>
        </w:rPr>
      </w:pPr>
    </w:p>
    <w:p w14:paraId="55E221C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5F35BFF4"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2C11E17D"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50436D3"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结论。持不同意见的询价评审小组成员应当在评审报告上签署不同意见及理由，否则视为同意评审报告。</w:t>
      </w:r>
    </w:p>
    <w:p w14:paraId="4DB82241"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C06FD25"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232A2CA4"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23FF4BE6"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140F728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2FA857F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2.所有询价评审小组应忠于职守、廉洁自律、秉公办事、不徇私情。</w:t>
      </w:r>
    </w:p>
    <w:p w14:paraId="684372C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7E97F4A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269227ED"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01286D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1CBB47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w:t>
      </w:r>
      <w:proofErr w:type="gramStart"/>
      <w:r>
        <w:rPr>
          <w:rFonts w:asciiTheme="minorEastAsia" w:hAnsiTheme="minorEastAsia" w:cs="仿宋" w:hint="eastAsia"/>
          <w:snapToGrid w:val="0"/>
          <w:kern w:val="0"/>
          <w:sz w:val="24"/>
        </w:rPr>
        <w:t>作出</w:t>
      </w:r>
      <w:proofErr w:type="gramEnd"/>
      <w:r>
        <w:rPr>
          <w:rFonts w:asciiTheme="minorEastAsia" w:hAnsiTheme="minorEastAsia" w:cs="仿宋" w:hint="eastAsia"/>
          <w:snapToGrid w:val="0"/>
          <w:kern w:val="0"/>
          <w:sz w:val="24"/>
        </w:rPr>
        <w:t>真实、专业、诚恳负责的表述，不得违背客观、公正的原则。</w:t>
      </w:r>
    </w:p>
    <w:p w14:paraId="2ED7AC6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8.评审结束后，询价评审小组成员应将全部资料整理上交采购人工作人员，严禁将询价过程中的任何资料带出询价现场向供应商或其他单位提供。</w:t>
      </w:r>
    </w:p>
    <w:p w14:paraId="22FCA2B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50F9FC2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14C13B4"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9CB38F"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5CA1669D" w14:textId="77777777" w:rsidR="00D90BE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36EA8401"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5DD6F493"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1A719FEB"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1410BF2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18231A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5AB6CDFF"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4）通报参加本项目采购的供应商名单及资格预审情况（若有），宣读最终提交采购响应文件的供应商名单。</w:t>
      </w:r>
    </w:p>
    <w:p w14:paraId="320987AE"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2A6E21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473CA249" w14:textId="77777777" w:rsidR="00D90BE0" w:rsidRDefault="00000000">
      <w:pPr>
        <w:pStyle w:val="a9"/>
        <w:spacing w:line="360" w:lineRule="auto"/>
        <w:ind w:leftChars="226" w:left="954" w:firstLineChars="0" w:hanging="479"/>
        <w:rPr>
          <w:rFonts w:cs="宋体"/>
          <w:b/>
          <w:bCs/>
          <w:szCs w:val="21"/>
        </w:rPr>
      </w:pPr>
      <w:r>
        <w:rPr>
          <w:rFonts w:cs="宋体" w:hint="eastAsia"/>
          <w:b/>
          <w:bCs/>
          <w:szCs w:val="21"/>
        </w:rPr>
        <w:t>有下列情形之一的，响应无效：</w:t>
      </w:r>
    </w:p>
    <w:p w14:paraId="7C2AB61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0D99707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527B8D4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68E7715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D.响应文件中承诺的响应有效期少于询价采购文件中载明的投标有效期的；响应文件出现不是唯一的、有选择性响应报价的;</w:t>
      </w:r>
    </w:p>
    <w:p w14:paraId="11F34E27"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3E09EF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1E2A91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21166A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509B4086"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6F072F31"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01AA54D4"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7E84FD63"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4EF9BDE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M未按要求缴纳询价保证金的</w:t>
      </w:r>
      <w:r>
        <w:rPr>
          <w:rFonts w:ascii="宋体" w:hAnsi="宋体" w:cs="宋体" w:hint="eastAsia"/>
          <w:b/>
          <w:bCs/>
          <w:kern w:val="0"/>
          <w:sz w:val="24"/>
        </w:rPr>
        <w:t>（若有）</w:t>
      </w:r>
      <w:r>
        <w:rPr>
          <w:rFonts w:ascii="宋体" w:hAnsi="宋体" w:cs="宋体" w:hint="eastAsia"/>
          <w:kern w:val="0"/>
          <w:sz w:val="24"/>
        </w:rPr>
        <w:t>。</w:t>
      </w:r>
    </w:p>
    <w:p w14:paraId="5DF6D40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61310894"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3122EF28"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w:t>
      </w:r>
      <w:r>
        <w:rPr>
          <w:rFonts w:asciiTheme="minorEastAsia" w:hAnsiTheme="minorEastAsia" w:cs="仿宋" w:hint="eastAsia"/>
          <w:sz w:val="24"/>
        </w:rPr>
        <w:lastRenderedPageBreak/>
        <w:t>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43D9FC2"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B26A13A"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4042069"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1.评审办法：询价评审小组应当从质量和服务均能满足询价采购文件实质性响应要求的供应商中，按照报价由低到高的顺序提出成交候选人。</w:t>
      </w:r>
    </w:p>
    <w:p w14:paraId="6D5C3D2D" w14:textId="77777777" w:rsidR="00D90BE0" w:rsidRDefault="00000000">
      <w:pPr>
        <w:pStyle w:val="a5"/>
        <w:ind w:firstLineChars="200" w:firstLine="480"/>
      </w:pPr>
      <w:r>
        <w:rPr>
          <w:lang w:val="en-US"/>
        </w:rPr>
        <w:t>1.1</w:t>
      </w:r>
      <w:r>
        <w:rPr>
          <w:rFonts w:hint="eastAsia"/>
        </w:rPr>
        <w:t>若出现税率不一致的情况，以</w:t>
      </w:r>
      <w:proofErr w:type="gramStart"/>
      <w:r>
        <w:rPr>
          <w:rFonts w:hint="eastAsia"/>
        </w:rPr>
        <w:t>除税总金额</w:t>
      </w:r>
      <w:proofErr w:type="gramEnd"/>
      <w:r>
        <w:rPr>
          <w:rFonts w:hint="eastAsia"/>
        </w:rPr>
        <w:t>相对比。</w:t>
      </w:r>
    </w:p>
    <w:p w14:paraId="06A3C9CF" w14:textId="77777777" w:rsidR="00D90BE0" w:rsidRDefault="00000000">
      <w:pPr>
        <w:pStyle w:val="a5"/>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5481B16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0E7EFCB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w:t>
      </w:r>
      <w:proofErr w:type="gramStart"/>
      <w:r>
        <w:rPr>
          <w:rFonts w:asciiTheme="minorEastAsia" w:hAnsiTheme="minorEastAsia" w:cs="仿宋" w:hint="eastAsia"/>
          <w:sz w:val="24"/>
        </w:rPr>
        <w:t>函内容</w:t>
      </w:r>
      <w:proofErr w:type="gramEnd"/>
      <w:r>
        <w:rPr>
          <w:rFonts w:asciiTheme="minorEastAsia" w:hAnsiTheme="minorEastAsia" w:cs="仿宋" w:hint="eastAsia"/>
          <w:sz w:val="24"/>
        </w:rPr>
        <w:t>与响应文件报价明细表相应内容不一致的，以报价函为准；</w:t>
      </w:r>
    </w:p>
    <w:p w14:paraId="38B25CA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2D98B6BA"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6A6CB6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57D6BD82"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643104CF"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47925835" w14:textId="77777777" w:rsidR="00D90BE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544ECF61"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6E76AC2E"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59B848C9" w14:textId="77777777" w:rsidR="00D90BE0" w:rsidRDefault="00D90BE0">
      <w:pPr>
        <w:pStyle w:val="a5"/>
        <w:rPr>
          <w:lang w:val="en-US"/>
        </w:rPr>
      </w:pPr>
    </w:p>
    <w:p w14:paraId="0DCD2C67" w14:textId="77777777" w:rsidR="00D90BE0" w:rsidRDefault="00D90BE0">
      <w:pPr>
        <w:widowControl/>
        <w:snapToGrid w:val="0"/>
        <w:spacing w:line="460" w:lineRule="exact"/>
        <w:ind w:firstLineChars="200" w:firstLine="480"/>
        <w:rPr>
          <w:rFonts w:asciiTheme="minorEastAsia" w:hAnsiTheme="minorEastAsia" w:cs="仿宋"/>
          <w:kern w:val="0"/>
          <w:sz w:val="24"/>
        </w:rPr>
        <w:sectPr w:rsidR="00D90BE0">
          <w:pgSz w:w="11906" w:h="16838"/>
          <w:pgMar w:top="1247" w:right="1418" w:bottom="1247" w:left="1588" w:header="851" w:footer="992" w:gutter="0"/>
          <w:cols w:space="720"/>
          <w:docGrid w:type="lines" w:linePitch="312"/>
        </w:sectPr>
      </w:pPr>
    </w:p>
    <w:p w14:paraId="132D15AE" w14:textId="77777777" w:rsidR="00D90BE0" w:rsidRDefault="00000000">
      <w:pPr>
        <w:numPr>
          <w:ilvl w:val="0"/>
          <w:numId w:val="1"/>
        </w:numPr>
        <w:spacing w:line="460" w:lineRule="exact"/>
        <w:jc w:val="center"/>
        <w:outlineLvl w:val="0"/>
        <w:rPr>
          <w:rFonts w:asciiTheme="minorEastAsia" w:hAnsiTheme="minorEastAsia" w:cs="仿宋"/>
          <w:b/>
          <w:sz w:val="36"/>
          <w:szCs w:val="36"/>
        </w:rPr>
      </w:pPr>
      <w:proofErr w:type="gramStart"/>
      <w:r>
        <w:rPr>
          <w:rFonts w:asciiTheme="minorEastAsia" w:hAnsiTheme="minorEastAsia" w:cs="仿宋" w:hint="eastAsia"/>
          <w:b/>
          <w:sz w:val="36"/>
          <w:szCs w:val="36"/>
        </w:rPr>
        <w:lastRenderedPageBreak/>
        <w:t>拟签订</w:t>
      </w:r>
      <w:proofErr w:type="gramEnd"/>
      <w:r>
        <w:rPr>
          <w:rFonts w:asciiTheme="minorEastAsia" w:hAnsiTheme="minorEastAsia" w:cs="仿宋" w:hint="eastAsia"/>
          <w:b/>
          <w:sz w:val="36"/>
          <w:szCs w:val="36"/>
        </w:rPr>
        <w:t>的合同文本</w:t>
      </w:r>
    </w:p>
    <w:p w14:paraId="43A578C5" w14:textId="77777777" w:rsidR="00D90BE0" w:rsidRDefault="00D90BE0">
      <w:pPr>
        <w:rPr>
          <w:rFonts w:ascii="宋体" w:hAnsi="宋体" w:cs="宋体"/>
          <w:sz w:val="24"/>
        </w:rPr>
      </w:pPr>
    </w:p>
    <w:p w14:paraId="3E16FF20" w14:textId="77777777" w:rsidR="00D90BE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13463523" w14:textId="77777777" w:rsidR="00D90BE0" w:rsidRDefault="00D90BE0">
      <w:pPr>
        <w:spacing w:line="480" w:lineRule="auto"/>
        <w:rPr>
          <w:rFonts w:ascii="宋体" w:hAnsi="宋体" w:cs="宋体"/>
          <w:b/>
          <w:sz w:val="24"/>
        </w:rPr>
      </w:pPr>
    </w:p>
    <w:p w14:paraId="07713046" w14:textId="77777777" w:rsidR="00D90BE0" w:rsidRDefault="00D90BE0">
      <w:pPr>
        <w:pStyle w:val="2"/>
        <w:rPr>
          <w:rFonts w:ascii="宋体" w:hAnsi="宋体" w:cs="宋体"/>
          <w:sz w:val="24"/>
        </w:rPr>
      </w:pPr>
    </w:p>
    <w:p w14:paraId="1C559585" w14:textId="77777777" w:rsidR="00D90BE0" w:rsidRDefault="00D90BE0"/>
    <w:p w14:paraId="1A55C99D" w14:textId="77777777" w:rsidR="00D90BE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68244BA6" w14:textId="77777777" w:rsidR="00D90BE0" w:rsidRDefault="00D90BE0">
      <w:pPr>
        <w:pStyle w:val="12"/>
        <w:rPr>
          <w:rFonts w:ascii="宋体" w:hAnsi="宋体" w:cs="宋体"/>
          <w:szCs w:val="24"/>
        </w:rPr>
      </w:pPr>
    </w:p>
    <w:p w14:paraId="5377014F" w14:textId="1F559A51" w:rsidR="00D90BE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2023年临江公司</w:t>
      </w:r>
      <w:r w:rsidR="00035004">
        <w:rPr>
          <w:rFonts w:ascii="宋体" w:hAnsi="宋体" w:cs="宋体" w:hint="eastAsia"/>
          <w:sz w:val="24"/>
          <w:u w:val="single"/>
        </w:rPr>
        <w:t>减速机采购</w:t>
      </w:r>
      <w:r w:rsidR="00966874">
        <w:rPr>
          <w:rFonts w:ascii="宋体" w:hAnsi="宋体" w:cs="宋体" w:hint="eastAsia"/>
          <w:sz w:val="24"/>
          <w:u w:val="single"/>
        </w:rPr>
        <w:t xml:space="preserve"> </w:t>
      </w:r>
      <w:r w:rsidR="00966874">
        <w:rPr>
          <w:rFonts w:ascii="宋体" w:hAnsi="宋体" w:cs="宋体"/>
          <w:sz w:val="24"/>
          <w:u w:val="single"/>
        </w:rPr>
        <w:t xml:space="preserve">      </w:t>
      </w:r>
    </w:p>
    <w:p w14:paraId="177A2405" w14:textId="77777777" w:rsidR="00D90BE0" w:rsidRDefault="00D90BE0">
      <w:pPr>
        <w:rPr>
          <w:rFonts w:ascii="宋体" w:hAnsi="宋体" w:cs="宋体"/>
          <w:sz w:val="24"/>
        </w:rPr>
      </w:pPr>
    </w:p>
    <w:p w14:paraId="43C49202" w14:textId="2A5E87D3" w:rsidR="00D90BE0" w:rsidRDefault="00000000">
      <w:pPr>
        <w:spacing w:before="120" w:line="22" w:lineRule="atLeast"/>
        <w:ind w:left="960"/>
        <w:rPr>
          <w:rFonts w:ascii="宋体" w:hAnsi="宋体" w:cs="宋体"/>
          <w:sz w:val="24"/>
          <w:u w:val="single"/>
        </w:rPr>
      </w:pPr>
      <w:r>
        <w:rPr>
          <w:rFonts w:ascii="宋体" w:hAnsi="宋体" w:cs="宋体" w:hint="eastAsia"/>
          <w:sz w:val="24"/>
        </w:rPr>
        <w:t>甲</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hint="eastAsia"/>
          <w:sz w:val="24"/>
          <w:u w:val="single"/>
        </w:rPr>
        <w:t>杭州临江环境能源有限公司</w:t>
      </w:r>
      <w:r>
        <w:rPr>
          <w:rFonts w:ascii="宋体" w:hAnsi="宋体" w:cs="宋体" w:hint="eastAsia"/>
          <w:sz w:val="24"/>
          <w:u w:val="single"/>
        </w:rPr>
        <w:t xml:space="preserve">        </w:t>
      </w:r>
    </w:p>
    <w:p w14:paraId="6722276C" w14:textId="77777777" w:rsidR="00D90BE0" w:rsidRDefault="00D90BE0">
      <w:pPr>
        <w:spacing w:before="120" w:line="22" w:lineRule="atLeast"/>
        <w:rPr>
          <w:rFonts w:ascii="宋体" w:hAnsi="宋体" w:cs="宋体"/>
          <w:sz w:val="24"/>
        </w:rPr>
      </w:pPr>
    </w:p>
    <w:p w14:paraId="244F4C21" w14:textId="254B767B" w:rsidR="00D90BE0" w:rsidRDefault="00000000">
      <w:pPr>
        <w:spacing w:before="120" w:line="22" w:lineRule="atLeast"/>
        <w:ind w:left="960"/>
        <w:rPr>
          <w:rFonts w:ascii="宋体" w:hAnsi="宋体" w:cs="宋体"/>
          <w:sz w:val="24"/>
          <w:u w:val="single"/>
        </w:rPr>
      </w:pPr>
      <w:r>
        <w:rPr>
          <w:rFonts w:ascii="宋体" w:hAnsi="宋体" w:cs="宋体" w:hint="eastAsia"/>
          <w:sz w:val="24"/>
        </w:rPr>
        <w:t>乙</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p>
    <w:p w14:paraId="11284510" w14:textId="77777777" w:rsidR="00D90BE0" w:rsidRDefault="00D90BE0">
      <w:pPr>
        <w:spacing w:before="120" w:line="22" w:lineRule="atLeast"/>
        <w:rPr>
          <w:rFonts w:ascii="宋体" w:hAnsi="宋体" w:cs="宋体"/>
          <w:sz w:val="24"/>
        </w:rPr>
      </w:pPr>
    </w:p>
    <w:p w14:paraId="50EE3DB2" w14:textId="00AA6E05"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w:t>
      </w:r>
      <w:r>
        <w:rPr>
          <w:rFonts w:ascii="宋体" w:hAnsi="宋体" w:cs="宋体"/>
          <w:sz w:val="24"/>
        </w:rPr>
        <w:t xml:space="preserve"> </w:t>
      </w:r>
      <w:r>
        <w:rPr>
          <w:rFonts w:ascii="宋体" w:hAnsi="宋体" w:cs="宋体" w:hint="eastAsia"/>
          <w:sz w:val="24"/>
        </w:rPr>
        <w:t>订</w:t>
      </w:r>
      <w:r>
        <w:rPr>
          <w:rFonts w:ascii="宋体" w:hAnsi="宋体" w:cs="宋体"/>
          <w:sz w:val="24"/>
        </w:rPr>
        <w:t xml:space="preserve"> </w:t>
      </w:r>
      <w:r>
        <w:rPr>
          <w:rFonts w:ascii="宋体" w:hAnsi="宋体" w:cs="宋体" w:hint="eastAsia"/>
          <w:sz w:val="24"/>
        </w:rPr>
        <w:t>地：</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r w:rsidR="00966874">
        <w:rPr>
          <w:rFonts w:ascii="宋体" w:hAnsi="宋体" w:cs="宋体" w:hint="eastAsia"/>
          <w:sz w:val="24"/>
          <w:u w:val="single"/>
        </w:rPr>
        <w:t>浙江省杭州市钱塘区</w:t>
      </w:r>
      <w:r>
        <w:rPr>
          <w:rFonts w:ascii="宋体" w:hAnsi="宋体" w:cs="宋体" w:hint="eastAsia"/>
          <w:sz w:val="24"/>
          <w:u w:val="single"/>
        </w:rPr>
        <w:t xml:space="preserve">             </w:t>
      </w:r>
    </w:p>
    <w:p w14:paraId="5EC1A90F" w14:textId="77777777" w:rsidR="00D90BE0" w:rsidRDefault="00D90BE0">
      <w:pPr>
        <w:spacing w:before="120" w:line="22" w:lineRule="atLeast"/>
        <w:rPr>
          <w:rFonts w:ascii="宋体" w:hAnsi="宋体" w:cs="宋体"/>
          <w:sz w:val="24"/>
        </w:rPr>
      </w:pPr>
    </w:p>
    <w:p w14:paraId="467F84A8" w14:textId="77777777"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5110390" w14:textId="77777777" w:rsidR="00D90BE0" w:rsidRDefault="00D90BE0">
      <w:pPr>
        <w:pStyle w:val="a5"/>
      </w:pPr>
    </w:p>
    <w:p w14:paraId="18C27FAF" w14:textId="77777777" w:rsidR="00D90BE0" w:rsidRDefault="00D90BE0">
      <w:pPr>
        <w:pStyle w:val="a6"/>
      </w:pPr>
    </w:p>
    <w:p w14:paraId="78A92447" w14:textId="77777777" w:rsidR="00D90BE0" w:rsidRDefault="00D90BE0"/>
    <w:p w14:paraId="0BE1B17B" w14:textId="77777777" w:rsidR="00D90BE0" w:rsidRDefault="00D90BE0">
      <w:pPr>
        <w:pStyle w:val="a5"/>
      </w:pPr>
    </w:p>
    <w:p w14:paraId="6C626E8F" w14:textId="77777777" w:rsidR="00D90BE0" w:rsidRDefault="00D90BE0">
      <w:pPr>
        <w:pStyle w:val="a6"/>
      </w:pPr>
    </w:p>
    <w:p w14:paraId="17384A9B" w14:textId="77777777" w:rsidR="00D90BE0" w:rsidRDefault="00D90BE0"/>
    <w:p w14:paraId="6592CA16" w14:textId="77777777" w:rsidR="00D90BE0" w:rsidRDefault="00D90BE0">
      <w:pPr>
        <w:pStyle w:val="a5"/>
      </w:pPr>
    </w:p>
    <w:p w14:paraId="4B5FAD85" w14:textId="77777777" w:rsidR="00D90BE0" w:rsidRDefault="00D90BE0">
      <w:pPr>
        <w:pStyle w:val="a6"/>
      </w:pPr>
    </w:p>
    <w:p w14:paraId="3090A700" w14:textId="77777777" w:rsidR="00D90BE0" w:rsidRDefault="00D90BE0"/>
    <w:p w14:paraId="3863831E" w14:textId="77777777" w:rsidR="00D90BE0" w:rsidRDefault="00D90BE0">
      <w:pPr>
        <w:pStyle w:val="a5"/>
      </w:pPr>
    </w:p>
    <w:p w14:paraId="5CA9E0C0" w14:textId="77777777" w:rsidR="00D90BE0" w:rsidRDefault="00D90BE0">
      <w:pPr>
        <w:pStyle w:val="a6"/>
      </w:pPr>
    </w:p>
    <w:p w14:paraId="7C201132" w14:textId="77777777" w:rsidR="00D90BE0" w:rsidRDefault="00D90BE0"/>
    <w:p w14:paraId="75409722" w14:textId="77777777" w:rsidR="00D90BE0" w:rsidRDefault="00D90BE0">
      <w:pPr>
        <w:pStyle w:val="a5"/>
      </w:pPr>
    </w:p>
    <w:p w14:paraId="49F2E9D0" w14:textId="77777777" w:rsidR="00D90BE0" w:rsidRDefault="00D90BE0">
      <w:pPr>
        <w:pStyle w:val="a6"/>
      </w:pPr>
    </w:p>
    <w:p w14:paraId="0700B126" w14:textId="77777777" w:rsidR="00D90BE0" w:rsidRDefault="00D90BE0"/>
    <w:p w14:paraId="4098B773" w14:textId="77777777" w:rsidR="00D90BE0" w:rsidRDefault="00D90BE0">
      <w:pPr>
        <w:pStyle w:val="a5"/>
      </w:pPr>
    </w:p>
    <w:p w14:paraId="3DC29CE8" w14:textId="77777777" w:rsidR="00D90BE0" w:rsidRDefault="00D90BE0">
      <w:pPr>
        <w:pStyle w:val="12"/>
        <w:ind w:leftChars="0" w:left="0" w:firstLineChars="0" w:firstLine="0"/>
        <w:rPr>
          <w:rFonts w:ascii="宋体" w:hAnsi="宋体" w:cs="宋体"/>
          <w:b/>
          <w:szCs w:val="24"/>
        </w:rPr>
      </w:pPr>
    </w:p>
    <w:p w14:paraId="6E0A39DC" w14:textId="77777777" w:rsidR="00D90BE0" w:rsidRDefault="00000000">
      <w:pPr>
        <w:pStyle w:val="a6"/>
        <w:jc w:val="center"/>
        <w:rPr>
          <w:rFonts w:eastAsia="宋体"/>
          <w:b/>
          <w:bCs/>
        </w:rPr>
      </w:pPr>
      <w:r>
        <w:rPr>
          <w:rFonts w:hint="eastAsia"/>
          <w:b/>
          <w:bCs/>
        </w:rPr>
        <w:t>目录</w:t>
      </w:r>
    </w:p>
    <w:p w14:paraId="195A9500" w14:textId="77777777" w:rsidR="00D90BE0" w:rsidRDefault="00000000">
      <w:pPr>
        <w:pStyle w:val="a9"/>
        <w:spacing w:line="360" w:lineRule="auto"/>
        <w:ind w:firstLineChars="100" w:firstLine="240"/>
      </w:pPr>
      <w:r>
        <w:rPr>
          <w:rFonts w:hint="eastAsia"/>
        </w:rPr>
        <w:t>第一章 合同书  ……</w:t>
      </w:r>
      <w:proofErr w:type="gramStart"/>
      <w:r>
        <w:rPr>
          <w:rFonts w:hint="eastAsia"/>
        </w:rPr>
        <w:t>……………………………………………………</w:t>
      </w:r>
      <w:proofErr w:type="gramEnd"/>
      <w:r>
        <w:rPr>
          <w:rFonts w:hint="eastAsia"/>
        </w:rPr>
        <w:t>…（页码）</w:t>
      </w:r>
    </w:p>
    <w:p w14:paraId="4312E004" w14:textId="77777777" w:rsidR="00D90BE0" w:rsidRDefault="00000000">
      <w:pPr>
        <w:pStyle w:val="a9"/>
        <w:spacing w:line="360" w:lineRule="auto"/>
        <w:ind w:firstLineChars="100" w:firstLine="240"/>
      </w:pPr>
      <w:r>
        <w:rPr>
          <w:rFonts w:hint="eastAsia"/>
        </w:rPr>
        <w:t>第二章 合同一般条款……</w:t>
      </w:r>
      <w:proofErr w:type="gramStart"/>
      <w:r>
        <w:rPr>
          <w:rFonts w:hint="eastAsia"/>
        </w:rPr>
        <w:t>………………………………………………</w:t>
      </w:r>
      <w:proofErr w:type="gramEnd"/>
      <w:r>
        <w:rPr>
          <w:rFonts w:hint="eastAsia"/>
        </w:rPr>
        <w:t>…（页码）</w:t>
      </w:r>
    </w:p>
    <w:p w14:paraId="4628CA13" w14:textId="77777777" w:rsidR="00D90BE0" w:rsidRDefault="00000000">
      <w:pPr>
        <w:pStyle w:val="a9"/>
        <w:spacing w:line="360" w:lineRule="auto"/>
        <w:ind w:firstLineChars="100" w:firstLine="240"/>
      </w:pPr>
      <w:r>
        <w:rPr>
          <w:rFonts w:hint="eastAsia"/>
        </w:rPr>
        <w:t>第三章 廉洁协议……</w:t>
      </w:r>
      <w:proofErr w:type="gramStart"/>
      <w:r>
        <w:rPr>
          <w:rFonts w:hint="eastAsia"/>
        </w:rPr>
        <w:t>……………………………………………………</w:t>
      </w:r>
      <w:proofErr w:type="gramEnd"/>
      <w:r>
        <w:rPr>
          <w:rFonts w:hint="eastAsia"/>
        </w:rPr>
        <w:t>…（页码）</w:t>
      </w:r>
    </w:p>
    <w:p w14:paraId="25DD25D4" w14:textId="77777777" w:rsidR="00D90BE0" w:rsidRDefault="00D90BE0">
      <w:pPr>
        <w:pStyle w:val="12"/>
        <w:rPr>
          <w:rFonts w:ascii="宋体" w:hAnsi="宋体" w:cs="宋体"/>
          <w:szCs w:val="24"/>
        </w:rPr>
      </w:pPr>
    </w:p>
    <w:p w14:paraId="3000F136" w14:textId="77777777" w:rsidR="00D90BE0" w:rsidRDefault="00D90BE0">
      <w:pPr>
        <w:pStyle w:val="a9"/>
        <w:rPr>
          <w:rFonts w:cs="宋体"/>
        </w:rPr>
      </w:pPr>
    </w:p>
    <w:p w14:paraId="2F326B20" w14:textId="77777777" w:rsidR="00D90BE0" w:rsidRDefault="00D90BE0">
      <w:pPr>
        <w:pStyle w:val="a9"/>
        <w:rPr>
          <w:rFonts w:cs="宋体"/>
        </w:rPr>
      </w:pPr>
    </w:p>
    <w:p w14:paraId="3C44818B" w14:textId="77777777" w:rsidR="00D90BE0" w:rsidRDefault="00D90BE0">
      <w:pPr>
        <w:pStyle w:val="a9"/>
        <w:rPr>
          <w:rFonts w:cs="宋体"/>
        </w:rPr>
      </w:pPr>
    </w:p>
    <w:p w14:paraId="2B2A7FF3" w14:textId="77777777" w:rsidR="00D90BE0" w:rsidRDefault="00D90BE0">
      <w:pPr>
        <w:pStyle w:val="a9"/>
        <w:rPr>
          <w:rFonts w:cs="宋体"/>
        </w:rPr>
      </w:pPr>
    </w:p>
    <w:p w14:paraId="187B4793" w14:textId="77777777" w:rsidR="00D90BE0" w:rsidRDefault="00D90BE0">
      <w:pPr>
        <w:pStyle w:val="a9"/>
        <w:rPr>
          <w:rFonts w:cs="宋体"/>
        </w:rPr>
      </w:pPr>
    </w:p>
    <w:p w14:paraId="4C759204" w14:textId="77777777" w:rsidR="00D90BE0" w:rsidRDefault="00D90BE0">
      <w:pPr>
        <w:pStyle w:val="a9"/>
        <w:rPr>
          <w:rFonts w:cs="宋体"/>
        </w:rPr>
      </w:pPr>
    </w:p>
    <w:p w14:paraId="556F8575" w14:textId="77777777" w:rsidR="00D90BE0" w:rsidRDefault="00D90BE0">
      <w:pPr>
        <w:pStyle w:val="a9"/>
        <w:rPr>
          <w:rFonts w:cs="宋体"/>
        </w:rPr>
      </w:pPr>
    </w:p>
    <w:p w14:paraId="325FC9D3" w14:textId="77777777" w:rsidR="00D90BE0" w:rsidRDefault="00D90BE0">
      <w:pPr>
        <w:pStyle w:val="a9"/>
        <w:rPr>
          <w:rFonts w:cs="宋体"/>
        </w:rPr>
      </w:pPr>
    </w:p>
    <w:p w14:paraId="1FCE61D8" w14:textId="77777777" w:rsidR="00D90BE0" w:rsidRDefault="00D90BE0">
      <w:pPr>
        <w:pStyle w:val="a9"/>
        <w:rPr>
          <w:rFonts w:cs="宋体"/>
        </w:rPr>
      </w:pPr>
    </w:p>
    <w:p w14:paraId="4B8C6C2B" w14:textId="77777777" w:rsidR="00D90BE0" w:rsidRDefault="00D90BE0">
      <w:pPr>
        <w:pStyle w:val="a9"/>
        <w:rPr>
          <w:rFonts w:cs="宋体"/>
        </w:rPr>
      </w:pPr>
    </w:p>
    <w:p w14:paraId="651E7926" w14:textId="77777777" w:rsidR="00D90BE0" w:rsidRDefault="00D90BE0">
      <w:pPr>
        <w:pStyle w:val="a9"/>
        <w:rPr>
          <w:rFonts w:cs="宋体"/>
        </w:rPr>
      </w:pPr>
    </w:p>
    <w:p w14:paraId="5D1A843D" w14:textId="77777777" w:rsidR="00D90BE0" w:rsidRDefault="00D90BE0">
      <w:pPr>
        <w:pStyle w:val="a9"/>
        <w:rPr>
          <w:rFonts w:cs="宋体"/>
        </w:rPr>
      </w:pPr>
    </w:p>
    <w:p w14:paraId="5D500567" w14:textId="77777777" w:rsidR="00D90BE0" w:rsidRDefault="00D90BE0">
      <w:pPr>
        <w:pStyle w:val="a9"/>
        <w:rPr>
          <w:rFonts w:cs="宋体"/>
        </w:rPr>
      </w:pPr>
    </w:p>
    <w:p w14:paraId="61EC3A2D" w14:textId="77777777" w:rsidR="00D90BE0" w:rsidRDefault="00D90BE0">
      <w:pPr>
        <w:pStyle w:val="a9"/>
        <w:rPr>
          <w:rFonts w:cs="宋体"/>
        </w:rPr>
      </w:pPr>
    </w:p>
    <w:p w14:paraId="3E80B08E" w14:textId="77777777" w:rsidR="00D90BE0" w:rsidRDefault="00D90BE0">
      <w:pPr>
        <w:pStyle w:val="a9"/>
        <w:rPr>
          <w:rFonts w:cs="宋体"/>
        </w:rPr>
      </w:pPr>
    </w:p>
    <w:p w14:paraId="6A021A1D" w14:textId="77777777" w:rsidR="00D90BE0" w:rsidRDefault="00D90BE0">
      <w:pPr>
        <w:pStyle w:val="a9"/>
        <w:rPr>
          <w:rFonts w:cs="宋体"/>
        </w:rPr>
      </w:pPr>
    </w:p>
    <w:p w14:paraId="6DB0C544" w14:textId="77777777" w:rsidR="00D90BE0" w:rsidRDefault="00D90BE0">
      <w:pPr>
        <w:pStyle w:val="a9"/>
        <w:rPr>
          <w:rFonts w:cs="宋体"/>
        </w:rPr>
      </w:pPr>
    </w:p>
    <w:p w14:paraId="318CAFC6" w14:textId="77777777" w:rsidR="00D90BE0" w:rsidRDefault="00D90BE0">
      <w:pPr>
        <w:pStyle w:val="a9"/>
        <w:rPr>
          <w:rFonts w:cs="宋体"/>
        </w:rPr>
      </w:pPr>
    </w:p>
    <w:p w14:paraId="7D401252" w14:textId="77777777" w:rsidR="00D90BE0" w:rsidRDefault="00D90BE0">
      <w:pPr>
        <w:pStyle w:val="a9"/>
        <w:rPr>
          <w:rFonts w:cs="宋体"/>
        </w:rPr>
      </w:pPr>
    </w:p>
    <w:p w14:paraId="1E0BDA5D" w14:textId="77777777" w:rsidR="00D90BE0" w:rsidRDefault="00D90BE0">
      <w:pPr>
        <w:pStyle w:val="a9"/>
        <w:rPr>
          <w:rFonts w:cs="宋体"/>
        </w:rPr>
      </w:pPr>
    </w:p>
    <w:p w14:paraId="47C4DDF4" w14:textId="77777777" w:rsidR="00D90BE0" w:rsidRDefault="00D90BE0">
      <w:pPr>
        <w:pStyle w:val="12"/>
        <w:ind w:leftChars="0" w:left="0" w:firstLineChars="0" w:firstLine="0"/>
        <w:rPr>
          <w:rFonts w:ascii="宋体" w:hAnsi="宋体" w:cs="宋体"/>
          <w:szCs w:val="24"/>
        </w:rPr>
      </w:pPr>
    </w:p>
    <w:p w14:paraId="6683AE02" w14:textId="77777777" w:rsidR="00D90BE0" w:rsidRDefault="00D90BE0">
      <w:pPr>
        <w:pStyle w:val="12"/>
        <w:ind w:leftChars="0" w:left="0" w:firstLineChars="0" w:firstLine="0"/>
        <w:jc w:val="center"/>
        <w:rPr>
          <w:rFonts w:ascii="宋体" w:hAnsi="宋体" w:cs="宋体"/>
          <w:b/>
          <w:szCs w:val="24"/>
        </w:rPr>
      </w:pPr>
    </w:p>
    <w:p w14:paraId="64B770C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6C6F156D" w14:textId="34E59DD9" w:rsidR="00D90BE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杭州临江环境能源有限公司   </w:t>
      </w:r>
      <w:r>
        <w:rPr>
          <w:rFonts w:ascii="宋体" w:hAnsi="宋体" w:cs="宋体" w:hint="eastAsia"/>
          <w:sz w:val="24"/>
        </w:rPr>
        <w:t>以</w:t>
      </w:r>
      <w:r>
        <w:rPr>
          <w:rFonts w:ascii="宋体" w:hAnsi="宋体" w:cs="宋体" w:hint="eastAsia"/>
          <w:sz w:val="24"/>
          <w:u w:val="single"/>
        </w:rPr>
        <w:t xml:space="preserve"> </w:t>
      </w:r>
      <w:r>
        <w:rPr>
          <w:rFonts w:ascii="宋体" w:hAnsi="宋体" w:hint="eastAsia"/>
          <w:sz w:val="24"/>
          <w:u w:val="single"/>
        </w:rPr>
        <w:t>询价</w:t>
      </w:r>
      <w:r>
        <w:rPr>
          <w:rFonts w:ascii="宋体" w:hAnsi="宋体"/>
          <w:sz w:val="24"/>
          <w:u w:val="single"/>
        </w:rPr>
        <w:t xml:space="preserve"> </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2023年临江公司</w:t>
      </w:r>
      <w:r w:rsidR="00035004">
        <w:rPr>
          <w:rFonts w:ascii="宋体" w:hAnsi="宋体" w:cs="宋体" w:hint="eastAsia"/>
          <w:sz w:val="24"/>
          <w:u w:val="single"/>
        </w:rPr>
        <w:t>减速机采购</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评审小组  </w:t>
      </w:r>
      <w:r>
        <w:rPr>
          <w:rFonts w:ascii="宋体" w:hAnsi="宋体" w:cs="宋体" w:hint="eastAsia"/>
          <w:sz w:val="24"/>
        </w:rPr>
        <w:t>评定，</w:t>
      </w:r>
      <w:r>
        <w:rPr>
          <w:rFonts w:ascii="宋体" w:hAnsi="宋体" w:cs="宋体" w:hint="eastAsia"/>
          <w:sz w:val="24"/>
          <w:u w:val="single"/>
        </w:rPr>
        <w:t xml:space="preserve">   （中标或者成交供应商名称）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7C95F63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14:paraId="2012E942" w14:textId="77777777" w:rsidR="00D90BE0" w:rsidRDefault="00000000">
      <w:pPr>
        <w:spacing w:line="360" w:lineRule="auto"/>
        <w:ind w:firstLineChars="200" w:firstLine="482"/>
        <w:outlineLvl w:val="0"/>
        <w:rPr>
          <w:rFonts w:ascii="宋体" w:hAnsi="宋体" w:cs="宋体"/>
          <w:b/>
          <w:sz w:val="24"/>
        </w:rPr>
      </w:pPr>
      <w:bookmarkStart w:id="385" w:name="_Toc3029"/>
      <w:bookmarkStart w:id="386" w:name="_Toc24059"/>
      <w:bookmarkStart w:id="387" w:name="_Toc2232"/>
      <w:r>
        <w:rPr>
          <w:rFonts w:ascii="宋体" w:hAnsi="宋体" w:cs="宋体" w:hint="eastAsia"/>
          <w:b/>
          <w:sz w:val="24"/>
        </w:rPr>
        <w:t>一、合同组成部分</w:t>
      </w:r>
      <w:bookmarkEnd w:id="385"/>
      <w:bookmarkEnd w:id="386"/>
      <w:bookmarkEnd w:id="387"/>
    </w:p>
    <w:p w14:paraId="108B3DA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8C8FDB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61BB4633"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8810D1C"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39E0CB4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7FE44A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741A320B" w14:textId="77777777" w:rsidR="00D90BE0" w:rsidRDefault="00000000">
      <w:pPr>
        <w:spacing w:line="360" w:lineRule="auto"/>
        <w:ind w:firstLineChars="200" w:firstLine="482"/>
        <w:outlineLvl w:val="0"/>
        <w:rPr>
          <w:rFonts w:ascii="宋体" w:hAnsi="宋体" w:cs="宋体"/>
          <w:b/>
          <w:sz w:val="24"/>
        </w:rPr>
      </w:pPr>
      <w:bookmarkStart w:id="388" w:name="_Toc21295"/>
      <w:bookmarkStart w:id="389" w:name="_Toc27126"/>
      <w:bookmarkStart w:id="390" w:name="_Toc24300"/>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0825EBE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p>
    <w:p w14:paraId="31D6B802" w14:textId="77777777" w:rsidR="00D90BE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4A9E78C4" w14:textId="77777777" w:rsidR="00AD63C2" w:rsidRDefault="00000000">
      <w:pPr>
        <w:spacing w:line="360" w:lineRule="auto"/>
        <w:ind w:firstLineChars="200" w:firstLine="480"/>
        <w:rPr>
          <w:rFonts w:ascii="宋体" w:hAnsi="宋体" w:cs="宋体"/>
          <w:sz w:val="24"/>
        </w:rPr>
      </w:pPr>
      <w:r>
        <w:rPr>
          <w:rFonts w:ascii="宋体" w:hAnsi="宋体" w:cs="宋体" w:hint="eastAsia"/>
          <w:sz w:val="24"/>
        </w:rPr>
        <w:t>3.货物名称、品牌、规格型号：</w:t>
      </w:r>
    </w:p>
    <w:tbl>
      <w:tblPr>
        <w:tblW w:w="9196"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0"/>
        <w:gridCol w:w="1056"/>
        <w:gridCol w:w="4460"/>
        <w:gridCol w:w="798"/>
        <w:gridCol w:w="1134"/>
        <w:gridCol w:w="1168"/>
      </w:tblGrid>
      <w:tr w:rsidR="00AD63C2" w:rsidRPr="003513B0" w14:paraId="278CA53C" w14:textId="77777777" w:rsidTr="00AD63C2">
        <w:trPr>
          <w:trHeight w:val="270"/>
        </w:trPr>
        <w:tc>
          <w:tcPr>
            <w:tcW w:w="580" w:type="dxa"/>
            <w:shd w:val="clear" w:color="auto" w:fill="auto"/>
            <w:vAlign w:val="center"/>
            <w:hideMark/>
          </w:tcPr>
          <w:p w14:paraId="1278133A"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序号</w:t>
            </w:r>
          </w:p>
        </w:tc>
        <w:tc>
          <w:tcPr>
            <w:tcW w:w="1056" w:type="dxa"/>
            <w:shd w:val="clear" w:color="auto" w:fill="auto"/>
            <w:vAlign w:val="center"/>
            <w:hideMark/>
          </w:tcPr>
          <w:p w14:paraId="2386524B"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名称</w:t>
            </w:r>
          </w:p>
        </w:tc>
        <w:tc>
          <w:tcPr>
            <w:tcW w:w="4460" w:type="dxa"/>
            <w:shd w:val="clear" w:color="auto" w:fill="auto"/>
            <w:vAlign w:val="center"/>
            <w:hideMark/>
          </w:tcPr>
          <w:p w14:paraId="730FBFE4"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型号规格</w:t>
            </w:r>
          </w:p>
        </w:tc>
        <w:tc>
          <w:tcPr>
            <w:tcW w:w="798" w:type="dxa"/>
            <w:shd w:val="clear" w:color="auto" w:fill="auto"/>
            <w:vAlign w:val="center"/>
            <w:hideMark/>
          </w:tcPr>
          <w:p w14:paraId="3E4173F5"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数量</w:t>
            </w:r>
          </w:p>
        </w:tc>
        <w:tc>
          <w:tcPr>
            <w:tcW w:w="1134" w:type="dxa"/>
            <w:shd w:val="clear" w:color="auto" w:fill="auto"/>
            <w:vAlign w:val="center"/>
            <w:hideMark/>
          </w:tcPr>
          <w:p w14:paraId="700A47A8"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单价（元）</w:t>
            </w:r>
          </w:p>
        </w:tc>
        <w:tc>
          <w:tcPr>
            <w:tcW w:w="1168" w:type="dxa"/>
            <w:shd w:val="clear" w:color="auto" w:fill="auto"/>
            <w:vAlign w:val="center"/>
            <w:hideMark/>
          </w:tcPr>
          <w:p w14:paraId="556BE713"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金额（元）</w:t>
            </w:r>
          </w:p>
        </w:tc>
      </w:tr>
      <w:tr w:rsidR="00AD63C2" w:rsidRPr="003513B0" w14:paraId="1C4C0C1F" w14:textId="77777777" w:rsidTr="00AD63C2">
        <w:trPr>
          <w:trHeight w:val="270"/>
        </w:trPr>
        <w:tc>
          <w:tcPr>
            <w:tcW w:w="580" w:type="dxa"/>
            <w:shd w:val="clear" w:color="auto" w:fill="auto"/>
            <w:noWrap/>
            <w:vAlign w:val="center"/>
            <w:hideMark/>
          </w:tcPr>
          <w:p w14:paraId="59ABC6C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056" w:type="dxa"/>
            <w:shd w:val="clear" w:color="auto" w:fill="auto"/>
            <w:vAlign w:val="center"/>
            <w:hideMark/>
          </w:tcPr>
          <w:p w14:paraId="2DF50A1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2C921497"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，XLD5-17-Y5.5-ZP 速比：17</w:t>
            </w:r>
          </w:p>
        </w:tc>
        <w:tc>
          <w:tcPr>
            <w:tcW w:w="798" w:type="dxa"/>
            <w:shd w:val="clear" w:color="auto" w:fill="auto"/>
            <w:vAlign w:val="center"/>
            <w:hideMark/>
          </w:tcPr>
          <w:p w14:paraId="7B2CA9B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4</w:t>
            </w:r>
          </w:p>
        </w:tc>
        <w:tc>
          <w:tcPr>
            <w:tcW w:w="1134" w:type="dxa"/>
            <w:shd w:val="clear" w:color="auto" w:fill="auto"/>
            <w:vAlign w:val="center"/>
            <w:hideMark/>
          </w:tcPr>
          <w:p w14:paraId="7B77A8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889DF6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E5096A4" w14:textId="77777777" w:rsidTr="00AD63C2">
        <w:trPr>
          <w:trHeight w:val="270"/>
        </w:trPr>
        <w:tc>
          <w:tcPr>
            <w:tcW w:w="580" w:type="dxa"/>
            <w:shd w:val="clear" w:color="auto" w:fill="auto"/>
            <w:noWrap/>
            <w:vAlign w:val="center"/>
            <w:hideMark/>
          </w:tcPr>
          <w:p w14:paraId="2C79C05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056" w:type="dxa"/>
            <w:shd w:val="clear" w:color="auto" w:fill="auto"/>
            <w:vAlign w:val="center"/>
            <w:hideMark/>
          </w:tcPr>
          <w:p w14:paraId="55D5144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6A781B52"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，XLD4-13-Y4-ZP 速比：13</w:t>
            </w:r>
          </w:p>
        </w:tc>
        <w:tc>
          <w:tcPr>
            <w:tcW w:w="798" w:type="dxa"/>
            <w:shd w:val="clear" w:color="auto" w:fill="auto"/>
            <w:vAlign w:val="center"/>
            <w:hideMark/>
          </w:tcPr>
          <w:p w14:paraId="1CBCFAB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4</w:t>
            </w:r>
          </w:p>
        </w:tc>
        <w:tc>
          <w:tcPr>
            <w:tcW w:w="1134" w:type="dxa"/>
            <w:shd w:val="clear" w:color="auto" w:fill="auto"/>
            <w:vAlign w:val="center"/>
            <w:hideMark/>
          </w:tcPr>
          <w:p w14:paraId="18EB4E3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623967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79197170" w14:textId="77777777" w:rsidTr="00AD63C2">
        <w:trPr>
          <w:trHeight w:val="540"/>
        </w:trPr>
        <w:tc>
          <w:tcPr>
            <w:tcW w:w="580" w:type="dxa"/>
            <w:shd w:val="clear" w:color="auto" w:fill="auto"/>
            <w:noWrap/>
            <w:vAlign w:val="center"/>
            <w:hideMark/>
          </w:tcPr>
          <w:p w14:paraId="24B006FE"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lastRenderedPageBreak/>
              <w:t>3</w:t>
            </w:r>
          </w:p>
        </w:tc>
        <w:tc>
          <w:tcPr>
            <w:tcW w:w="1056" w:type="dxa"/>
            <w:shd w:val="clear" w:color="auto" w:fill="auto"/>
            <w:vAlign w:val="center"/>
            <w:hideMark/>
          </w:tcPr>
          <w:p w14:paraId="10090A0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45D27A85"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，BWED53-187-Y7.5-ZP 速比：187</w:t>
            </w:r>
          </w:p>
        </w:tc>
        <w:tc>
          <w:tcPr>
            <w:tcW w:w="798" w:type="dxa"/>
            <w:shd w:val="clear" w:color="auto" w:fill="auto"/>
            <w:vAlign w:val="center"/>
            <w:hideMark/>
          </w:tcPr>
          <w:p w14:paraId="36B3213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110D760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4C768001"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1AEDEEBB" w14:textId="77777777" w:rsidTr="00AD63C2">
        <w:trPr>
          <w:trHeight w:val="270"/>
        </w:trPr>
        <w:tc>
          <w:tcPr>
            <w:tcW w:w="580" w:type="dxa"/>
            <w:shd w:val="clear" w:color="auto" w:fill="auto"/>
            <w:noWrap/>
            <w:vAlign w:val="center"/>
            <w:hideMark/>
          </w:tcPr>
          <w:p w14:paraId="6021D60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4</w:t>
            </w:r>
          </w:p>
        </w:tc>
        <w:tc>
          <w:tcPr>
            <w:tcW w:w="1056" w:type="dxa"/>
            <w:shd w:val="clear" w:color="auto" w:fill="auto"/>
            <w:vAlign w:val="center"/>
            <w:hideMark/>
          </w:tcPr>
          <w:p w14:paraId="0D1D1D5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30FA848B"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，BWED52-187-Y3-ZP 速比：187</w:t>
            </w:r>
          </w:p>
        </w:tc>
        <w:tc>
          <w:tcPr>
            <w:tcW w:w="798" w:type="dxa"/>
            <w:shd w:val="clear" w:color="auto" w:fill="auto"/>
            <w:vAlign w:val="center"/>
            <w:hideMark/>
          </w:tcPr>
          <w:p w14:paraId="15BB935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5810A8C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227C64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1EA2F8E2" w14:textId="77777777" w:rsidTr="00AD63C2">
        <w:trPr>
          <w:trHeight w:val="540"/>
        </w:trPr>
        <w:tc>
          <w:tcPr>
            <w:tcW w:w="580" w:type="dxa"/>
            <w:shd w:val="clear" w:color="auto" w:fill="auto"/>
            <w:noWrap/>
            <w:vAlign w:val="center"/>
            <w:hideMark/>
          </w:tcPr>
          <w:p w14:paraId="34EC2F1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5</w:t>
            </w:r>
          </w:p>
        </w:tc>
        <w:tc>
          <w:tcPr>
            <w:tcW w:w="1056" w:type="dxa"/>
            <w:shd w:val="clear" w:color="auto" w:fill="auto"/>
            <w:vAlign w:val="center"/>
            <w:hideMark/>
          </w:tcPr>
          <w:p w14:paraId="63D8215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7583A3C0"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，BWED63-187-Y7.5-ZP 速比：187</w:t>
            </w:r>
          </w:p>
        </w:tc>
        <w:tc>
          <w:tcPr>
            <w:tcW w:w="798" w:type="dxa"/>
            <w:shd w:val="clear" w:color="auto" w:fill="auto"/>
            <w:vAlign w:val="center"/>
            <w:hideMark/>
          </w:tcPr>
          <w:p w14:paraId="562DEFD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3B56E4F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0F99E99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3402A636" w14:textId="77777777" w:rsidTr="00AD63C2">
        <w:trPr>
          <w:trHeight w:val="270"/>
        </w:trPr>
        <w:tc>
          <w:tcPr>
            <w:tcW w:w="580" w:type="dxa"/>
            <w:shd w:val="clear" w:color="auto" w:fill="auto"/>
            <w:noWrap/>
            <w:vAlign w:val="center"/>
            <w:hideMark/>
          </w:tcPr>
          <w:p w14:paraId="6D32C45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6</w:t>
            </w:r>
          </w:p>
        </w:tc>
        <w:tc>
          <w:tcPr>
            <w:tcW w:w="1056" w:type="dxa"/>
            <w:shd w:val="clear" w:color="auto" w:fill="auto"/>
            <w:vAlign w:val="center"/>
            <w:hideMark/>
          </w:tcPr>
          <w:p w14:paraId="4FA29644"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2B6BA11F"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，BWD5-43-Y11-ZP 速比：43</w:t>
            </w:r>
          </w:p>
        </w:tc>
        <w:tc>
          <w:tcPr>
            <w:tcW w:w="798" w:type="dxa"/>
            <w:shd w:val="clear" w:color="auto" w:fill="auto"/>
            <w:vAlign w:val="center"/>
            <w:hideMark/>
          </w:tcPr>
          <w:p w14:paraId="5B10E3B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31FE0D2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7A4B40D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523F009B" w14:textId="77777777" w:rsidTr="00AD63C2">
        <w:trPr>
          <w:trHeight w:val="270"/>
        </w:trPr>
        <w:tc>
          <w:tcPr>
            <w:tcW w:w="580" w:type="dxa"/>
            <w:shd w:val="clear" w:color="auto" w:fill="auto"/>
            <w:noWrap/>
            <w:vAlign w:val="center"/>
            <w:hideMark/>
          </w:tcPr>
          <w:p w14:paraId="64AF2B1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7</w:t>
            </w:r>
          </w:p>
        </w:tc>
        <w:tc>
          <w:tcPr>
            <w:tcW w:w="1056" w:type="dxa"/>
            <w:shd w:val="clear" w:color="auto" w:fill="auto"/>
            <w:vAlign w:val="center"/>
            <w:hideMark/>
          </w:tcPr>
          <w:p w14:paraId="2F14605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3BC13E7A"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，BWD4-43-Y5.5-ZP 速比：43</w:t>
            </w:r>
          </w:p>
        </w:tc>
        <w:tc>
          <w:tcPr>
            <w:tcW w:w="798" w:type="dxa"/>
            <w:shd w:val="clear" w:color="auto" w:fill="auto"/>
            <w:vAlign w:val="center"/>
            <w:hideMark/>
          </w:tcPr>
          <w:p w14:paraId="7F86A9B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6C2A5BD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01289D8"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3E7DCE52" w14:textId="77777777" w:rsidTr="00AD63C2">
        <w:trPr>
          <w:trHeight w:val="540"/>
        </w:trPr>
        <w:tc>
          <w:tcPr>
            <w:tcW w:w="580" w:type="dxa"/>
            <w:shd w:val="clear" w:color="auto" w:fill="auto"/>
            <w:noWrap/>
            <w:vAlign w:val="center"/>
            <w:hideMark/>
          </w:tcPr>
          <w:p w14:paraId="56070BAE"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8</w:t>
            </w:r>
          </w:p>
        </w:tc>
        <w:tc>
          <w:tcPr>
            <w:tcW w:w="1056" w:type="dxa"/>
            <w:shd w:val="clear" w:color="auto" w:fill="auto"/>
            <w:vAlign w:val="center"/>
            <w:hideMark/>
          </w:tcPr>
          <w:p w14:paraId="6757F61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3488AF11"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，GFAF79-Y5.5-4P-33.74-M1-7PIEC 速比：33.74</w:t>
            </w:r>
          </w:p>
        </w:tc>
        <w:tc>
          <w:tcPr>
            <w:tcW w:w="798" w:type="dxa"/>
            <w:shd w:val="clear" w:color="auto" w:fill="auto"/>
            <w:vAlign w:val="center"/>
            <w:hideMark/>
          </w:tcPr>
          <w:p w14:paraId="7AB0E96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6FF7FB0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765FBE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0AAA3817" w14:textId="77777777" w:rsidTr="00AD63C2">
        <w:trPr>
          <w:trHeight w:val="540"/>
        </w:trPr>
        <w:tc>
          <w:tcPr>
            <w:tcW w:w="580" w:type="dxa"/>
            <w:shd w:val="clear" w:color="auto" w:fill="auto"/>
            <w:noWrap/>
            <w:vAlign w:val="center"/>
            <w:hideMark/>
          </w:tcPr>
          <w:p w14:paraId="7B60EDD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9</w:t>
            </w:r>
          </w:p>
        </w:tc>
        <w:tc>
          <w:tcPr>
            <w:tcW w:w="1056" w:type="dxa"/>
            <w:shd w:val="clear" w:color="auto" w:fill="auto"/>
            <w:vAlign w:val="center"/>
            <w:hideMark/>
          </w:tcPr>
          <w:p w14:paraId="50921B7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1034788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上海莱迈传动机械有限公司品牌，型号：NMRV063-80B5 速比：20</w:t>
            </w:r>
          </w:p>
        </w:tc>
        <w:tc>
          <w:tcPr>
            <w:tcW w:w="798" w:type="dxa"/>
            <w:shd w:val="clear" w:color="auto" w:fill="auto"/>
            <w:vAlign w:val="center"/>
            <w:hideMark/>
          </w:tcPr>
          <w:p w14:paraId="480093C8"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59323719"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767892F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C1800A0" w14:textId="77777777" w:rsidTr="00AD63C2">
        <w:trPr>
          <w:trHeight w:val="555"/>
        </w:trPr>
        <w:tc>
          <w:tcPr>
            <w:tcW w:w="580" w:type="dxa"/>
            <w:shd w:val="clear" w:color="auto" w:fill="auto"/>
            <w:noWrap/>
            <w:vAlign w:val="center"/>
            <w:hideMark/>
          </w:tcPr>
          <w:p w14:paraId="3F368CA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10</w:t>
            </w:r>
          </w:p>
        </w:tc>
        <w:tc>
          <w:tcPr>
            <w:tcW w:w="1056" w:type="dxa"/>
            <w:shd w:val="clear" w:color="auto" w:fill="auto"/>
            <w:vAlign w:val="center"/>
            <w:hideMark/>
          </w:tcPr>
          <w:p w14:paraId="2ABF4C7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07E48078"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w:t>
            </w:r>
            <w:proofErr w:type="gramStart"/>
            <w:r w:rsidRPr="003513B0">
              <w:rPr>
                <w:rFonts w:asciiTheme="minorEastAsia" w:hAnsiTheme="minorEastAsia" w:cs="宋体" w:hint="eastAsia"/>
                <w:color w:val="000000"/>
                <w:kern w:val="0"/>
                <w:sz w:val="24"/>
              </w:rPr>
              <w:t>或国茂品牌</w:t>
            </w:r>
            <w:proofErr w:type="gramEnd"/>
            <w:r w:rsidRPr="003513B0">
              <w:rPr>
                <w:rFonts w:asciiTheme="minorEastAsia" w:hAnsiTheme="minorEastAsia" w:cs="宋体" w:hint="eastAsia"/>
                <w:color w:val="000000"/>
                <w:kern w:val="0"/>
                <w:sz w:val="24"/>
              </w:rPr>
              <w:t>，R57  DRS71M4 速比：150.78</w:t>
            </w:r>
          </w:p>
        </w:tc>
        <w:tc>
          <w:tcPr>
            <w:tcW w:w="798" w:type="dxa"/>
            <w:shd w:val="clear" w:color="auto" w:fill="auto"/>
            <w:vAlign w:val="center"/>
            <w:hideMark/>
          </w:tcPr>
          <w:p w14:paraId="642120E8"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65F84FA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02149EA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F612F7B" w14:textId="77777777" w:rsidTr="00AD63C2">
        <w:trPr>
          <w:trHeight w:val="555"/>
        </w:trPr>
        <w:tc>
          <w:tcPr>
            <w:tcW w:w="580" w:type="dxa"/>
            <w:shd w:val="clear" w:color="auto" w:fill="auto"/>
            <w:noWrap/>
            <w:vAlign w:val="center"/>
            <w:hideMark/>
          </w:tcPr>
          <w:p w14:paraId="6FDCF9A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11</w:t>
            </w:r>
          </w:p>
        </w:tc>
        <w:tc>
          <w:tcPr>
            <w:tcW w:w="1056" w:type="dxa"/>
            <w:shd w:val="clear" w:color="auto" w:fill="auto"/>
            <w:vAlign w:val="center"/>
            <w:hideMark/>
          </w:tcPr>
          <w:p w14:paraId="0B62726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5ACCBC0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w:t>
            </w:r>
            <w:proofErr w:type="gramStart"/>
            <w:r w:rsidRPr="003513B0">
              <w:rPr>
                <w:rFonts w:asciiTheme="minorEastAsia" w:hAnsiTheme="minorEastAsia" w:cs="宋体" w:hint="eastAsia"/>
                <w:color w:val="000000"/>
                <w:kern w:val="0"/>
                <w:sz w:val="24"/>
              </w:rPr>
              <w:t>或国茂品牌</w:t>
            </w:r>
            <w:proofErr w:type="gramEnd"/>
            <w:r w:rsidRPr="003513B0">
              <w:rPr>
                <w:rFonts w:asciiTheme="minorEastAsia" w:hAnsiTheme="minorEastAsia" w:cs="宋体" w:hint="eastAsia"/>
                <w:color w:val="000000"/>
                <w:kern w:val="0"/>
                <w:sz w:val="24"/>
              </w:rPr>
              <w:t>，R97  R57  DRE 100M4 速比：209</w:t>
            </w:r>
          </w:p>
        </w:tc>
        <w:tc>
          <w:tcPr>
            <w:tcW w:w="798" w:type="dxa"/>
            <w:shd w:val="clear" w:color="auto" w:fill="auto"/>
            <w:vAlign w:val="center"/>
            <w:hideMark/>
          </w:tcPr>
          <w:p w14:paraId="7B57339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5B63CF4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F1478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53F99130" w14:textId="77777777" w:rsidTr="00AD63C2">
        <w:trPr>
          <w:trHeight w:val="270"/>
        </w:trPr>
        <w:tc>
          <w:tcPr>
            <w:tcW w:w="580" w:type="dxa"/>
            <w:shd w:val="clear" w:color="auto" w:fill="auto"/>
            <w:noWrap/>
            <w:vAlign w:val="center"/>
            <w:hideMark/>
          </w:tcPr>
          <w:p w14:paraId="7E676A5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12</w:t>
            </w:r>
          </w:p>
        </w:tc>
        <w:tc>
          <w:tcPr>
            <w:tcW w:w="1056" w:type="dxa"/>
            <w:shd w:val="clear" w:color="auto" w:fill="auto"/>
            <w:vAlign w:val="center"/>
            <w:hideMark/>
          </w:tcPr>
          <w:p w14:paraId="60681BD1"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15001D6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w:t>
            </w:r>
            <w:proofErr w:type="gramStart"/>
            <w:r w:rsidRPr="003513B0">
              <w:rPr>
                <w:rFonts w:asciiTheme="minorEastAsia" w:hAnsiTheme="minorEastAsia" w:cs="宋体" w:hint="eastAsia"/>
                <w:color w:val="000000"/>
                <w:kern w:val="0"/>
                <w:sz w:val="24"/>
              </w:rPr>
              <w:t>或国茂品牌</w:t>
            </w:r>
            <w:proofErr w:type="gramEnd"/>
            <w:r w:rsidRPr="003513B0">
              <w:rPr>
                <w:rFonts w:asciiTheme="minorEastAsia" w:hAnsiTheme="minorEastAsia" w:cs="宋体" w:hint="eastAsia"/>
                <w:color w:val="000000"/>
                <w:kern w:val="0"/>
                <w:sz w:val="24"/>
              </w:rPr>
              <w:t>，R97AM100 速比：170.02</w:t>
            </w:r>
          </w:p>
        </w:tc>
        <w:tc>
          <w:tcPr>
            <w:tcW w:w="798" w:type="dxa"/>
            <w:shd w:val="clear" w:color="auto" w:fill="auto"/>
            <w:vAlign w:val="center"/>
            <w:hideMark/>
          </w:tcPr>
          <w:p w14:paraId="4074072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3E423E4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0E5AFF1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148EACA5" w14:textId="77777777" w:rsidTr="00AD63C2">
        <w:trPr>
          <w:trHeight w:val="555"/>
        </w:trPr>
        <w:tc>
          <w:tcPr>
            <w:tcW w:w="580" w:type="dxa"/>
            <w:shd w:val="clear" w:color="auto" w:fill="auto"/>
            <w:noWrap/>
            <w:vAlign w:val="center"/>
            <w:hideMark/>
          </w:tcPr>
          <w:p w14:paraId="2843CB3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13</w:t>
            </w:r>
          </w:p>
        </w:tc>
        <w:tc>
          <w:tcPr>
            <w:tcW w:w="1056" w:type="dxa"/>
            <w:shd w:val="clear" w:color="auto" w:fill="auto"/>
            <w:vAlign w:val="center"/>
            <w:hideMark/>
          </w:tcPr>
          <w:p w14:paraId="4BD88CB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4D9C4DF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SEW</w:t>
            </w:r>
            <w:proofErr w:type="gramStart"/>
            <w:r w:rsidRPr="003513B0">
              <w:rPr>
                <w:rFonts w:asciiTheme="minorEastAsia" w:hAnsiTheme="minorEastAsia" w:cs="宋体" w:hint="eastAsia"/>
                <w:color w:val="000000"/>
                <w:kern w:val="0"/>
                <w:sz w:val="24"/>
              </w:rPr>
              <w:t>或国茂品牌</w:t>
            </w:r>
            <w:proofErr w:type="gramEnd"/>
            <w:r w:rsidRPr="003513B0">
              <w:rPr>
                <w:rFonts w:asciiTheme="minorEastAsia" w:hAnsiTheme="minorEastAsia" w:cs="宋体" w:hint="eastAsia"/>
                <w:color w:val="000000"/>
                <w:kern w:val="0"/>
                <w:sz w:val="24"/>
              </w:rPr>
              <w:t>，R97  DRE 100LC4 速比：120.63</w:t>
            </w:r>
          </w:p>
        </w:tc>
        <w:tc>
          <w:tcPr>
            <w:tcW w:w="798" w:type="dxa"/>
            <w:shd w:val="clear" w:color="auto" w:fill="auto"/>
            <w:vAlign w:val="center"/>
            <w:hideMark/>
          </w:tcPr>
          <w:p w14:paraId="0067904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134" w:type="dxa"/>
            <w:shd w:val="clear" w:color="auto" w:fill="auto"/>
            <w:vAlign w:val="center"/>
            <w:hideMark/>
          </w:tcPr>
          <w:p w14:paraId="20172A05"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3B3D211"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06347433" w14:textId="77777777" w:rsidTr="00AD63C2">
        <w:trPr>
          <w:trHeight w:val="540"/>
        </w:trPr>
        <w:tc>
          <w:tcPr>
            <w:tcW w:w="580" w:type="dxa"/>
            <w:shd w:val="clear" w:color="auto" w:fill="auto"/>
            <w:noWrap/>
            <w:vAlign w:val="center"/>
            <w:hideMark/>
          </w:tcPr>
          <w:p w14:paraId="408200F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14</w:t>
            </w:r>
          </w:p>
        </w:tc>
        <w:tc>
          <w:tcPr>
            <w:tcW w:w="1056" w:type="dxa"/>
            <w:shd w:val="clear" w:color="auto" w:fill="auto"/>
            <w:vAlign w:val="center"/>
            <w:hideMark/>
          </w:tcPr>
          <w:p w14:paraId="566B16E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655BB28D"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，XLED8135B-195-YVP1.5-M2 速比：195</w:t>
            </w:r>
          </w:p>
        </w:tc>
        <w:tc>
          <w:tcPr>
            <w:tcW w:w="798" w:type="dxa"/>
            <w:shd w:val="clear" w:color="auto" w:fill="auto"/>
            <w:vAlign w:val="center"/>
            <w:hideMark/>
          </w:tcPr>
          <w:p w14:paraId="09DDC25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1B7615EC"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C33B1B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1D271FCE" w14:textId="77777777" w:rsidTr="00AD63C2">
        <w:trPr>
          <w:trHeight w:val="540"/>
        </w:trPr>
        <w:tc>
          <w:tcPr>
            <w:tcW w:w="580" w:type="dxa"/>
            <w:shd w:val="clear" w:color="auto" w:fill="auto"/>
            <w:noWrap/>
            <w:vAlign w:val="center"/>
            <w:hideMark/>
          </w:tcPr>
          <w:p w14:paraId="255A720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15</w:t>
            </w:r>
          </w:p>
        </w:tc>
        <w:tc>
          <w:tcPr>
            <w:tcW w:w="1056" w:type="dxa"/>
            <w:shd w:val="clear" w:color="auto" w:fill="auto"/>
            <w:vAlign w:val="center"/>
            <w:hideMark/>
          </w:tcPr>
          <w:p w14:paraId="19D5B53D"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减速机</w:t>
            </w:r>
          </w:p>
        </w:tc>
        <w:tc>
          <w:tcPr>
            <w:tcW w:w="4460" w:type="dxa"/>
            <w:shd w:val="clear" w:color="auto" w:fill="auto"/>
            <w:vAlign w:val="center"/>
            <w:hideMark/>
          </w:tcPr>
          <w:p w14:paraId="3696A334" w14:textId="77777777" w:rsidR="00AD63C2" w:rsidRPr="003513B0" w:rsidRDefault="00AD63C2" w:rsidP="00AD63C2">
            <w:pPr>
              <w:widowControl/>
              <w:jc w:val="center"/>
              <w:rPr>
                <w:rFonts w:asciiTheme="minorEastAsia" w:hAnsiTheme="minorEastAsia" w:cs="宋体"/>
                <w:color w:val="000000"/>
                <w:kern w:val="0"/>
                <w:sz w:val="24"/>
              </w:rPr>
            </w:pPr>
            <w:proofErr w:type="gramStart"/>
            <w:r w:rsidRPr="003513B0">
              <w:rPr>
                <w:rFonts w:asciiTheme="minorEastAsia" w:hAnsiTheme="minorEastAsia" w:cs="宋体" w:hint="eastAsia"/>
                <w:color w:val="000000"/>
                <w:kern w:val="0"/>
                <w:sz w:val="24"/>
              </w:rPr>
              <w:t>国茂品牌</w:t>
            </w:r>
            <w:proofErr w:type="gramEnd"/>
            <w:r w:rsidRPr="003513B0">
              <w:rPr>
                <w:rFonts w:asciiTheme="minorEastAsia" w:hAnsiTheme="minorEastAsia" w:cs="宋体" w:hint="eastAsia"/>
                <w:color w:val="000000"/>
                <w:kern w:val="0"/>
                <w:sz w:val="24"/>
              </w:rPr>
              <w:t>，XLED53-391-Y1.5-M2 速比：391</w:t>
            </w:r>
          </w:p>
        </w:tc>
        <w:tc>
          <w:tcPr>
            <w:tcW w:w="798" w:type="dxa"/>
            <w:shd w:val="clear" w:color="auto" w:fill="auto"/>
            <w:vAlign w:val="center"/>
            <w:hideMark/>
          </w:tcPr>
          <w:p w14:paraId="4BFFC4A7"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134" w:type="dxa"/>
            <w:shd w:val="clear" w:color="auto" w:fill="auto"/>
            <w:vAlign w:val="center"/>
            <w:hideMark/>
          </w:tcPr>
          <w:p w14:paraId="2E280E70"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51BEBB5F"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bl>
    <w:p w14:paraId="3B3F0567" w14:textId="77777777" w:rsidR="00D90BE0" w:rsidRDefault="00000000">
      <w:pPr>
        <w:pStyle w:val="text-tag"/>
        <w:spacing w:before="0" w:beforeAutospacing="0" w:after="0" w:afterAutospacing="0" w:line="360" w:lineRule="auto"/>
        <w:ind w:firstLine="480"/>
        <w:rPr>
          <w:b/>
        </w:rPr>
      </w:pPr>
      <w:bookmarkStart w:id="391" w:name="_Toc10340"/>
      <w:bookmarkStart w:id="392" w:name="_Toc1814"/>
      <w:bookmarkStart w:id="393" w:name="_Toc22618"/>
      <w:r>
        <w:rPr>
          <w:rFonts w:hint="eastAsia"/>
          <w:b/>
        </w:rPr>
        <w:t>三、合同期限期限、货物交付期限、地点和联系方式、交付方式</w:t>
      </w:r>
    </w:p>
    <w:p w14:paraId="7BBF17EE" w14:textId="652EDDCE" w:rsidR="00D90BE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自合同签订后3个月内完成供货</w:t>
      </w:r>
      <w:r>
        <w:rPr>
          <w:rFonts w:ascii="宋体" w:hAnsi="宋体" w:cs="宋体" w:hint="eastAsia"/>
          <w:sz w:val="24"/>
        </w:rPr>
        <w:t>；</w:t>
      </w:r>
    </w:p>
    <w:p w14:paraId="6D060BA8" w14:textId="69CDADE1"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BC2A0C">
        <w:rPr>
          <w:rFonts w:asciiTheme="minorEastAsia" w:hAnsiTheme="minorEastAsia" w:cs="仿宋" w:hint="eastAsia"/>
          <w:sz w:val="24"/>
          <w:u w:val="single"/>
        </w:rPr>
        <w:t>一次性交付。在采购人发出送货通知后，中标人30个工作日内将货物如数送至采购人指定地点</w:t>
      </w:r>
      <w:r>
        <w:rPr>
          <w:rFonts w:ascii="宋体" w:hAnsi="宋体" w:cs="宋体" w:hint="eastAsia"/>
          <w:sz w:val="24"/>
        </w:rPr>
        <w:t>；</w:t>
      </w:r>
    </w:p>
    <w:p w14:paraId="1BFA1229"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w:t>
      </w:r>
      <w:proofErr w:type="gramStart"/>
      <w:r>
        <w:rPr>
          <w:rFonts w:ascii="宋体" w:hAnsi="宋体" w:cs="宋体" w:hint="eastAsia"/>
          <w:sz w:val="24"/>
          <w:u w:val="single"/>
        </w:rPr>
        <w:t>钱塘区</w:t>
      </w:r>
      <w:proofErr w:type="gramEnd"/>
      <w:r>
        <w:rPr>
          <w:rFonts w:ascii="宋体" w:hAnsi="宋体" w:cs="宋体" w:hint="eastAsia"/>
          <w:sz w:val="24"/>
          <w:u w:val="single"/>
        </w:rPr>
        <w:t>临江街道红十五路10388-123号，杭州临江环境能源有限公司厂区内 ；</w:t>
      </w:r>
    </w:p>
    <w:p w14:paraId="6397788C"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44F881E7" w14:textId="77777777" w:rsidR="00D90BE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0C9C5C1A"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65861B79"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64D8DC7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E8F2742" w14:textId="77777777" w:rsidR="00D90BE0" w:rsidRDefault="00000000">
      <w:pPr>
        <w:spacing w:line="360" w:lineRule="auto"/>
        <w:ind w:firstLineChars="200" w:firstLine="480"/>
        <w:rPr>
          <w:b/>
        </w:rPr>
      </w:pPr>
      <w:r>
        <w:rPr>
          <w:rFonts w:ascii="宋体" w:hAnsi="宋体" w:cs="宋体" w:hint="eastAsia"/>
          <w:sz w:val="24"/>
        </w:rPr>
        <w:t>（3）特殊情况下，双方友好协商解决。</w:t>
      </w:r>
    </w:p>
    <w:p w14:paraId="04E2013F" w14:textId="77777777" w:rsidR="00D90BE0" w:rsidRDefault="00000000">
      <w:pPr>
        <w:pStyle w:val="text-tag"/>
        <w:spacing w:before="0" w:beforeAutospacing="0" w:after="0" w:afterAutospacing="0" w:line="360" w:lineRule="auto"/>
        <w:ind w:firstLine="480"/>
        <w:rPr>
          <w:b/>
        </w:rPr>
      </w:pPr>
      <w:r>
        <w:rPr>
          <w:rFonts w:hint="eastAsia"/>
          <w:b/>
        </w:rPr>
        <w:t>四、技术和质量要求</w:t>
      </w:r>
    </w:p>
    <w:p w14:paraId="6D568183" w14:textId="77777777" w:rsidR="00D90BE0" w:rsidRDefault="00000000">
      <w:pPr>
        <w:pStyle w:val="text-tag"/>
        <w:spacing w:before="0" w:beforeAutospacing="0" w:after="0" w:afterAutospacing="0" w:line="360" w:lineRule="auto"/>
        <w:ind w:firstLineChars="200" w:firstLine="480"/>
      </w:pPr>
      <w:r>
        <w:rPr>
          <w:rFonts w:hint="eastAsia"/>
        </w:rPr>
        <w:lastRenderedPageBreak/>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2AB35E33" w14:textId="52001CF3" w:rsidR="00D90BE0" w:rsidRDefault="00000000">
      <w:pPr>
        <w:pStyle w:val="text-tag"/>
        <w:spacing w:before="0" w:beforeAutospacing="0" w:after="0" w:afterAutospacing="0" w:line="360" w:lineRule="auto"/>
        <w:ind w:firstLineChars="200" w:firstLine="480"/>
      </w:pPr>
      <w:r>
        <w:rPr>
          <w:rFonts w:hint="eastAsia"/>
        </w:rPr>
        <w:t>2.乙方提供的</w:t>
      </w:r>
      <w:r w:rsidR="00CD43E8">
        <w:rPr>
          <w:rFonts w:hint="eastAsia"/>
        </w:rPr>
        <w:t>减速机</w:t>
      </w:r>
      <w:r>
        <w:rPr>
          <w:rFonts w:hint="eastAsia"/>
        </w:rPr>
        <w:t>必须为原厂正品，不得为假冒伪劣产品。</w:t>
      </w:r>
    </w:p>
    <w:p w14:paraId="2D93D6E2" w14:textId="77777777" w:rsidR="00D90BE0" w:rsidRDefault="00000000">
      <w:pPr>
        <w:spacing w:line="360" w:lineRule="auto"/>
        <w:ind w:firstLineChars="200" w:firstLine="482"/>
        <w:outlineLvl w:val="0"/>
        <w:rPr>
          <w:rFonts w:ascii="宋体" w:hAnsi="宋体" w:cs="宋体"/>
          <w:b/>
          <w:sz w:val="24"/>
        </w:rPr>
      </w:pPr>
      <w:bookmarkStart w:id="394" w:name="_Toc1125"/>
      <w:bookmarkStart w:id="395" w:name="_Toc14563"/>
      <w:bookmarkStart w:id="396" w:name="_Toc6596"/>
      <w:r>
        <w:rPr>
          <w:rFonts w:ascii="宋体" w:hAnsi="宋体" w:cs="宋体" w:hint="eastAsia"/>
          <w:b/>
          <w:sz w:val="24"/>
        </w:rPr>
        <w:t>五、服务要求</w:t>
      </w:r>
    </w:p>
    <w:p w14:paraId="6B91FA5C" w14:textId="77777777" w:rsidR="00BC2A0C" w:rsidRPr="001603CD" w:rsidRDefault="00BC2A0C" w:rsidP="00BC2A0C">
      <w:pPr>
        <w:pStyle w:val="a5"/>
        <w:ind w:firstLineChars="200" w:firstLine="480"/>
        <w:rPr>
          <w:b/>
          <w:bCs/>
          <w:lang w:val="en-US"/>
        </w:rPr>
      </w:pPr>
      <w:r>
        <w:rPr>
          <w:rFonts w:hint="eastAsia"/>
          <w:lang w:val="en-US"/>
        </w:rPr>
        <w:t>1.根据甲方生产计划，中标人负责在接到采购人电话或书面通知后在5个工作日内完成供货。乙方负责卸货，人工费由乙方承担，甲方可免费提供叉车服务。</w:t>
      </w:r>
    </w:p>
    <w:p w14:paraId="5A3E939B" w14:textId="77777777" w:rsidR="00BC2A0C" w:rsidRDefault="00BC2A0C" w:rsidP="00BC2A0C">
      <w:pPr>
        <w:pStyle w:val="a5"/>
        <w:ind w:firstLineChars="200" w:firstLine="48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2DB188A3" w14:textId="77777777" w:rsidR="00BC2A0C" w:rsidRDefault="00BC2A0C" w:rsidP="00BC2A0C">
      <w:pPr>
        <w:pStyle w:val="a5"/>
        <w:ind w:firstLineChars="200" w:firstLine="480"/>
        <w:rPr>
          <w:lang w:val="en-US"/>
        </w:rPr>
      </w:pPr>
      <w:r>
        <w:rPr>
          <w:rFonts w:hint="eastAsia"/>
          <w:lang w:val="en-US"/>
        </w:rPr>
        <w:t>3.甲方不再对任何售后服务进行付费。乙方的派遣人员产生的一切费用由供应商承担。</w:t>
      </w:r>
    </w:p>
    <w:p w14:paraId="0ED39B34" w14:textId="77777777" w:rsidR="00BC2A0C" w:rsidRDefault="00BC2A0C" w:rsidP="00BC2A0C">
      <w:pPr>
        <w:pStyle w:val="a5"/>
        <w:ind w:firstLineChars="200" w:firstLine="480"/>
        <w:rPr>
          <w:lang w:val="en-US"/>
        </w:rPr>
      </w:pPr>
      <w:r w:rsidRPr="001B0B08">
        <w:rPr>
          <w:lang w:val="en-US"/>
        </w:rPr>
        <w:t>4</w:t>
      </w:r>
      <w:r w:rsidRPr="001B0B08">
        <w:rPr>
          <w:rFonts w:hint="eastAsia"/>
          <w:lang w:val="en-US"/>
        </w:rPr>
        <w:t>.在乙方所供的货物使用过程中，经甲方检测不合格的，乙方应在12小时内更换合格货物，</w:t>
      </w:r>
      <w:r>
        <w:rPr>
          <w:rFonts w:hint="eastAsia"/>
          <w:lang w:val="en-US"/>
        </w:rPr>
        <w:t>如</w:t>
      </w:r>
      <w:r w:rsidRPr="001B0B08">
        <w:rPr>
          <w:rFonts w:hint="eastAsia"/>
          <w:lang w:val="en-US"/>
        </w:rPr>
        <w:t>造成甲方机械设备故障或货物损坏，由乙方承担甲方的一切损失，包括直接和间接损失。</w:t>
      </w:r>
    </w:p>
    <w:p w14:paraId="3F45D530" w14:textId="139AC002" w:rsidR="003513B0" w:rsidRPr="003513B0" w:rsidRDefault="003513B0" w:rsidP="003513B0">
      <w:pPr>
        <w:pStyle w:val="a6"/>
        <w:rPr>
          <w:lang w:val="en-US"/>
        </w:rPr>
      </w:pPr>
      <w:r>
        <w:rPr>
          <w:rFonts w:hint="eastAsia"/>
          <w:lang w:val="en-US"/>
        </w:rPr>
        <w:t>5</w:t>
      </w:r>
      <w:r>
        <w:rPr>
          <w:lang w:val="en-US"/>
        </w:rPr>
        <w:t>.</w:t>
      </w:r>
      <w:r>
        <w:rPr>
          <w:rFonts w:hint="eastAsia"/>
          <w:lang w:val="en-US"/>
        </w:rPr>
        <w:t>质保期：验收合格后1年。</w:t>
      </w:r>
    </w:p>
    <w:p w14:paraId="04937A8E"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28D14007" w14:textId="77777777" w:rsidR="00D90BE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7E9206FC" w14:textId="77777777" w:rsidR="00D90BE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4322E576"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2CC9B9B5"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51E6266D" w14:textId="77777777" w:rsidR="00D90BE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55CFCFE"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w:t>
      </w:r>
      <w:r>
        <w:rPr>
          <w:rFonts w:ascii="宋体" w:hAnsi="宋体" w:cs="宋体" w:hint="eastAsia"/>
          <w:sz w:val="24"/>
        </w:rPr>
        <w:lastRenderedPageBreak/>
        <w:t>加）对乙方履约的验收，即：按照合同约定的技术、服务、安全标准，组织对每一项技术、服务、安全标准的履约情况的验收，并出具验收书。</w:t>
      </w:r>
    </w:p>
    <w:p w14:paraId="5B624422" w14:textId="77777777" w:rsidR="00D90BE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的效力如下：</w:t>
      </w:r>
    </w:p>
    <w:p w14:paraId="63DCBE77" w14:textId="77777777" w:rsidR="00D90BE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2683CD93" w14:textId="77777777" w:rsidR="00D90BE0" w:rsidRDefault="00000000">
      <w:pPr>
        <w:pStyle w:val="a5"/>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5B6FEDEA" w14:textId="6B1A3690" w:rsidR="00BC2A0C" w:rsidRDefault="00BC2A0C">
      <w:pPr>
        <w:pStyle w:val="a5"/>
        <w:ind w:firstLineChars="200" w:firstLine="480"/>
        <w:rPr>
          <w:lang w:val="en-US"/>
        </w:rPr>
      </w:pPr>
      <w:r>
        <w:rPr>
          <w:rFonts w:hint="eastAsia"/>
          <w:lang w:val="en-US"/>
        </w:rPr>
        <w:t>乙方是非原厂厂家，须提供减速机上游供货方的发票、合同（与本次采购的品种、数量、品牌、时间相符合），该上游供货方须为该品牌的授权经销商，同时提供品牌经销授权书。</w:t>
      </w:r>
    </w:p>
    <w:p w14:paraId="62687A0E" w14:textId="4BA03076" w:rsidR="00D90BE0" w:rsidRDefault="00000000">
      <w:pPr>
        <w:pStyle w:val="a5"/>
        <w:ind w:firstLineChars="200" w:firstLine="482"/>
        <w:rPr>
          <w:rFonts w:eastAsia="宋体"/>
          <w:b/>
        </w:rPr>
      </w:pPr>
      <w:r>
        <w:rPr>
          <w:rFonts w:hAnsi="宋体" w:hint="eastAsia"/>
          <w:b/>
          <w:lang w:val="en-US"/>
        </w:rPr>
        <w:t>八、</w:t>
      </w:r>
      <w:r>
        <w:rPr>
          <w:rFonts w:hint="eastAsia"/>
          <w:b/>
        </w:rPr>
        <w:t>履约保证金</w:t>
      </w:r>
    </w:p>
    <w:p w14:paraId="5D1F4513" w14:textId="77777777" w:rsidR="00D90BE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A9C984" w14:textId="77777777" w:rsidR="00D90BE0" w:rsidRPr="004F7A0D" w:rsidRDefault="00000000" w:rsidP="004F7A0D">
      <w:pPr>
        <w:pStyle w:val="a5"/>
        <w:ind w:firstLineChars="200" w:firstLine="480"/>
        <w:rPr>
          <w:lang w:val="en-US"/>
        </w:rPr>
      </w:pPr>
      <w:r w:rsidRPr="004F7A0D">
        <w:rPr>
          <w:rFonts w:hint="eastAsia"/>
          <w:lang w:val="en-US"/>
        </w:rPr>
        <w:t>1.履约保证金的比例为合同金额的</w:t>
      </w:r>
      <w:r w:rsidRPr="004F7A0D">
        <w:rPr>
          <w:rFonts w:hint="eastAsia"/>
          <w:u w:val="single"/>
          <w:lang w:val="en-US"/>
        </w:rPr>
        <w:t xml:space="preserve">  5   </w:t>
      </w:r>
      <w:r w:rsidRPr="004F7A0D">
        <w:rPr>
          <w:rFonts w:hint="eastAsia"/>
          <w:lang w:val="en-US"/>
        </w:rPr>
        <w:t>%，金额为</w:t>
      </w:r>
      <w:r w:rsidRPr="004F7A0D">
        <w:rPr>
          <w:rFonts w:hint="eastAsia"/>
          <w:u w:val="single"/>
          <w:lang w:val="en-US"/>
        </w:rPr>
        <w:t xml:space="preserve">      </w:t>
      </w:r>
      <w:r w:rsidRPr="004F7A0D">
        <w:rPr>
          <w:rFonts w:hint="eastAsia"/>
          <w:lang w:val="en-US"/>
        </w:rPr>
        <w:t>元；</w:t>
      </w:r>
    </w:p>
    <w:p w14:paraId="73A477BC" w14:textId="77777777" w:rsidR="00D90BE0" w:rsidRPr="004F7A0D" w:rsidRDefault="00000000" w:rsidP="004F7A0D">
      <w:pPr>
        <w:pStyle w:val="a5"/>
        <w:ind w:firstLineChars="200" w:firstLine="480"/>
        <w:rPr>
          <w:lang w:val="en-US"/>
        </w:rPr>
      </w:pPr>
      <w:r w:rsidRPr="004F7A0D">
        <w:rPr>
          <w:rFonts w:hint="eastAsia"/>
          <w:lang w:val="en-US"/>
        </w:rPr>
        <w:t>2.履约保证金支付时间：乙方应于本合同签订前按招标文件和本合同约定的支付履约保证金；</w:t>
      </w:r>
    </w:p>
    <w:p w14:paraId="07925CA3" w14:textId="77777777" w:rsidR="00D90BE0" w:rsidRPr="004F7A0D" w:rsidRDefault="00000000" w:rsidP="004F7A0D">
      <w:pPr>
        <w:pStyle w:val="a5"/>
        <w:ind w:firstLineChars="200" w:firstLine="480"/>
        <w:rPr>
          <w:lang w:val="en-US"/>
        </w:rPr>
      </w:pPr>
      <w:r w:rsidRPr="004F7A0D">
        <w:rPr>
          <w:lang w:val="en-US"/>
        </w:rPr>
        <w:t>3.</w:t>
      </w:r>
      <w:r w:rsidRPr="004F7A0D">
        <w:rPr>
          <w:rFonts w:hint="eastAsia"/>
          <w:lang w:val="en-US"/>
        </w:rPr>
        <w:t>履约保证金支付方式： 电汇/转账 ；账户信息如下：</w:t>
      </w:r>
    </w:p>
    <w:p w14:paraId="14F89E14" w14:textId="77777777" w:rsidR="00D90BE0" w:rsidRPr="004F7A0D" w:rsidRDefault="00000000" w:rsidP="004F7A0D">
      <w:pPr>
        <w:pStyle w:val="a5"/>
        <w:ind w:firstLineChars="200" w:firstLine="480"/>
        <w:rPr>
          <w:lang w:val="en-US"/>
        </w:rPr>
      </w:pPr>
      <w:r w:rsidRPr="004F7A0D">
        <w:rPr>
          <w:rFonts w:hint="eastAsia"/>
          <w:lang w:val="en-US"/>
        </w:rPr>
        <w:t xml:space="preserve">名称：杭州临江环境能源有限公司   </w:t>
      </w:r>
    </w:p>
    <w:p w14:paraId="20D515F9" w14:textId="77777777" w:rsidR="00D90BE0" w:rsidRPr="004F7A0D" w:rsidRDefault="00000000" w:rsidP="004F7A0D">
      <w:pPr>
        <w:pStyle w:val="a5"/>
        <w:ind w:firstLineChars="200" w:firstLine="480"/>
        <w:rPr>
          <w:lang w:val="en-US"/>
        </w:rPr>
      </w:pPr>
      <w:r w:rsidRPr="004F7A0D">
        <w:rPr>
          <w:rFonts w:hint="eastAsia"/>
          <w:lang w:val="en-US"/>
        </w:rPr>
        <w:t>税号：91330100MA2B02NX2L</w:t>
      </w:r>
    </w:p>
    <w:p w14:paraId="29B8A77B" w14:textId="77777777" w:rsidR="00D90BE0" w:rsidRPr="004F7A0D" w:rsidRDefault="00000000" w:rsidP="004F7A0D">
      <w:pPr>
        <w:pStyle w:val="a5"/>
        <w:ind w:firstLineChars="200" w:firstLine="480"/>
        <w:rPr>
          <w:lang w:val="en-US"/>
        </w:rPr>
      </w:pPr>
      <w:r w:rsidRPr="004F7A0D">
        <w:rPr>
          <w:rFonts w:hint="eastAsia"/>
          <w:lang w:val="en-US"/>
        </w:rPr>
        <w:t>地址电话：浙江省杭州市</w:t>
      </w:r>
      <w:proofErr w:type="gramStart"/>
      <w:r w:rsidRPr="004F7A0D">
        <w:rPr>
          <w:rFonts w:hint="eastAsia"/>
          <w:lang w:val="en-US"/>
        </w:rPr>
        <w:t>钱塘区</w:t>
      </w:r>
      <w:proofErr w:type="gramEnd"/>
      <w:r w:rsidRPr="004F7A0D">
        <w:rPr>
          <w:rFonts w:hint="eastAsia"/>
          <w:lang w:val="en-US"/>
        </w:rPr>
        <w:t>临江街道红十五路10388-123号 0571-81997919</w:t>
      </w:r>
    </w:p>
    <w:p w14:paraId="2BFDF21A" w14:textId="77777777" w:rsidR="00D90BE0" w:rsidRPr="004F7A0D" w:rsidRDefault="00000000" w:rsidP="004F7A0D">
      <w:pPr>
        <w:pStyle w:val="a5"/>
        <w:ind w:firstLineChars="200" w:firstLine="480"/>
        <w:rPr>
          <w:lang w:val="en-US"/>
        </w:rPr>
      </w:pPr>
      <w:r w:rsidRPr="004F7A0D">
        <w:rPr>
          <w:rFonts w:hint="eastAsia"/>
          <w:lang w:val="en-US"/>
        </w:rPr>
        <w:t>开户行及账号：杭州银行大江东支行 3301040160008775754</w:t>
      </w:r>
    </w:p>
    <w:p w14:paraId="483D8FCF" w14:textId="77777777" w:rsidR="00D90BE0" w:rsidRPr="004F7A0D" w:rsidRDefault="00000000" w:rsidP="004F7A0D">
      <w:pPr>
        <w:pStyle w:val="a5"/>
        <w:ind w:firstLineChars="200" w:firstLine="480"/>
        <w:rPr>
          <w:lang w:val="en-US"/>
        </w:rPr>
      </w:pPr>
      <w:r w:rsidRPr="004F7A0D">
        <w:rPr>
          <w:lang w:val="en-US"/>
        </w:rPr>
        <w:t>4</w:t>
      </w:r>
      <w:r w:rsidRPr="004F7A0D">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CC2D329" w14:textId="77777777" w:rsidR="00D90BE0" w:rsidRPr="004F7A0D" w:rsidRDefault="00000000" w:rsidP="004F7A0D">
      <w:pPr>
        <w:pStyle w:val="a5"/>
        <w:ind w:firstLineChars="200" w:firstLine="480"/>
        <w:rPr>
          <w:lang w:val="en-US"/>
        </w:rPr>
      </w:pPr>
      <w:r w:rsidRPr="004F7A0D">
        <w:rPr>
          <w:lang w:val="en-US"/>
        </w:rPr>
        <w:t>5</w:t>
      </w:r>
      <w:r w:rsidRPr="004F7A0D">
        <w:rPr>
          <w:rFonts w:hint="eastAsia"/>
          <w:lang w:val="en-US"/>
        </w:rPr>
        <w:t xml:space="preserve">.甲方在项目验收结束后及时退还履约保证金。甲方在项目通过验收之日起   30 </w:t>
      </w:r>
      <w:proofErr w:type="gramStart"/>
      <w:r w:rsidRPr="004F7A0D">
        <w:rPr>
          <w:rFonts w:hint="eastAsia"/>
          <w:lang w:val="en-US"/>
        </w:rPr>
        <w:t>个</w:t>
      </w:r>
      <w:proofErr w:type="gramEnd"/>
      <w:r w:rsidRPr="004F7A0D">
        <w:rPr>
          <w:rFonts w:hint="eastAsia"/>
          <w:lang w:val="en-US"/>
        </w:rPr>
        <w:t>工作日内将履约保证金无息退还乙方。</w:t>
      </w:r>
    </w:p>
    <w:p w14:paraId="592BB95D" w14:textId="77777777" w:rsidR="00D90BE0" w:rsidRPr="004F7A0D" w:rsidRDefault="00000000" w:rsidP="004F7A0D">
      <w:pPr>
        <w:pStyle w:val="a5"/>
        <w:ind w:firstLineChars="200" w:firstLine="480"/>
        <w:rPr>
          <w:lang w:val="en-US"/>
        </w:rPr>
      </w:pPr>
      <w:r w:rsidRPr="004F7A0D">
        <w:rPr>
          <w:lang w:val="en-US"/>
        </w:rPr>
        <w:t>6</w:t>
      </w:r>
      <w:r w:rsidRPr="004F7A0D">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7D730D28" w14:textId="77777777" w:rsidR="00D90BE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41CCB8B5" w14:textId="77777777" w:rsidR="00D90BE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5D6D749"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E0DFC0F" w14:textId="77777777" w:rsidR="00D90BE0" w:rsidRDefault="00000000">
      <w:pPr>
        <w:pStyle w:val="text-tag"/>
        <w:spacing w:before="0" w:beforeAutospacing="0" w:after="0" w:afterAutospacing="0" w:line="360" w:lineRule="auto"/>
        <w:ind w:firstLine="480"/>
      </w:pPr>
      <w:r>
        <w:rPr>
          <w:rFonts w:hint="eastAsia"/>
        </w:rPr>
        <w:lastRenderedPageBreak/>
        <w:t>2.预付款的扣回方式：</w:t>
      </w:r>
      <w:r>
        <w:rPr>
          <w:rFonts w:hint="eastAsia"/>
          <w:u w:val="single"/>
        </w:rPr>
        <w:t xml:space="preserve">       /    </w:t>
      </w:r>
      <w:r>
        <w:rPr>
          <w:rFonts w:hint="eastAsia"/>
        </w:rPr>
        <w:t>；</w:t>
      </w:r>
    </w:p>
    <w:p w14:paraId="798BC4E8" w14:textId="77777777" w:rsidR="00D90BE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20DE30F" w14:textId="77777777" w:rsidR="00D90BE0" w:rsidRDefault="00000000">
      <w:pPr>
        <w:pStyle w:val="text-tag"/>
        <w:spacing w:before="0" w:beforeAutospacing="0" w:after="0" w:afterAutospacing="0" w:line="360" w:lineRule="auto"/>
        <w:ind w:firstLine="480"/>
        <w:rPr>
          <w:b/>
          <w:bCs/>
        </w:rPr>
      </w:pPr>
      <w:r>
        <w:rPr>
          <w:rFonts w:hint="eastAsia"/>
          <w:b/>
          <w:bCs/>
        </w:rPr>
        <w:t>十、资金支付</w:t>
      </w:r>
    </w:p>
    <w:p w14:paraId="69CC63C7" w14:textId="77777777" w:rsidR="00D90BE0" w:rsidRDefault="00000000">
      <w:pPr>
        <w:pStyle w:val="text-tag"/>
        <w:spacing w:before="0" w:beforeAutospacing="0" w:after="0" w:afterAutospacing="0" w:line="360" w:lineRule="auto"/>
        <w:ind w:firstLine="480"/>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611CC560" w14:textId="77777777" w:rsidR="00D90BE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7CCDC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79443CE5" w14:textId="68F6F02D" w:rsidR="00D90BE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4F7A0D">
        <w:rPr>
          <w:rFonts w:hint="eastAsia"/>
          <w:u w:val="single"/>
        </w:rPr>
        <w:t xml:space="preserve">/ </w:t>
      </w:r>
      <w:r>
        <w:rPr>
          <w:rFonts w:hint="eastAsia"/>
          <w:u w:val="single"/>
        </w:rPr>
        <w:t xml:space="preserve"> </w:t>
      </w:r>
      <w:r>
        <w:rPr>
          <w:rFonts w:hint="eastAsia"/>
        </w:rPr>
        <w:t>%；</w:t>
      </w:r>
    </w:p>
    <w:p w14:paraId="49E1245D" w14:textId="77777777" w:rsidR="00D90BE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5D3CD156" w14:textId="77777777" w:rsidR="00D90BE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0137AA03" w14:textId="77777777" w:rsidR="00D90BE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14:paraId="4F81D96E" w14:textId="77777777" w:rsidR="00D90BE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437F2E79" w14:textId="77777777" w:rsidR="00D90BE0" w:rsidRDefault="00000000">
      <w:pPr>
        <w:pStyle w:val="text-tag"/>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14:paraId="0126B147" w14:textId="77777777" w:rsidR="00D90BE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446B91B0" w14:textId="77777777" w:rsidR="00D90BE0" w:rsidRDefault="00000000">
      <w:pPr>
        <w:spacing w:line="360" w:lineRule="auto"/>
        <w:ind w:firstLineChars="200" w:firstLine="482"/>
        <w:outlineLvl w:val="0"/>
        <w:rPr>
          <w:rFonts w:ascii="宋体" w:hAnsi="宋体" w:cs="宋体"/>
          <w:b/>
          <w:sz w:val="24"/>
        </w:rPr>
      </w:pPr>
      <w:bookmarkStart w:id="400" w:name="_Toc21423"/>
      <w:bookmarkStart w:id="401" w:name="_Toc19554"/>
      <w:bookmarkStart w:id="402" w:name="_Toc27250"/>
      <w:bookmarkEnd w:id="397"/>
      <w:bookmarkEnd w:id="398"/>
      <w:bookmarkEnd w:id="399"/>
      <w:r>
        <w:rPr>
          <w:rFonts w:ascii="宋体" w:hAnsi="宋体" w:cs="宋体" w:hint="eastAsia"/>
          <w:b/>
          <w:sz w:val="24"/>
        </w:rPr>
        <w:t>十一、违约责任</w:t>
      </w:r>
      <w:bookmarkEnd w:id="400"/>
      <w:bookmarkEnd w:id="401"/>
      <w:bookmarkEnd w:id="402"/>
    </w:p>
    <w:p w14:paraId="6DC0DCCF" w14:textId="6154B3CE" w:rsidR="00D90BE0" w:rsidRDefault="000000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   天的，甲方有权单方解除本合同，并要求乙方一次性承担（</w:t>
      </w:r>
      <w:r w:rsidR="004F7A0D" w:rsidRPr="004F7A0D">
        <w:rPr>
          <w:rFonts w:ascii="宋体" w:hAnsi="宋体" w:cs="宋体"/>
          <w:sz w:val="24"/>
        </w:rPr>
        <w:sym w:font="Wingdings" w:char="00A8"/>
      </w:r>
      <w:r>
        <w:rPr>
          <w:rFonts w:ascii="宋体" w:hAnsi="宋体" w:cs="宋体" w:hint="eastAsia"/>
          <w:sz w:val="24"/>
        </w:rPr>
        <w:t>本合同累计已发生金额/</w:t>
      </w:r>
      <w:r w:rsidR="004F7A0D" w:rsidRPr="004F7A0D">
        <w:rPr>
          <w:rFonts w:ascii="宋体" w:hAnsi="宋体" w:cs="宋体"/>
          <w:sz w:val="24"/>
        </w:rPr>
        <w:sym w:font="Wingdings" w:char="00FE"/>
      </w:r>
      <w:r>
        <w:rPr>
          <w:rFonts w:ascii="宋体" w:hAnsi="宋体" w:cs="宋体" w:hint="eastAsia"/>
          <w:sz w:val="24"/>
        </w:rPr>
        <w:t>合同约定总金额）30%的违约；</w:t>
      </w:r>
    </w:p>
    <w:p w14:paraId="1AE3EEA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   天的，乙方有权在要求甲方支付违约金的同时，书面通知甲方解除本合同；</w:t>
      </w:r>
    </w:p>
    <w:p w14:paraId="3546730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w:t>
      </w:r>
      <w:r>
        <w:rPr>
          <w:rFonts w:ascii="宋体" w:hAnsi="宋体" w:cs="宋体" w:hint="eastAsia"/>
          <w:sz w:val="24"/>
        </w:rPr>
        <w:lastRenderedPageBreak/>
        <w:t>当手段影响对方当事人在合同签订、履行过程中的行为）或者欺诈行为（即：以谎报事实或者隐瞒真相的方法来影响对方当事人在合同签订、履行过程中的行为）的，对方当事人可以书面通知违约方解除本合同；</w:t>
      </w:r>
    </w:p>
    <w:p w14:paraId="6AB7938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FA3A6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446548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7926188E"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（1）乙方交付的货物不符合合同约定或验收不合格的，应当及时更换，因此延误交货期限的，按照逾期交货承担违约责任 ；</w:t>
      </w:r>
    </w:p>
    <w:p w14:paraId="45890B67"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（2）乙方不履行售后服务义务的，每次应向甲方承担1000元的违约金，且仍应履行售后服务义务；</w:t>
      </w:r>
    </w:p>
    <w:p w14:paraId="35874629"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（3）甲方无故拒收货物，乙方有权要求甲方按照合同原价支付货款  。</w:t>
      </w:r>
    </w:p>
    <w:p w14:paraId="219B6146" w14:textId="77777777" w:rsidR="00D90BE0" w:rsidRDefault="00000000">
      <w:pPr>
        <w:spacing w:line="360" w:lineRule="auto"/>
        <w:ind w:rightChars="-200" w:right="-420" w:firstLineChars="200" w:firstLine="480"/>
      </w:pPr>
      <w:r>
        <w:rPr>
          <w:rFonts w:ascii="宋体" w:hAnsi="宋体" w:cs="宋体" w:hint="eastAsia"/>
          <w:sz w:val="24"/>
          <w:u w:val="single"/>
        </w:rPr>
        <w:t>（4）</w:t>
      </w:r>
      <w:proofErr w:type="gramStart"/>
      <w:r>
        <w:rPr>
          <w:rFonts w:ascii="宋体" w:hAnsi="宋体" w:cs="宋体" w:hint="eastAsia"/>
          <w:sz w:val="24"/>
          <w:u w:val="single"/>
        </w:rPr>
        <w:t>若质保期</w:t>
      </w:r>
      <w:proofErr w:type="gramEnd"/>
      <w:r>
        <w:rPr>
          <w:rFonts w:ascii="宋体" w:hAnsi="宋体" w:cs="宋体" w:hint="eastAsia"/>
          <w:sz w:val="24"/>
          <w:u w:val="single"/>
        </w:rPr>
        <w:t>内出现质量问题，甲方有权从质保金中扣除违约金，同时乙方应免费维修或更换。</w:t>
      </w:r>
    </w:p>
    <w:p w14:paraId="60EF6DC1" w14:textId="77777777" w:rsidR="00D90BE0" w:rsidRDefault="00000000">
      <w:pPr>
        <w:spacing w:line="360" w:lineRule="auto"/>
        <w:ind w:firstLineChars="200" w:firstLine="482"/>
        <w:outlineLvl w:val="0"/>
        <w:rPr>
          <w:rFonts w:ascii="宋体" w:hAnsi="宋体" w:cs="宋体"/>
          <w:b/>
          <w:sz w:val="24"/>
        </w:rPr>
      </w:pPr>
      <w:bookmarkStart w:id="403" w:name="_Toc28375"/>
      <w:bookmarkStart w:id="404" w:name="_Toc16021"/>
      <w:bookmarkStart w:id="405" w:name="_Toc15583"/>
      <w:r>
        <w:rPr>
          <w:rFonts w:ascii="宋体" w:hAnsi="宋体" w:cs="宋体" w:hint="eastAsia"/>
          <w:b/>
          <w:sz w:val="24"/>
        </w:rPr>
        <w:t>十二、合同争议的解决</w:t>
      </w:r>
      <w:bookmarkEnd w:id="403"/>
      <w:bookmarkEnd w:id="404"/>
      <w:bookmarkEnd w:id="405"/>
    </w:p>
    <w:p w14:paraId="5C526F36" w14:textId="77777777" w:rsidR="00D90BE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814C3F" w14:textId="77777777" w:rsidR="00D90BE0" w:rsidRDefault="00000000">
      <w:pPr>
        <w:spacing w:line="360" w:lineRule="auto"/>
        <w:ind w:rightChars="-200" w:right="-420" w:firstLineChars="200" w:firstLine="480"/>
        <w:rPr>
          <w:rFonts w:ascii="宋体" w:hAnsi="宋体" w:cs="宋体"/>
          <w:sz w:val="24"/>
        </w:rPr>
      </w:pPr>
      <w:bookmarkStart w:id="406" w:name="_Toc15322"/>
      <w:bookmarkStart w:id="407" w:name="_Toc7245"/>
      <w:bookmarkStart w:id="408" w:name="_Toc11173"/>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385700B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7CC3B25D"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7A9E8EF8" w14:textId="77777777" w:rsidR="00D90BE0" w:rsidRDefault="00000000">
      <w:pPr>
        <w:pStyle w:val="12"/>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、第三章安全协议（若有）、第四章廉洁协议为本合同不可分割的一部分，</w:t>
      </w:r>
      <w:r>
        <w:rPr>
          <w:rFonts w:ascii="宋体" w:hAnsi="宋体"/>
        </w:rPr>
        <w:t>均具有同等法律效力</w:t>
      </w:r>
      <w:r>
        <w:rPr>
          <w:rFonts w:ascii="宋体" w:hAnsi="宋体" w:hint="eastAsia"/>
        </w:rPr>
        <w:t>。</w:t>
      </w:r>
    </w:p>
    <w:p w14:paraId="2FDFC398" w14:textId="77777777" w:rsidR="00D90BE0" w:rsidRDefault="00D90BE0">
      <w:pPr>
        <w:pStyle w:val="12"/>
        <w:ind w:leftChars="0" w:left="0" w:firstLineChars="0" w:firstLine="0"/>
        <w:rPr>
          <w:rFonts w:ascii="宋体" w:hAnsi="宋体" w:cs="宋体"/>
          <w:b/>
          <w:szCs w:val="24"/>
        </w:rPr>
      </w:pPr>
    </w:p>
    <w:p w14:paraId="365F6FA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t>第二章 合同一般条款</w:t>
      </w:r>
    </w:p>
    <w:p w14:paraId="064BB79C" w14:textId="77777777" w:rsidR="00D90BE0" w:rsidRDefault="00000000">
      <w:pPr>
        <w:spacing w:line="360" w:lineRule="auto"/>
        <w:ind w:firstLineChars="200" w:firstLine="482"/>
        <w:outlineLvl w:val="0"/>
        <w:rPr>
          <w:rFonts w:ascii="宋体" w:hAnsi="宋体" w:cs="宋体"/>
          <w:b/>
          <w:sz w:val="24"/>
        </w:rPr>
      </w:pPr>
      <w:bookmarkStart w:id="409" w:name="_Ref467379094"/>
      <w:bookmarkStart w:id="410" w:name="_Ref467379214"/>
      <w:bookmarkStart w:id="411" w:name="_Ref467378499"/>
      <w:bookmarkStart w:id="412" w:name="_Toc16917"/>
      <w:bookmarkStart w:id="413" w:name="_Ref467378404"/>
      <w:bookmarkStart w:id="414" w:name="_Ref467378463"/>
      <w:bookmarkStart w:id="415" w:name="_Ref467379101"/>
      <w:bookmarkStart w:id="416" w:name="_Toc259093669"/>
      <w:bookmarkStart w:id="417" w:name="_Toc487900349"/>
      <w:bookmarkStart w:id="418" w:name="_Ref467379225"/>
      <w:bookmarkStart w:id="419" w:name="_Ref467379109"/>
      <w:bookmarkStart w:id="420" w:name="_Toc279701240"/>
      <w:bookmarkStart w:id="421" w:name="_Toc28763"/>
      <w:bookmarkStart w:id="422" w:name="_Toc19614"/>
      <w:bookmarkStart w:id="423" w:name="_Ref467379195"/>
      <w:bookmarkStart w:id="424" w:name="_Ref467379205"/>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1CF8FE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本合同中的下列词语应按以下内容进行解释：</w:t>
      </w:r>
    </w:p>
    <w:p w14:paraId="32D0352F"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7895229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0C5DD96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768E091" w14:textId="77777777" w:rsidR="00D90BE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5D7BBFFD" w14:textId="77777777" w:rsidR="00D90BE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F813848" w14:textId="77777777" w:rsidR="00D90BE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4B590729" w14:textId="77777777" w:rsidR="00D90BE0" w:rsidRDefault="00000000">
      <w:pPr>
        <w:spacing w:line="360" w:lineRule="auto"/>
        <w:ind w:firstLineChars="200" w:firstLine="482"/>
        <w:outlineLvl w:val="0"/>
        <w:rPr>
          <w:rFonts w:ascii="宋体" w:hAnsi="宋体" w:cs="宋体"/>
          <w:b/>
          <w:sz w:val="24"/>
        </w:rPr>
      </w:pPr>
      <w:bookmarkStart w:id="428" w:name="_Toc13336"/>
      <w:bookmarkStart w:id="429" w:name="_Toc259093670"/>
      <w:bookmarkStart w:id="430" w:name="_Toc32504"/>
      <w:bookmarkStart w:id="431" w:name="_Toc487900350"/>
      <w:bookmarkStart w:id="432" w:name="_Toc27635"/>
      <w:bookmarkStart w:id="433" w:name="_Toc279701241"/>
      <w:r>
        <w:rPr>
          <w:rFonts w:ascii="宋体" w:hAnsi="宋体" w:cs="宋体" w:hint="eastAsia"/>
          <w:b/>
          <w:sz w:val="24"/>
        </w:rPr>
        <w:t>二、技术规范</w:t>
      </w:r>
      <w:bookmarkEnd w:id="428"/>
      <w:bookmarkEnd w:id="429"/>
      <w:bookmarkEnd w:id="430"/>
      <w:bookmarkEnd w:id="431"/>
      <w:bookmarkEnd w:id="432"/>
      <w:bookmarkEnd w:id="433"/>
    </w:p>
    <w:p w14:paraId="3174840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DFA4CCC" w14:textId="77777777" w:rsidR="00D90BE0" w:rsidRDefault="00000000">
      <w:pPr>
        <w:spacing w:line="360" w:lineRule="auto"/>
        <w:ind w:firstLineChars="200" w:firstLine="482"/>
        <w:outlineLvl w:val="0"/>
        <w:rPr>
          <w:rFonts w:ascii="宋体" w:hAnsi="宋体" w:cs="宋体"/>
          <w:b/>
          <w:sz w:val="24"/>
        </w:rPr>
      </w:pPr>
      <w:bookmarkStart w:id="434" w:name="_Toc9829"/>
      <w:bookmarkStart w:id="435" w:name="_Toc487900351"/>
      <w:bookmarkStart w:id="436" w:name="_Toc31634"/>
      <w:bookmarkStart w:id="437" w:name="_Toc259093671"/>
      <w:bookmarkStart w:id="438" w:name="_Toc27853"/>
      <w:bookmarkStart w:id="439" w:name="_Toc279701242"/>
      <w:r>
        <w:rPr>
          <w:rFonts w:ascii="宋体" w:hAnsi="宋体" w:cs="宋体" w:hint="eastAsia"/>
          <w:b/>
          <w:sz w:val="24"/>
        </w:rPr>
        <w:t>三、知识产权</w:t>
      </w:r>
      <w:bookmarkEnd w:id="434"/>
      <w:bookmarkEnd w:id="435"/>
      <w:bookmarkEnd w:id="436"/>
      <w:bookmarkEnd w:id="437"/>
      <w:bookmarkEnd w:id="438"/>
      <w:bookmarkEnd w:id="439"/>
    </w:p>
    <w:p w14:paraId="66610DC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345AFCD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21A37524" w14:textId="77777777" w:rsidR="00D90BE0" w:rsidRDefault="00000000">
      <w:pPr>
        <w:spacing w:line="360" w:lineRule="auto"/>
        <w:ind w:firstLineChars="200" w:firstLine="482"/>
        <w:outlineLvl w:val="0"/>
        <w:rPr>
          <w:rFonts w:ascii="宋体" w:eastAsia="宋体" w:hAnsi="宋体" w:cs="宋体"/>
          <w:b/>
          <w:sz w:val="24"/>
        </w:rPr>
      </w:pPr>
      <w:bookmarkStart w:id="440" w:name="_Toc11932"/>
      <w:bookmarkStart w:id="441" w:name="_Toc4194"/>
      <w:bookmarkStart w:id="442" w:name="_Toc29149"/>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16D1AB2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w:t>
      </w:r>
      <w:r>
        <w:rPr>
          <w:rFonts w:ascii="宋体" w:hAnsi="宋体" w:cs="宋体" w:hint="eastAsia"/>
          <w:sz w:val="24"/>
        </w:rPr>
        <w:lastRenderedPageBreak/>
        <w:t>险均由乙方承担。</w:t>
      </w:r>
    </w:p>
    <w:p w14:paraId="04A02FDF" w14:textId="77777777" w:rsidR="00D90BE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105927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4753CB0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74A0815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w:t>
      </w:r>
      <w:proofErr w:type="gramStart"/>
      <w:r>
        <w:rPr>
          <w:rFonts w:ascii="宋体" w:hAnsi="宋体" w:cs="宋体" w:hint="eastAsia"/>
          <w:sz w:val="24"/>
        </w:rPr>
        <w:t>超送部分</w:t>
      </w:r>
      <w:proofErr w:type="gramEnd"/>
      <w:r>
        <w:rPr>
          <w:rFonts w:ascii="宋体" w:hAnsi="宋体" w:cs="宋体" w:hint="eastAsia"/>
          <w:sz w:val="24"/>
        </w:rPr>
        <w:t>，甲方有权拒收；</w:t>
      </w:r>
    </w:p>
    <w:p w14:paraId="4C8ED07B" w14:textId="77777777" w:rsidR="00D90BE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DE0CB7D" w14:textId="77777777" w:rsidR="00D90BE0" w:rsidRDefault="00000000">
      <w:pPr>
        <w:spacing w:line="360" w:lineRule="auto"/>
        <w:ind w:firstLineChars="200" w:firstLine="482"/>
        <w:outlineLvl w:val="0"/>
        <w:rPr>
          <w:rFonts w:ascii="宋体" w:hAnsi="宋体" w:cs="宋体"/>
          <w:b/>
          <w:sz w:val="24"/>
        </w:rPr>
      </w:pPr>
      <w:bookmarkStart w:id="443" w:name="_Toc30272"/>
      <w:bookmarkStart w:id="444" w:name="_Toc26182"/>
      <w:bookmarkStart w:id="445" w:name="_Toc19074"/>
      <w:r>
        <w:rPr>
          <w:rFonts w:ascii="宋体" w:hAnsi="宋体" w:cs="宋体" w:hint="eastAsia"/>
          <w:b/>
          <w:sz w:val="24"/>
        </w:rPr>
        <w:t>五、 履约检查和问题反馈</w:t>
      </w:r>
      <w:bookmarkEnd w:id="443"/>
      <w:bookmarkEnd w:id="444"/>
      <w:bookmarkEnd w:id="445"/>
    </w:p>
    <w:p w14:paraId="53EB34DA" w14:textId="77777777" w:rsidR="00D90BE0" w:rsidRDefault="00000000">
      <w:pPr>
        <w:spacing w:line="360" w:lineRule="auto"/>
        <w:ind w:firstLineChars="200" w:firstLine="480"/>
        <w:rPr>
          <w:rFonts w:ascii="宋体" w:hAnsi="宋体" w:cs="宋体"/>
          <w:sz w:val="24"/>
        </w:rPr>
      </w:pPr>
      <w:bookmarkStart w:id="446" w:name="_Toc186431854"/>
      <w:bookmarkStart w:id="447" w:name="_Ref467379807"/>
      <w:bookmarkStart w:id="448" w:name="_Toc487900357"/>
      <w:bookmarkStart w:id="449" w:name="_Toc279701247"/>
      <w:bookmarkStart w:id="450" w:name="_Ref467379793"/>
      <w:bookmarkStart w:id="451" w:name="_Toc259093676"/>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157831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154DA2F0" w14:textId="77777777" w:rsidR="00D90BE0" w:rsidRDefault="00000000">
      <w:pPr>
        <w:spacing w:line="360" w:lineRule="auto"/>
        <w:ind w:firstLineChars="200" w:firstLine="482"/>
        <w:outlineLvl w:val="0"/>
        <w:rPr>
          <w:rFonts w:ascii="宋体" w:hAnsi="宋体" w:cs="宋体"/>
          <w:b/>
          <w:sz w:val="24"/>
        </w:rPr>
      </w:pPr>
      <w:bookmarkStart w:id="453" w:name="_Ref467379852"/>
      <w:bookmarkStart w:id="454" w:name="_Ref467379923"/>
      <w:bookmarkStart w:id="455" w:name="_Toc487900358"/>
      <w:bookmarkStart w:id="456" w:name="_Toc259093677"/>
      <w:bookmarkStart w:id="457" w:name="_Toc279701248"/>
      <w:bookmarkStart w:id="458" w:name="_Ref467379863"/>
      <w:bookmarkStart w:id="459" w:name="_Toc3225"/>
      <w:bookmarkStart w:id="460" w:name="_Toc774"/>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5E709BE4"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211962D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65F1AE9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14:paraId="03C2D010" w14:textId="77777777" w:rsidR="00D90BE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63B4B20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261F9E6D" w14:textId="77777777" w:rsidR="00D90BE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260D7F2F" w14:textId="77777777" w:rsidR="00D90BE0" w:rsidRDefault="00000000">
      <w:pPr>
        <w:spacing w:line="360" w:lineRule="auto"/>
        <w:ind w:firstLineChars="200" w:firstLine="480"/>
        <w:rPr>
          <w:rFonts w:ascii="宋体" w:hAnsi="宋体" w:cs="宋体"/>
          <w:b/>
          <w:sz w:val="24"/>
        </w:rPr>
      </w:pPr>
      <w:r>
        <w:rPr>
          <w:rFonts w:ascii="宋体" w:hAnsi="宋体" w:cs="宋体" w:hint="eastAsia"/>
          <w:sz w:val="24"/>
        </w:rPr>
        <w:t>货物或者在途货物或者交付给第一承运人后的货物毁损、灭失的风险负担由乙方承担。</w:t>
      </w:r>
    </w:p>
    <w:p w14:paraId="6ED501C4" w14:textId="77777777" w:rsidR="00D90BE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lastRenderedPageBreak/>
        <w:t>九、延迟交货</w:t>
      </w:r>
      <w:bookmarkEnd w:id="464"/>
      <w:bookmarkEnd w:id="465"/>
      <w:bookmarkEnd w:id="466"/>
      <w:bookmarkEnd w:id="467"/>
    </w:p>
    <w:p w14:paraId="7CB1B848" w14:textId="77777777" w:rsidR="00D90BE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8F79A91" w14:textId="77777777" w:rsidR="00D90BE0" w:rsidRDefault="00000000">
      <w:pPr>
        <w:spacing w:line="360" w:lineRule="auto"/>
        <w:ind w:firstLineChars="200" w:firstLine="482"/>
        <w:outlineLvl w:val="0"/>
        <w:rPr>
          <w:rFonts w:ascii="宋体" w:eastAsia="宋体" w:hAnsi="宋体" w:cs="宋体"/>
          <w:b/>
          <w:sz w:val="24"/>
        </w:rPr>
      </w:pPr>
      <w:bookmarkStart w:id="468" w:name="_Toc7502"/>
      <w:bookmarkStart w:id="469" w:name="_Toc259093683"/>
      <w:bookmarkStart w:id="470" w:name="_Ref467378121"/>
      <w:bookmarkStart w:id="471" w:name="_Toc279701254"/>
      <w:bookmarkStart w:id="472" w:name="_Toc487900364"/>
      <w:r>
        <w:rPr>
          <w:rFonts w:ascii="宋体" w:hAnsi="宋体" w:cs="宋体" w:hint="eastAsia"/>
          <w:b/>
          <w:sz w:val="24"/>
        </w:rPr>
        <w:t>十、合同变更</w:t>
      </w:r>
      <w:bookmarkEnd w:id="468"/>
      <w:r>
        <w:rPr>
          <w:rFonts w:ascii="宋体" w:hAnsi="宋体" w:cs="宋体" w:hint="eastAsia"/>
          <w:b/>
          <w:sz w:val="24"/>
        </w:rPr>
        <w:t>或补充</w:t>
      </w:r>
    </w:p>
    <w:p w14:paraId="5DF1829E" w14:textId="77777777" w:rsidR="00D90BE0" w:rsidRDefault="00000000">
      <w:pPr>
        <w:spacing w:line="360" w:lineRule="auto"/>
        <w:ind w:firstLineChars="200" w:firstLine="480"/>
        <w:rPr>
          <w:rFonts w:ascii="宋体" w:hAnsi="宋体"/>
          <w:sz w:val="24"/>
        </w:rPr>
      </w:pPr>
      <w:bookmarkStart w:id="473" w:name="_Toc259093688"/>
      <w:bookmarkStart w:id="474" w:name="_Toc487900369"/>
      <w:bookmarkStart w:id="475" w:name="_Toc279701259"/>
      <w:bookmarkStart w:id="476" w:name="_Toc10366"/>
      <w:bookmarkStart w:id="477" w:name="_Toc22955"/>
      <w:bookmarkStart w:id="478" w:name="_Toc15237"/>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152CCE5A" w14:textId="77777777" w:rsidR="00D90BE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72F51C32" w14:textId="77777777" w:rsidR="00D90BE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047B1A2"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19767D4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1B0D61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2811631B" w14:textId="77777777" w:rsidR="00D90BE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3E13D24F" w14:textId="77777777" w:rsidR="00D90BE0" w:rsidRDefault="00000000">
      <w:pPr>
        <w:spacing w:line="360" w:lineRule="auto"/>
        <w:ind w:firstLineChars="200" w:firstLine="480"/>
        <w:rPr>
          <w:rFonts w:ascii="宋体" w:hAnsi="宋体"/>
          <w:sz w:val="24"/>
        </w:rPr>
      </w:pPr>
      <w:bookmarkStart w:id="482" w:name="_Toc689"/>
      <w:bookmarkStart w:id="483" w:name="_Toc6969"/>
      <w:bookmarkStart w:id="484" w:name="_Toc259093684"/>
      <w:bookmarkStart w:id="485" w:name="_Toc487900365"/>
      <w:bookmarkStart w:id="486" w:name="_Toc279701255"/>
      <w:bookmarkStart w:id="487" w:name="_Toc30676"/>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1977EFD4"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2938444D" w14:textId="77777777" w:rsidR="00D90BE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6EA0FEDC" w14:textId="77777777" w:rsidR="00D90BE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315E234D"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 税费</w:t>
      </w:r>
      <w:bookmarkEnd w:id="482"/>
      <w:bookmarkEnd w:id="483"/>
      <w:bookmarkEnd w:id="484"/>
      <w:bookmarkEnd w:id="485"/>
      <w:bookmarkEnd w:id="486"/>
      <w:bookmarkEnd w:id="487"/>
    </w:p>
    <w:p w14:paraId="037D11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701BBF02" w14:textId="77777777" w:rsidR="00D90BE0" w:rsidRDefault="00000000">
      <w:pPr>
        <w:spacing w:line="360" w:lineRule="auto"/>
        <w:ind w:firstLineChars="200" w:firstLine="482"/>
        <w:outlineLvl w:val="0"/>
        <w:rPr>
          <w:rFonts w:ascii="宋体" w:hAnsi="宋体" w:cs="宋体"/>
          <w:b/>
          <w:sz w:val="24"/>
        </w:rPr>
      </w:pPr>
      <w:bookmarkStart w:id="488" w:name="_Toc16959"/>
      <w:bookmarkStart w:id="489" w:name="_Toc279701258"/>
      <w:bookmarkStart w:id="490" w:name="_Toc487900368"/>
      <w:bookmarkStart w:id="491" w:name="_Toc7102"/>
      <w:bookmarkStart w:id="492" w:name="_Toc259093687"/>
      <w:bookmarkStart w:id="493" w:name="_Toc8298"/>
      <w:r>
        <w:rPr>
          <w:rFonts w:ascii="宋体" w:hAnsi="宋体" w:cs="宋体" w:hint="eastAsia"/>
          <w:b/>
          <w:sz w:val="24"/>
        </w:rPr>
        <w:lastRenderedPageBreak/>
        <w:t>十四、乙方破产</w:t>
      </w:r>
      <w:bookmarkEnd w:id="488"/>
      <w:bookmarkEnd w:id="489"/>
      <w:bookmarkEnd w:id="490"/>
      <w:bookmarkEnd w:id="491"/>
      <w:bookmarkEnd w:id="492"/>
      <w:bookmarkEnd w:id="493"/>
    </w:p>
    <w:p w14:paraId="737BB38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BA308FF" w14:textId="77777777" w:rsidR="00D90BE0" w:rsidRDefault="00000000">
      <w:pPr>
        <w:spacing w:line="360" w:lineRule="auto"/>
        <w:ind w:firstLineChars="200" w:firstLine="482"/>
        <w:outlineLvl w:val="0"/>
        <w:rPr>
          <w:rFonts w:ascii="宋体" w:hAnsi="宋体" w:cs="宋体"/>
          <w:b/>
          <w:sz w:val="24"/>
        </w:rPr>
      </w:pPr>
      <w:bookmarkStart w:id="494" w:name="_Toc29333"/>
      <w:bookmarkStart w:id="495" w:name="_Toc6134"/>
      <w:bookmarkStart w:id="496" w:name="_Toc15387"/>
      <w:r>
        <w:rPr>
          <w:rFonts w:ascii="宋体" w:hAnsi="宋体" w:cs="宋体" w:hint="eastAsia"/>
          <w:b/>
          <w:sz w:val="24"/>
        </w:rPr>
        <w:t>十五、合同中止、终止</w:t>
      </w:r>
      <w:bookmarkEnd w:id="494"/>
      <w:bookmarkEnd w:id="495"/>
      <w:bookmarkEnd w:id="496"/>
    </w:p>
    <w:p w14:paraId="689D1F7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ECBEED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2095ADA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2934B97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66BBC81F" w14:textId="77777777" w:rsidR="00D90BE0" w:rsidRDefault="00000000">
      <w:pPr>
        <w:spacing w:line="360" w:lineRule="auto"/>
        <w:ind w:firstLineChars="200" w:firstLine="480"/>
      </w:pPr>
      <w:r>
        <w:rPr>
          <w:rFonts w:ascii="宋体" w:hAnsi="宋体" w:cs="宋体" w:hint="eastAsia"/>
          <w:sz w:val="24"/>
        </w:rPr>
        <w:t>5.出现违约行为的，甲方有权中止或解除合同。</w:t>
      </w:r>
    </w:p>
    <w:p w14:paraId="4CF92873" w14:textId="77777777" w:rsidR="00D90BE0" w:rsidRDefault="00000000">
      <w:pPr>
        <w:spacing w:line="360" w:lineRule="auto"/>
        <w:ind w:firstLineChars="200" w:firstLine="482"/>
        <w:outlineLvl w:val="0"/>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0D919FCB" w14:textId="77777777" w:rsidR="00D90BE0" w:rsidRDefault="00000000">
      <w:pPr>
        <w:spacing w:line="360" w:lineRule="auto"/>
        <w:ind w:firstLineChars="200" w:firstLine="480"/>
        <w:rPr>
          <w:rFonts w:ascii="宋体" w:hAnsi="宋体"/>
          <w:sz w:val="24"/>
        </w:rPr>
      </w:pPr>
      <w:bookmarkStart w:id="503" w:name="_Toc27674"/>
      <w:bookmarkStart w:id="504" w:name="_Toc18401"/>
      <w:bookmarkStart w:id="505" w:name="_Toc259093691"/>
      <w:bookmarkStart w:id="506" w:name="_Toc4355"/>
      <w:bookmarkStart w:id="507" w:name="_Toc279701262"/>
      <w:bookmarkStart w:id="508" w:name="_Toc18540"/>
      <w:bookmarkStart w:id="509" w:name="_Toc30599"/>
      <w:bookmarkStart w:id="510" w:name="_Toc487900372"/>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6ABE452"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2B62F2C2"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0E07D59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5D98F464" w14:textId="77777777" w:rsidR="00D90BE0" w:rsidRDefault="00000000">
      <w:pPr>
        <w:spacing w:line="360" w:lineRule="auto"/>
        <w:ind w:firstLineChars="200" w:firstLine="482"/>
        <w:outlineLvl w:val="0"/>
        <w:rPr>
          <w:rFonts w:ascii="宋体" w:hAnsi="宋体" w:cs="宋体"/>
          <w:b/>
          <w:sz w:val="24"/>
        </w:rPr>
      </w:pPr>
      <w:bookmarkStart w:id="511" w:name="_Toc18567"/>
      <w:bookmarkStart w:id="512" w:name="_Toc12773"/>
      <w:bookmarkStart w:id="513" w:name="_Toc279701263"/>
      <w:bookmarkStart w:id="514" w:name="_Toc259093692"/>
      <w:bookmarkStart w:id="515" w:name="_Toc10330"/>
      <w:bookmarkStart w:id="516" w:name="_Toc487900373"/>
      <w:r>
        <w:rPr>
          <w:rFonts w:ascii="宋体" w:hAnsi="宋体" w:cs="宋体" w:hint="eastAsia"/>
          <w:b/>
          <w:sz w:val="24"/>
        </w:rPr>
        <w:t>十八、合同使用的文字和适用的法律</w:t>
      </w:r>
      <w:bookmarkEnd w:id="511"/>
      <w:bookmarkEnd w:id="512"/>
      <w:bookmarkEnd w:id="513"/>
      <w:bookmarkEnd w:id="514"/>
      <w:bookmarkEnd w:id="515"/>
      <w:bookmarkEnd w:id="516"/>
    </w:p>
    <w:p w14:paraId="4FE47C9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0B8B912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044C7424" w14:textId="77777777" w:rsidR="00D90BE0" w:rsidRDefault="00D90BE0">
      <w:pPr>
        <w:jc w:val="center"/>
        <w:rPr>
          <w:rFonts w:ascii="宋体" w:eastAsia="宋体" w:hAnsi="宋体" w:cs="Times New Roman"/>
          <w:b/>
        </w:rPr>
      </w:pPr>
    </w:p>
    <w:p w14:paraId="04103CEF" w14:textId="77777777" w:rsidR="00D90BE0" w:rsidRDefault="00D90BE0">
      <w:pPr>
        <w:jc w:val="center"/>
        <w:rPr>
          <w:rFonts w:ascii="宋体" w:eastAsia="宋体" w:hAnsi="宋体" w:cs="Times New Roman"/>
          <w:b/>
        </w:rPr>
      </w:pPr>
    </w:p>
    <w:p w14:paraId="7DFE449C" w14:textId="77777777" w:rsidR="00D90BE0" w:rsidRDefault="00D90BE0">
      <w:pPr>
        <w:jc w:val="center"/>
        <w:rPr>
          <w:rFonts w:ascii="宋体" w:eastAsia="宋体" w:hAnsi="宋体" w:cs="Times New Roman"/>
          <w:b/>
        </w:rPr>
      </w:pPr>
    </w:p>
    <w:p w14:paraId="1E9AFFD2" w14:textId="77777777" w:rsidR="00D90BE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B54EB8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43DCD53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地址：浙江省杭州市</w:t>
      </w:r>
      <w:proofErr w:type="gramStart"/>
      <w:r>
        <w:rPr>
          <w:rFonts w:ascii="宋体" w:hAnsi="宋体" w:hint="eastAsia"/>
          <w:sz w:val="24"/>
          <w:lang w:val="zh-CN"/>
        </w:rPr>
        <w:t>钱塘区</w:t>
      </w:r>
      <w:proofErr w:type="gramEnd"/>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09EC6EC8"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4E62B34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3B850669"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7953AC8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1A0EB4B3" w14:textId="77777777" w:rsidR="00D90BE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41370208" w14:textId="77777777" w:rsidR="00D90BE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7655BFEC" w14:textId="77777777" w:rsidR="00D90BE0" w:rsidRDefault="00D90BE0">
      <w:pPr>
        <w:jc w:val="center"/>
        <w:rPr>
          <w:rFonts w:ascii="宋体" w:eastAsia="宋体" w:hAnsi="宋体" w:cs="Times New Roman"/>
          <w:b/>
        </w:rPr>
      </w:pPr>
    </w:p>
    <w:p w14:paraId="52B0CAD4" w14:textId="77777777" w:rsidR="00D90BE0" w:rsidRDefault="00D90BE0">
      <w:pPr>
        <w:jc w:val="center"/>
        <w:rPr>
          <w:rFonts w:ascii="宋体" w:eastAsia="宋体" w:hAnsi="宋体" w:cs="Times New Roman"/>
          <w:b/>
        </w:rPr>
      </w:pPr>
    </w:p>
    <w:p w14:paraId="6361F7DD" w14:textId="77777777" w:rsidR="00D90BE0" w:rsidRDefault="00D90BE0">
      <w:pPr>
        <w:jc w:val="center"/>
        <w:rPr>
          <w:rFonts w:ascii="宋体" w:eastAsia="宋体" w:hAnsi="宋体" w:cs="Times New Roman"/>
          <w:b/>
        </w:rPr>
      </w:pPr>
    </w:p>
    <w:p w14:paraId="406EB2C0" w14:textId="77777777" w:rsidR="00D90BE0" w:rsidRDefault="00D90BE0">
      <w:pPr>
        <w:jc w:val="center"/>
        <w:rPr>
          <w:rFonts w:ascii="宋体" w:eastAsia="宋体" w:hAnsi="宋体" w:cs="Times New Roman"/>
          <w:b/>
        </w:rPr>
      </w:pPr>
    </w:p>
    <w:p w14:paraId="71CC44F1" w14:textId="77777777" w:rsidR="00D90BE0" w:rsidRDefault="00D90BE0">
      <w:pPr>
        <w:jc w:val="center"/>
        <w:rPr>
          <w:rFonts w:ascii="宋体" w:eastAsia="宋体" w:hAnsi="宋体" w:cs="Times New Roman"/>
          <w:b/>
        </w:rPr>
      </w:pPr>
    </w:p>
    <w:p w14:paraId="447DBF8C" w14:textId="77777777" w:rsidR="00D90BE0" w:rsidRDefault="00D90BE0">
      <w:pPr>
        <w:jc w:val="center"/>
        <w:rPr>
          <w:rFonts w:ascii="宋体" w:eastAsia="宋体" w:hAnsi="宋体" w:cs="Times New Roman"/>
          <w:b/>
        </w:rPr>
      </w:pPr>
    </w:p>
    <w:p w14:paraId="272A2A37" w14:textId="77777777" w:rsidR="00D90BE0" w:rsidRDefault="00D90BE0">
      <w:pPr>
        <w:jc w:val="center"/>
        <w:rPr>
          <w:rFonts w:ascii="宋体" w:eastAsia="宋体" w:hAnsi="宋体" w:cs="Times New Roman"/>
          <w:b/>
        </w:rPr>
      </w:pPr>
    </w:p>
    <w:p w14:paraId="17A236FB" w14:textId="77777777" w:rsidR="00D90BE0" w:rsidRDefault="00D90BE0">
      <w:pPr>
        <w:jc w:val="center"/>
        <w:rPr>
          <w:rFonts w:ascii="宋体" w:eastAsia="宋体" w:hAnsi="宋体" w:cs="Times New Roman"/>
          <w:b/>
        </w:rPr>
      </w:pPr>
    </w:p>
    <w:p w14:paraId="4523FB19" w14:textId="77777777" w:rsidR="00D90BE0" w:rsidRDefault="00000000">
      <w:pPr>
        <w:pStyle w:val="12"/>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1064C59A" w14:textId="77777777" w:rsidR="00D90BE0" w:rsidRDefault="00000000">
      <w:pPr>
        <w:pStyle w:val="12"/>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第三章 </w:t>
      </w:r>
      <w:r>
        <w:rPr>
          <w:rFonts w:ascii="宋体" w:hAnsi="宋体" w:hint="eastAsia"/>
          <w:b/>
          <w:szCs w:val="24"/>
        </w:rPr>
        <w:t>廉洁协议</w:t>
      </w:r>
    </w:p>
    <w:p w14:paraId="04FD5E6B" w14:textId="77777777" w:rsidR="00D90BE0" w:rsidRDefault="00D90BE0">
      <w:pPr>
        <w:pStyle w:val="a9"/>
        <w:ind w:firstLineChars="0" w:firstLine="0"/>
      </w:pPr>
    </w:p>
    <w:p w14:paraId="071BEE90" w14:textId="77777777" w:rsidR="00D90BE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559BCCEC" w14:textId="48000B40" w:rsidR="00D90BE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r w:rsidR="003F7D49">
        <w:rPr>
          <w:rFonts w:ascii="宋体" w:hAnsi="宋体" w:cs="宋体"/>
          <w:color w:val="000000"/>
          <w:sz w:val="24"/>
          <w:u w:val="single"/>
        </w:rPr>
        <w:t xml:space="preserve">           </w:t>
      </w:r>
      <w:r>
        <w:rPr>
          <w:rFonts w:ascii="宋体" w:hAnsi="宋体" w:cs="宋体" w:hint="eastAsia"/>
          <w:color w:val="000000"/>
          <w:sz w:val="24"/>
          <w:u w:val="single"/>
        </w:rPr>
        <w:t xml:space="preserve">      </w:t>
      </w:r>
    </w:p>
    <w:p w14:paraId="551165EE" w14:textId="77777777" w:rsidR="00D90BE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7804064"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2E330981" w14:textId="77777777" w:rsidR="00D90BE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77007725"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67E7CC1D" w14:textId="77777777" w:rsidR="00D90BE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428E502C"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68A68771" w14:textId="77777777" w:rsidR="00D90BE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A6E3A0" w14:textId="77777777" w:rsidR="00D90BE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8774858"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531F1BEE"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6B7F49A2" w14:textId="77777777" w:rsidR="00D90BE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0D38B355"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3447182"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乙方介绍或指定工程分包单位（或个人）、物资供应商；</w:t>
      </w:r>
      <w:r>
        <w:rPr>
          <w:rFonts w:ascii="宋体" w:eastAsia="宋体" w:hAnsi="宋体" w:cs="宋体" w:hint="eastAsia"/>
          <w:color w:val="000000"/>
          <w:sz w:val="24"/>
        </w:rPr>
        <w:lastRenderedPageBreak/>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乙方推销或指定使用物资设备等。</w:t>
      </w:r>
    </w:p>
    <w:p w14:paraId="03C379D2"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7D252ED9"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16833891" w14:textId="77777777" w:rsidR="00D90BE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431DBE5C" w14:textId="77777777" w:rsidR="00D90BE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671CA54A"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50FDE7DE"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7B4FD46" w14:textId="77777777" w:rsidR="00D90BE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3565472A" w14:textId="77777777" w:rsidR="00D90BE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0967DCD8"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709001FD"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5FA9379A"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79C6EFF9" w14:textId="77777777" w:rsidR="00D90BE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5FF12C46" w14:textId="77777777" w:rsidR="00D90BE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423C6D58" w14:textId="77777777" w:rsidR="00D90BE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233BA2BC" w14:textId="77777777" w:rsidR="00D90BE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41DED100"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C04CA8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7ED9D170" w14:textId="77777777" w:rsidR="00D90BE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Pr>
          <w:rFonts w:ascii="宋体" w:eastAsia="宋体" w:hAnsi="宋体" w:cs="宋体" w:hint="eastAsia"/>
          <w:color w:val="000000"/>
          <w:sz w:val="24"/>
        </w:rPr>
        <w:t>不</w:t>
      </w:r>
      <w:proofErr w:type="gramEnd"/>
      <w:r>
        <w:rPr>
          <w:rFonts w:ascii="宋体" w:eastAsia="宋体" w:hAnsi="宋体" w:cs="宋体" w:hint="eastAsia"/>
          <w:color w:val="000000"/>
          <w:sz w:val="24"/>
        </w:rPr>
        <w:t>免除各自应负的法纪责任。</w:t>
      </w:r>
    </w:p>
    <w:p w14:paraId="0544AB54"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366D6FE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1F6A1E0D" w14:textId="77777777" w:rsidR="00D90BE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450F903F" w14:textId="77777777" w:rsidR="00D90BE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011D8B38" w14:textId="77777777" w:rsidR="00D90BE0" w:rsidRDefault="00D90BE0">
      <w:pPr>
        <w:adjustRightInd w:val="0"/>
        <w:spacing w:line="360" w:lineRule="auto"/>
        <w:ind w:firstLine="32"/>
        <w:rPr>
          <w:rFonts w:ascii="宋体" w:eastAsia="宋体" w:hAnsi="宋体" w:cs="宋体"/>
          <w:color w:val="000000"/>
          <w:sz w:val="24"/>
        </w:rPr>
      </w:pPr>
    </w:p>
    <w:p w14:paraId="65729E03" w14:textId="77777777" w:rsidR="00D90BE0" w:rsidRDefault="00000000">
      <w:pPr>
        <w:adjustRightInd w:val="0"/>
        <w:spacing w:line="360" w:lineRule="auto"/>
        <w:ind w:firstLine="32"/>
        <w:rPr>
          <w:rFonts w:ascii="宋体" w:hAnsi="宋体" w:cs="宋体"/>
          <w:color w:val="000000"/>
          <w:sz w:val="24"/>
        </w:rPr>
      </w:pPr>
      <w:r>
        <w:rPr>
          <w:rFonts w:ascii="宋体" w:eastAsia="宋体" w:hAnsi="宋体" w:cs="宋体" w:hint="eastAsia"/>
          <w:b/>
          <w:bCs/>
          <w:color w:val="000000"/>
          <w:sz w:val="24"/>
        </w:rPr>
        <w:t>甲方（盖章）</w:t>
      </w:r>
      <w:r>
        <w:rPr>
          <w:rFonts w:ascii="宋体" w:eastAsia="宋体" w:hAnsi="宋体" w:cs="宋体" w:hint="eastAsia"/>
          <w:color w:val="000000"/>
          <w:sz w:val="24"/>
        </w:rPr>
        <w:t>：</w:t>
      </w:r>
      <w:r>
        <w:rPr>
          <w:rFonts w:ascii="宋体" w:hAnsi="宋体" w:cs="宋体" w:hint="eastAsia"/>
          <w:color w:val="000000"/>
          <w:sz w:val="24"/>
        </w:rPr>
        <w:t>杭州临江环境能源有限公司</w:t>
      </w:r>
    </w:p>
    <w:p w14:paraId="7924BB8B" w14:textId="77777777" w:rsidR="00D90BE0" w:rsidRDefault="00000000">
      <w:pPr>
        <w:adjustRightInd w:val="0"/>
        <w:spacing w:line="360" w:lineRule="auto"/>
        <w:ind w:firstLine="32"/>
        <w:rPr>
          <w:rFonts w:ascii="宋体" w:eastAsia="宋体" w:hAnsi="宋体" w:cs="宋体"/>
          <w:color w:val="000000"/>
          <w:sz w:val="24"/>
        </w:rPr>
      </w:pPr>
      <w:r>
        <w:rPr>
          <w:rFonts w:ascii="宋体" w:eastAsia="宋体" w:hAnsi="宋体" w:cs="宋体" w:hint="eastAsia"/>
          <w:color w:val="000000"/>
          <w:sz w:val="24"/>
        </w:rPr>
        <w:t>法定代表人或受委托人（签字）：</w:t>
      </w:r>
      <w:r>
        <w:rPr>
          <w:rFonts w:ascii="宋体" w:hAnsi="宋体" w:cs="宋体" w:hint="eastAsia"/>
          <w:color w:val="000000"/>
          <w:sz w:val="24"/>
        </w:rPr>
        <w:t xml:space="preserve">          </w:t>
      </w:r>
    </w:p>
    <w:p w14:paraId="113BC2BA" w14:textId="77777777" w:rsidR="00D90BE0" w:rsidRDefault="00D90BE0">
      <w:pPr>
        <w:adjustRightInd w:val="0"/>
        <w:spacing w:line="360" w:lineRule="auto"/>
        <w:rPr>
          <w:rFonts w:ascii="宋体" w:eastAsia="宋体" w:hAnsi="宋体" w:cs="宋体"/>
          <w:color w:val="000000"/>
          <w:sz w:val="24"/>
        </w:rPr>
      </w:pPr>
    </w:p>
    <w:p w14:paraId="3CAA1D88" w14:textId="77777777" w:rsidR="00D90BE0" w:rsidRDefault="00D90BE0">
      <w:pPr>
        <w:pStyle w:val="a5"/>
      </w:pPr>
    </w:p>
    <w:p w14:paraId="653BBA94" w14:textId="77777777" w:rsidR="00D90BE0" w:rsidRDefault="00000000">
      <w:pPr>
        <w:adjustRightInd w:val="0"/>
        <w:spacing w:line="360" w:lineRule="auto"/>
        <w:rPr>
          <w:rFonts w:ascii="宋体" w:eastAsia="宋体" w:hAnsi="宋体" w:cs="宋体"/>
          <w:color w:val="000000"/>
          <w:sz w:val="24"/>
        </w:rPr>
      </w:pPr>
      <w:r>
        <w:rPr>
          <w:rFonts w:ascii="宋体" w:eastAsia="宋体" w:hAnsi="宋体" w:cs="宋体" w:hint="eastAsia"/>
          <w:b/>
          <w:bCs/>
          <w:color w:val="000000"/>
          <w:sz w:val="24"/>
        </w:rPr>
        <w:t>乙方（盖章）</w:t>
      </w:r>
      <w:r>
        <w:rPr>
          <w:rFonts w:ascii="宋体" w:eastAsia="宋体" w:hAnsi="宋体" w:cs="宋体" w:hint="eastAsia"/>
          <w:color w:val="000000"/>
          <w:sz w:val="24"/>
        </w:rPr>
        <w:t>：</w:t>
      </w:r>
    </w:p>
    <w:p w14:paraId="3F71A73E" w14:textId="77777777" w:rsidR="00D90BE0" w:rsidRDefault="00000000">
      <w:pPr>
        <w:adjustRightInd w:val="0"/>
        <w:spacing w:line="360" w:lineRule="auto"/>
        <w:rPr>
          <w:rFonts w:ascii="宋体" w:eastAsia="宋体" w:hAnsi="宋体" w:cs="宋体"/>
          <w:sz w:val="24"/>
        </w:rPr>
      </w:pPr>
      <w:r>
        <w:rPr>
          <w:rFonts w:ascii="宋体" w:eastAsia="宋体" w:hAnsi="宋体" w:cs="宋体" w:hint="eastAsia"/>
          <w:color w:val="000000"/>
          <w:sz w:val="24"/>
        </w:rPr>
        <w:t>法定代表人或受委托人（签字）：</w:t>
      </w:r>
    </w:p>
    <w:p w14:paraId="0629C972" w14:textId="77777777" w:rsidR="00D90BE0" w:rsidRDefault="00D90BE0"/>
    <w:p w14:paraId="0C21DEAD" w14:textId="77777777" w:rsidR="00D90BE0" w:rsidRDefault="00D90BE0"/>
    <w:p w14:paraId="0A685889" w14:textId="77777777" w:rsidR="00D90BE0" w:rsidRDefault="00D90BE0">
      <w:pPr>
        <w:pStyle w:val="a5"/>
      </w:pPr>
    </w:p>
    <w:p w14:paraId="60193065" w14:textId="77777777" w:rsidR="00D90BE0" w:rsidRDefault="00D90BE0"/>
    <w:p w14:paraId="41628E79" w14:textId="77777777" w:rsidR="00D90BE0" w:rsidRDefault="00D90BE0">
      <w:pPr>
        <w:pStyle w:val="a5"/>
      </w:pPr>
    </w:p>
    <w:p w14:paraId="7D00947D" w14:textId="77777777" w:rsidR="00D90BE0" w:rsidRDefault="00D90BE0"/>
    <w:p w14:paraId="1A4D8C21" w14:textId="77777777" w:rsidR="00D90BE0" w:rsidRDefault="00D90BE0">
      <w:pPr>
        <w:pStyle w:val="a5"/>
      </w:pPr>
    </w:p>
    <w:p w14:paraId="2C058643" w14:textId="77777777" w:rsidR="00D90BE0" w:rsidRDefault="00D90BE0">
      <w:pPr>
        <w:pStyle w:val="a6"/>
        <w:ind w:firstLine="0"/>
      </w:pPr>
    </w:p>
    <w:p w14:paraId="6AFC7BA0" w14:textId="77777777" w:rsidR="00D90BE0" w:rsidRDefault="00D90BE0"/>
    <w:p w14:paraId="731F874F" w14:textId="77777777" w:rsidR="00D90BE0" w:rsidRDefault="00D90BE0"/>
    <w:p w14:paraId="1B96C7FB" w14:textId="77777777" w:rsidR="00D90BE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t>第六部分 应提交的有关格式范例</w:t>
      </w:r>
    </w:p>
    <w:p w14:paraId="0282996A" w14:textId="77777777" w:rsidR="00D90BE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6704" behindDoc="0" locked="0" layoutInCell="1" allowOverlap="1" wp14:anchorId="3899A340" wp14:editId="7918A9E2">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3899A340"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674437F2" w14:textId="77777777" w:rsidR="00D90BE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3F2320D9" w14:textId="77777777" w:rsidR="00D90BE0" w:rsidRDefault="00D90BE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41AFFED2" w14:textId="77777777" w:rsidR="00D90BE0" w:rsidRDefault="00D90BE0">
      <w:pPr>
        <w:spacing w:line="360" w:lineRule="auto"/>
        <w:rPr>
          <w:rFonts w:ascii="Times New Roman" w:eastAsia="Cambria Math" w:hAnsi="Times New Roman" w:cs="Times New Roman"/>
          <w:sz w:val="96"/>
          <w:szCs w:val="22"/>
        </w:rPr>
      </w:pPr>
    </w:p>
    <w:p w14:paraId="17CF9DE6" w14:textId="77777777" w:rsidR="00D90BE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2E951B5" w14:textId="77777777" w:rsidR="00D90BE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BF0355E" w14:textId="77777777" w:rsidR="00D90BE0" w:rsidRDefault="00D90BE0">
      <w:pPr>
        <w:spacing w:line="360" w:lineRule="auto"/>
        <w:rPr>
          <w:rFonts w:ascii="宋体" w:eastAsia="宋体" w:hAnsi="宋体" w:cs="宋体"/>
          <w:sz w:val="44"/>
          <w:szCs w:val="44"/>
        </w:rPr>
      </w:pPr>
    </w:p>
    <w:p w14:paraId="693C1BDB" w14:textId="1DD77C51"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2023年临江公司</w:t>
      </w:r>
      <w:r w:rsidR="00035004">
        <w:rPr>
          <w:rFonts w:ascii="宋体" w:eastAsia="宋体" w:hAnsi="宋体" w:cs="宋体" w:hint="eastAsia"/>
          <w:sz w:val="28"/>
          <w:szCs w:val="22"/>
          <w:u w:val="single"/>
        </w:rPr>
        <w:t>减速机采购</w:t>
      </w:r>
      <w:r>
        <w:rPr>
          <w:rFonts w:ascii="宋体" w:eastAsia="宋体" w:hAnsi="宋体" w:cs="宋体" w:hint="eastAsia"/>
          <w:sz w:val="28"/>
          <w:szCs w:val="22"/>
          <w:u w:val="single"/>
        </w:rPr>
        <w:t xml:space="preserve">              </w:t>
      </w:r>
    </w:p>
    <w:p w14:paraId="4205900D" w14:textId="0F785B25" w:rsidR="00D90BE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杭州临江环境能源有限公司                 </w:t>
      </w:r>
    </w:p>
    <w:p w14:paraId="6A742759" w14:textId="1870F5DD"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05167F5E" w14:textId="7E98C846"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4B20DA31" w14:textId="598501D6" w:rsidR="00D90BE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465F679C" w14:textId="63ABBDD2" w:rsidR="00D90BE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5516B565" w14:textId="77777777" w:rsidR="00D90BE0" w:rsidRDefault="00D90BE0">
      <w:pPr>
        <w:spacing w:line="360" w:lineRule="auto"/>
        <w:jc w:val="center"/>
        <w:outlineLvl w:val="0"/>
        <w:rPr>
          <w:rFonts w:asciiTheme="minorEastAsia" w:hAnsiTheme="minorEastAsia" w:cs="仿宋"/>
          <w:b/>
          <w:kern w:val="0"/>
          <w:sz w:val="36"/>
          <w:szCs w:val="36"/>
        </w:rPr>
      </w:pPr>
    </w:p>
    <w:p w14:paraId="6339C8D8" w14:textId="77777777" w:rsidR="00D90BE0" w:rsidRDefault="00D90BE0">
      <w:pPr>
        <w:spacing w:line="360" w:lineRule="auto"/>
        <w:jc w:val="center"/>
        <w:outlineLvl w:val="0"/>
        <w:rPr>
          <w:rFonts w:asciiTheme="minorEastAsia" w:hAnsiTheme="minorEastAsia" w:cs="仿宋"/>
          <w:b/>
          <w:kern w:val="0"/>
          <w:sz w:val="36"/>
          <w:szCs w:val="36"/>
        </w:rPr>
      </w:pPr>
    </w:p>
    <w:p w14:paraId="3ADAE88D" w14:textId="77777777" w:rsidR="00D90BE0" w:rsidRDefault="00D90BE0">
      <w:pPr>
        <w:spacing w:line="360" w:lineRule="auto"/>
        <w:jc w:val="center"/>
        <w:outlineLvl w:val="0"/>
        <w:rPr>
          <w:rFonts w:asciiTheme="minorEastAsia" w:hAnsiTheme="minorEastAsia" w:cs="仿宋"/>
          <w:b/>
          <w:kern w:val="0"/>
          <w:sz w:val="36"/>
          <w:szCs w:val="36"/>
        </w:rPr>
      </w:pPr>
    </w:p>
    <w:p w14:paraId="7B183A24"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6B7B7DDF" w14:textId="77777777" w:rsidR="00D90BE0" w:rsidRDefault="00D90BE0">
      <w:pPr>
        <w:spacing w:line="360" w:lineRule="auto"/>
        <w:jc w:val="center"/>
        <w:outlineLvl w:val="0"/>
        <w:rPr>
          <w:rFonts w:asciiTheme="minorEastAsia" w:hAnsiTheme="minorEastAsia" w:cs="仿宋"/>
          <w:b/>
          <w:kern w:val="0"/>
          <w:sz w:val="36"/>
          <w:szCs w:val="36"/>
        </w:rPr>
      </w:pPr>
    </w:p>
    <w:p w14:paraId="7B98CB8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2FC4A2BB" w14:textId="77777777" w:rsidR="00D90BE0" w:rsidRDefault="00D90BE0">
      <w:pPr>
        <w:spacing w:line="360" w:lineRule="auto"/>
        <w:jc w:val="center"/>
        <w:outlineLvl w:val="0"/>
        <w:rPr>
          <w:rFonts w:asciiTheme="minorEastAsia" w:hAnsiTheme="minorEastAsia" w:cs="仿宋"/>
          <w:b/>
          <w:kern w:val="0"/>
          <w:sz w:val="36"/>
          <w:szCs w:val="36"/>
        </w:rPr>
      </w:pPr>
    </w:p>
    <w:p w14:paraId="25A3ABB0"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2FE4AE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408CD3E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5A9A658" w14:textId="77777777" w:rsidR="00D90BE0" w:rsidRDefault="00D90BE0">
      <w:pPr>
        <w:pStyle w:val="a5"/>
      </w:pPr>
    </w:p>
    <w:p w14:paraId="085F79FB" w14:textId="77777777" w:rsidR="00D90BE0" w:rsidRDefault="00D90BE0">
      <w:pPr>
        <w:pStyle w:val="a6"/>
      </w:pPr>
    </w:p>
    <w:p w14:paraId="51D736F9" w14:textId="77777777" w:rsidR="00D90BE0" w:rsidRDefault="00D90BE0"/>
    <w:p w14:paraId="4864CF6A" w14:textId="77777777" w:rsidR="00D90BE0" w:rsidRDefault="00D90BE0">
      <w:pPr>
        <w:pStyle w:val="a5"/>
      </w:pPr>
    </w:p>
    <w:p w14:paraId="5E75F0FE" w14:textId="77777777" w:rsidR="00D90BE0" w:rsidRDefault="00D90BE0">
      <w:pPr>
        <w:pStyle w:val="a6"/>
      </w:pPr>
    </w:p>
    <w:p w14:paraId="6DAB3828" w14:textId="77777777" w:rsidR="00D90BE0" w:rsidRDefault="00D90BE0"/>
    <w:p w14:paraId="5C964859" w14:textId="77777777" w:rsidR="00D90BE0" w:rsidRDefault="00D90BE0">
      <w:pPr>
        <w:pStyle w:val="a5"/>
      </w:pPr>
    </w:p>
    <w:p w14:paraId="0C6254E1" w14:textId="77777777" w:rsidR="00D90BE0" w:rsidRDefault="00D90BE0">
      <w:pPr>
        <w:pStyle w:val="a6"/>
      </w:pPr>
    </w:p>
    <w:p w14:paraId="335EE759" w14:textId="77777777" w:rsidR="00D90BE0" w:rsidRDefault="00D90BE0"/>
    <w:p w14:paraId="5ADE103B" w14:textId="77777777" w:rsidR="00D90BE0" w:rsidRDefault="00D90BE0">
      <w:pPr>
        <w:pStyle w:val="a5"/>
      </w:pPr>
    </w:p>
    <w:p w14:paraId="14218B8A" w14:textId="77777777" w:rsidR="00D90BE0" w:rsidRDefault="00D90BE0">
      <w:pPr>
        <w:pStyle w:val="a6"/>
      </w:pPr>
    </w:p>
    <w:p w14:paraId="65F2FA62" w14:textId="77777777" w:rsidR="00D90BE0" w:rsidRDefault="00D90BE0"/>
    <w:p w14:paraId="357C65DB" w14:textId="77777777" w:rsidR="00D90BE0" w:rsidRDefault="00D90BE0">
      <w:pPr>
        <w:pStyle w:val="a5"/>
      </w:pPr>
    </w:p>
    <w:p w14:paraId="005C5DC0" w14:textId="77777777" w:rsidR="00D90BE0" w:rsidRDefault="00D90BE0">
      <w:pPr>
        <w:pStyle w:val="a6"/>
      </w:pPr>
    </w:p>
    <w:p w14:paraId="72854465" w14:textId="77777777" w:rsidR="00D90BE0" w:rsidRDefault="00D90BE0"/>
    <w:p w14:paraId="7D9DD8FD" w14:textId="77777777" w:rsidR="00D90BE0" w:rsidRDefault="00D90BE0">
      <w:pPr>
        <w:pStyle w:val="a5"/>
      </w:pPr>
    </w:p>
    <w:p w14:paraId="2B9A6BB4" w14:textId="77777777" w:rsidR="00D90BE0" w:rsidRDefault="00D90BE0">
      <w:pPr>
        <w:pStyle w:val="a6"/>
      </w:pPr>
    </w:p>
    <w:p w14:paraId="5E22B3BA" w14:textId="77777777" w:rsidR="00D90BE0" w:rsidRDefault="00D90BE0">
      <w:pPr>
        <w:pStyle w:val="TOC6"/>
      </w:pPr>
    </w:p>
    <w:p w14:paraId="7455D084" w14:textId="77777777" w:rsidR="00D90BE0" w:rsidRDefault="00D90BE0"/>
    <w:p w14:paraId="1B2D5204" w14:textId="77777777" w:rsidR="00D90BE0" w:rsidRDefault="00D90BE0">
      <w:pPr>
        <w:pStyle w:val="a0"/>
        <w:rPr>
          <w:color w:val="auto"/>
        </w:rPr>
      </w:pPr>
    </w:p>
    <w:p w14:paraId="34B012E2" w14:textId="77777777" w:rsidR="00D90BE0" w:rsidRDefault="00D90BE0"/>
    <w:p w14:paraId="61D1411D" w14:textId="77777777" w:rsidR="00D90BE0" w:rsidRDefault="00D90BE0">
      <w:pPr>
        <w:pStyle w:val="a0"/>
      </w:pPr>
    </w:p>
    <w:p w14:paraId="33BBEDA5" w14:textId="77777777" w:rsidR="00D90BE0" w:rsidRDefault="00D90BE0">
      <w:pPr>
        <w:pStyle w:val="a5"/>
      </w:pPr>
    </w:p>
    <w:p w14:paraId="4B98B34C" w14:textId="77777777" w:rsidR="00D90BE0" w:rsidRDefault="00D90BE0"/>
    <w:p w14:paraId="3C235B14" w14:textId="77777777" w:rsidR="00D90BE0" w:rsidRDefault="00D90BE0">
      <w:pPr>
        <w:pStyle w:val="a5"/>
      </w:pPr>
    </w:p>
    <w:p w14:paraId="3369DA65"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7EEC1D2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43270715" w14:textId="77A1D494"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Pr>
          <w:rFonts w:asciiTheme="minorEastAsia" w:hAnsiTheme="minorEastAsia" w:cs="仿宋"/>
          <w:sz w:val="24"/>
          <w:u w:val="single"/>
        </w:rPr>
        <w:t>2023年临江公司</w:t>
      </w:r>
      <w:r w:rsidR="00035004">
        <w:rPr>
          <w:rFonts w:asciiTheme="minorEastAsia" w:hAnsiTheme="minorEastAsia" w:cs="仿宋" w:hint="eastAsia"/>
          <w:sz w:val="24"/>
          <w:u w:val="single"/>
        </w:rPr>
        <w:t>减速机采购</w:t>
      </w:r>
      <w:r>
        <w:rPr>
          <w:rFonts w:asciiTheme="minorEastAsia" w:hAnsiTheme="minorEastAsia" w:cs="仿宋" w:hint="eastAsia"/>
          <w:sz w:val="24"/>
        </w:rPr>
        <w:t>【项目编号：</w:t>
      </w:r>
      <w:r w:rsidR="00A17A16">
        <w:rPr>
          <w:rFonts w:asciiTheme="minorEastAsia" w:hAnsiTheme="minorEastAsia" w:cs="仿宋" w:hint="eastAsia"/>
          <w:sz w:val="24"/>
          <w:u w:val="single"/>
        </w:rPr>
        <w:t>202312016</w:t>
      </w:r>
      <w:r>
        <w:rPr>
          <w:rFonts w:asciiTheme="minorEastAsia" w:hAnsiTheme="minorEastAsia" w:cs="仿宋" w:hint="eastAsia"/>
          <w:sz w:val="24"/>
        </w:rPr>
        <w:t>】采购活动，郑重承诺：</w:t>
      </w:r>
    </w:p>
    <w:p w14:paraId="4B47872C" w14:textId="77777777" w:rsidR="00D90BE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121974F6"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75A8A9E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628AE70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05CD9E6F"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3C43C63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0F18072C"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27D7D8A3"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1E9E9AC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5A50C5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67D7B1C8"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58CC44BC"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2F75BC89" w14:textId="77777777" w:rsidR="00D90BE0" w:rsidRDefault="00D90BE0">
      <w:pPr>
        <w:snapToGrid w:val="0"/>
        <w:spacing w:line="360" w:lineRule="auto"/>
        <w:ind w:right="480"/>
        <w:jc w:val="center"/>
        <w:rPr>
          <w:rFonts w:asciiTheme="minorEastAsia" w:hAnsiTheme="minorEastAsia" w:cs="仿宋"/>
          <w:b/>
          <w:kern w:val="0"/>
          <w:sz w:val="32"/>
          <w:szCs w:val="32"/>
        </w:rPr>
      </w:pPr>
    </w:p>
    <w:p w14:paraId="52CE9E3F" w14:textId="77777777" w:rsidR="00D90BE0" w:rsidRDefault="00D90BE0"/>
    <w:p w14:paraId="5B99C5DB" w14:textId="77777777" w:rsidR="00D90BE0" w:rsidRDefault="00D90BE0">
      <w:pPr>
        <w:pStyle w:val="a5"/>
      </w:pPr>
    </w:p>
    <w:p w14:paraId="35483CC6" w14:textId="77777777" w:rsidR="00D90BE0" w:rsidRDefault="00D90BE0">
      <w:pPr>
        <w:pStyle w:val="a6"/>
      </w:pPr>
    </w:p>
    <w:p w14:paraId="2F504615" w14:textId="77777777" w:rsidR="00D90BE0" w:rsidRDefault="00D90BE0"/>
    <w:p w14:paraId="359D586A" w14:textId="77777777" w:rsidR="00D90BE0" w:rsidRDefault="00D90BE0">
      <w:pPr>
        <w:pStyle w:val="a5"/>
      </w:pPr>
    </w:p>
    <w:p w14:paraId="7055AA9B" w14:textId="77777777" w:rsidR="00D90BE0" w:rsidRDefault="00D90BE0">
      <w:pPr>
        <w:pStyle w:val="a6"/>
      </w:pPr>
    </w:p>
    <w:p w14:paraId="217EDCD2" w14:textId="77777777" w:rsidR="00D90BE0" w:rsidRDefault="00D90BE0"/>
    <w:p w14:paraId="1AEA15F8" w14:textId="77777777" w:rsidR="00D90BE0" w:rsidRDefault="00D90BE0">
      <w:pPr>
        <w:pStyle w:val="a5"/>
      </w:pPr>
    </w:p>
    <w:p w14:paraId="21598EFB" w14:textId="77777777" w:rsidR="00D90BE0" w:rsidRDefault="00D90BE0">
      <w:pPr>
        <w:pStyle w:val="a6"/>
      </w:pPr>
    </w:p>
    <w:p w14:paraId="03CEFC64" w14:textId="77777777" w:rsidR="00D90BE0" w:rsidRDefault="00D90BE0"/>
    <w:p w14:paraId="36B54D90" w14:textId="77777777" w:rsidR="00D90BE0" w:rsidRDefault="00D90BE0">
      <w:pPr>
        <w:pStyle w:val="TOC1"/>
      </w:pPr>
    </w:p>
    <w:p w14:paraId="646D60DB"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53299FB4" w14:textId="77777777" w:rsidR="00D90BE0" w:rsidRDefault="00D90BE0">
      <w:pPr>
        <w:pStyle w:val="a5"/>
        <w:rPr>
          <w:lang w:val="en-US"/>
        </w:rPr>
      </w:pPr>
    </w:p>
    <w:p w14:paraId="7EE096AD" w14:textId="77777777" w:rsidR="00D90BE0" w:rsidRDefault="00D90BE0">
      <w:pPr>
        <w:spacing w:line="360" w:lineRule="auto"/>
        <w:ind w:firstLineChars="200" w:firstLine="643"/>
        <w:rPr>
          <w:rFonts w:asciiTheme="minorEastAsia" w:hAnsiTheme="minorEastAsia" w:cs="仿宋"/>
          <w:b/>
          <w:kern w:val="0"/>
          <w:sz w:val="32"/>
          <w:szCs w:val="32"/>
        </w:rPr>
      </w:pPr>
    </w:p>
    <w:p w14:paraId="09016655" w14:textId="77777777" w:rsidR="00D90BE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15BF8B8C"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705923F7" w14:textId="77777777" w:rsidR="00D90BE0" w:rsidRDefault="00D90BE0"/>
    <w:p w14:paraId="26C5BE15" w14:textId="77777777" w:rsidR="00D90BE0" w:rsidRDefault="00D90BE0">
      <w:pPr>
        <w:pStyle w:val="a5"/>
      </w:pPr>
    </w:p>
    <w:p w14:paraId="0B19EF25" w14:textId="77777777" w:rsidR="00D90BE0" w:rsidRDefault="00D90BE0">
      <w:pPr>
        <w:pStyle w:val="a6"/>
      </w:pPr>
    </w:p>
    <w:p w14:paraId="7CF804CD" w14:textId="77777777" w:rsidR="00D90BE0" w:rsidRDefault="00D90BE0"/>
    <w:p w14:paraId="51DD2CAD" w14:textId="77777777" w:rsidR="00D90BE0" w:rsidRDefault="00D90BE0">
      <w:pPr>
        <w:pStyle w:val="a5"/>
      </w:pPr>
    </w:p>
    <w:p w14:paraId="2D07BA99" w14:textId="77777777" w:rsidR="00D90BE0" w:rsidRDefault="00D90BE0">
      <w:pPr>
        <w:pStyle w:val="a6"/>
      </w:pPr>
    </w:p>
    <w:p w14:paraId="1C8E3994" w14:textId="77777777" w:rsidR="00D90BE0" w:rsidRDefault="00D90BE0"/>
    <w:p w14:paraId="1743ACDF" w14:textId="77777777" w:rsidR="00D90BE0" w:rsidRDefault="00D90BE0">
      <w:pPr>
        <w:pStyle w:val="a5"/>
      </w:pPr>
    </w:p>
    <w:p w14:paraId="1A4BB324" w14:textId="77777777" w:rsidR="00D90BE0" w:rsidRDefault="00D90BE0">
      <w:pPr>
        <w:pStyle w:val="a6"/>
      </w:pPr>
    </w:p>
    <w:p w14:paraId="65243488" w14:textId="77777777" w:rsidR="00D90BE0" w:rsidRDefault="00D90BE0"/>
    <w:p w14:paraId="3900380C" w14:textId="77777777" w:rsidR="00D90BE0" w:rsidRDefault="00D90BE0">
      <w:pPr>
        <w:pStyle w:val="a5"/>
      </w:pPr>
    </w:p>
    <w:p w14:paraId="5872FAC0" w14:textId="77777777" w:rsidR="00D90BE0" w:rsidRDefault="00D90BE0">
      <w:pPr>
        <w:pStyle w:val="a6"/>
      </w:pPr>
    </w:p>
    <w:p w14:paraId="4E0A8226" w14:textId="77777777" w:rsidR="00D90BE0" w:rsidRDefault="00D90BE0"/>
    <w:p w14:paraId="042FC2F3" w14:textId="77777777" w:rsidR="00D90BE0" w:rsidRDefault="00D90BE0">
      <w:pPr>
        <w:pStyle w:val="a5"/>
      </w:pPr>
    </w:p>
    <w:p w14:paraId="3756A145" w14:textId="77777777" w:rsidR="00D90BE0" w:rsidRDefault="00D90BE0">
      <w:pPr>
        <w:pStyle w:val="a6"/>
      </w:pPr>
    </w:p>
    <w:p w14:paraId="1175A85D" w14:textId="77777777" w:rsidR="00D90BE0" w:rsidRDefault="00D90BE0"/>
    <w:p w14:paraId="69C8B885" w14:textId="77777777" w:rsidR="00D90BE0" w:rsidRDefault="00D90BE0">
      <w:pPr>
        <w:pStyle w:val="a5"/>
      </w:pPr>
    </w:p>
    <w:p w14:paraId="545BC41F" w14:textId="77777777" w:rsidR="00D90BE0" w:rsidRDefault="00D90BE0">
      <w:pPr>
        <w:pStyle w:val="a6"/>
      </w:pPr>
    </w:p>
    <w:p w14:paraId="5F7FB220" w14:textId="77777777" w:rsidR="00D90BE0" w:rsidRDefault="00D90BE0"/>
    <w:p w14:paraId="40E15FCC" w14:textId="77777777" w:rsidR="00D90BE0" w:rsidRDefault="00D90BE0">
      <w:pPr>
        <w:pStyle w:val="a5"/>
      </w:pPr>
    </w:p>
    <w:p w14:paraId="2124FDB6" w14:textId="77777777" w:rsidR="00D90BE0" w:rsidRDefault="00D90BE0">
      <w:pPr>
        <w:pStyle w:val="a6"/>
      </w:pPr>
    </w:p>
    <w:p w14:paraId="2325F879" w14:textId="77777777" w:rsidR="00D90BE0" w:rsidRDefault="00D90BE0"/>
    <w:p w14:paraId="02BA0D22" w14:textId="77777777" w:rsidR="00D90BE0" w:rsidRDefault="00D90BE0">
      <w:pPr>
        <w:pStyle w:val="a5"/>
      </w:pPr>
    </w:p>
    <w:p w14:paraId="3696764B" w14:textId="77777777" w:rsidR="00D90BE0" w:rsidRDefault="00D90BE0">
      <w:pPr>
        <w:pStyle w:val="a6"/>
      </w:pPr>
    </w:p>
    <w:p w14:paraId="4544E3C7" w14:textId="77777777" w:rsidR="00D90BE0" w:rsidRDefault="00D90BE0"/>
    <w:p w14:paraId="7EE3338A" w14:textId="77777777" w:rsidR="00D90BE0" w:rsidRDefault="00D90BE0">
      <w:pPr>
        <w:pStyle w:val="a5"/>
      </w:pPr>
    </w:p>
    <w:p w14:paraId="6D3D24B3" w14:textId="77777777" w:rsidR="00D90BE0" w:rsidRDefault="00D90BE0">
      <w:pPr>
        <w:pStyle w:val="a6"/>
      </w:pPr>
    </w:p>
    <w:p w14:paraId="5DB5D2B3" w14:textId="77777777" w:rsidR="00D90BE0" w:rsidRDefault="00D90BE0">
      <w:pPr>
        <w:pStyle w:val="a5"/>
      </w:pPr>
    </w:p>
    <w:p w14:paraId="2360F79E" w14:textId="77777777" w:rsidR="00D90BE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5A083307" w14:textId="77777777" w:rsidR="00D90BE0" w:rsidRDefault="00D90BE0">
      <w:pPr>
        <w:spacing w:line="360" w:lineRule="auto"/>
        <w:jc w:val="center"/>
        <w:outlineLvl w:val="0"/>
        <w:rPr>
          <w:rFonts w:asciiTheme="minorEastAsia" w:hAnsiTheme="minorEastAsia" w:cs="仿宋"/>
          <w:b/>
          <w:kern w:val="0"/>
          <w:sz w:val="24"/>
        </w:rPr>
      </w:pPr>
    </w:p>
    <w:p w14:paraId="079A6A17" w14:textId="77777777" w:rsidR="00D90BE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49E49FF7" w14:textId="77777777" w:rsidR="00D90BE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2D995A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04E259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105057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8AFB0DA"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7205006"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DAAABD5"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78EBFF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w:t>
      </w:r>
      <w:proofErr w:type="gramStart"/>
      <w:r>
        <w:rPr>
          <w:rFonts w:asciiTheme="minorEastAsia" w:hAnsiTheme="minorEastAsia" w:cs="仿宋" w:hint="eastAsia"/>
          <w:sz w:val="24"/>
        </w:rPr>
        <w:t>商股东</w:t>
      </w:r>
      <w:proofErr w:type="gramEnd"/>
      <w:r>
        <w:rPr>
          <w:rFonts w:asciiTheme="minorEastAsia" w:hAnsiTheme="minorEastAsia" w:cs="仿宋" w:hint="eastAsia"/>
          <w:sz w:val="24"/>
        </w:rPr>
        <w:t>信息及出资比例信息表……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A66C89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w:t>
      </w:r>
      <w:proofErr w:type="gramStart"/>
      <w:r>
        <w:rPr>
          <w:rFonts w:asciiTheme="minorEastAsia" w:hAnsiTheme="minorEastAsia" w:cs="仿宋" w:hint="eastAsia"/>
          <w:sz w:val="24"/>
        </w:rPr>
        <w:t>商服务</w:t>
      </w:r>
      <w:proofErr w:type="gramEnd"/>
      <w:r>
        <w:rPr>
          <w:rFonts w:asciiTheme="minorEastAsia" w:hAnsiTheme="minorEastAsia" w:cs="仿宋" w:hint="eastAsia"/>
          <w:sz w:val="24"/>
        </w:rPr>
        <w:t>质量保证承诺函……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42AE1C3" w14:textId="77777777" w:rsidR="00D90BE0" w:rsidRDefault="00D90BE0">
      <w:pPr>
        <w:pStyle w:val="a6"/>
      </w:pPr>
    </w:p>
    <w:p w14:paraId="0C23CEA2" w14:textId="77777777" w:rsidR="00D90BE0" w:rsidRDefault="00D90BE0"/>
    <w:p w14:paraId="54BAD9B1" w14:textId="77777777" w:rsidR="00D90BE0" w:rsidRDefault="00D90BE0">
      <w:pPr>
        <w:pStyle w:val="a5"/>
      </w:pPr>
    </w:p>
    <w:p w14:paraId="1F3E4806" w14:textId="77777777" w:rsidR="00D90BE0" w:rsidRDefault="00D90BE0">
      <w:pPr>
        <w:pStyle w:val="a6"/>
      </w:pPr>
    </w:p>
    <w:p w14:paraId="335DD729" w14:textId="77777777" w:rsidR="00D90BE0" w:rsidRDefault="00D90BE0"/>
    <w:p w14:paraId="32141696" w14:textId="77777777" w:rsidR="00D90BE0" w:rsidRDefault="00D90BE0">
      <w:pPr>
        <w:pStyle w:val="a5"/>
      </w:pPr>
    </w:p>
    <w:p w14:paraId="47B35866" w14:textId="77777777" w:rsidR="00D90BE0" w:rsidRDefault="00D90BE0">
      <w:pPr>
        <w:pStyle w:val="a6"/>
      </w:pPr>
    </w:p>
    <w:p w14:paraId="46532E13" w14:textId="77777777" w:rsidR="00D90BE0" w:rsidRDefault="00D90BE0"/>
    <w:p w14:paraId="001B73C3" w14:textId="77777777" w:rsidR="00D90BE0" w:rsidRDefault="00D90BE0">
      <w:pPr>
        <w:pStyle w:val="a5"/>
      </w:pPr>
    </w:p>
    <w:p w14:paraId="38349FAF" w14:textId="77777777" w:rsidR="00D90BE0" w:rsidRDefault="00D90BE0">
      <w:pPr>
        <w:pStyle w:val="a6"/>
      </w:pPr>
    </w:p>
    <w:p w14:paraId="55DEDDFB" w14:textId="77777777" w:rsidR="00D90BE0" w:rsidRDefault="00D90BE0"/>
    <w:p w14:paraId="61F6D381" w14:textId="77777777" w:rsidR="00D90BE0" w:rsidRDefault="00D90BE0">
      <w:pPr>
        <w:pStyle w:val="a5"/>
      </w:pPr>
    </w:p>
    <w:p w14:paraId="551CD63A" w14:textId="77777777" w:rsidR="00D90BE0" w:rsidRDefault="00D90BE0">
      <w:pPr>
        <w:pStyle w:val="a6"/>
      </w:pPr>
    </w:p>
    <w:p w14:paraId="4E534B28" w14:textId="77777777" w:rsidR="00D90BE0" w:rsidRDefault="00D90BE0"/>
    <w:p w14:paraId="6C77206F" w14:textId="77777777" w:rsidR="00D90BE0" w:rsidRDefault="00D90BE0">
      <w:pPr>
        <w:pStyle w:val="a5"/>
      </w:pPr>
    </w:p>
    <w:p w14:paraId="31243989" w14:textId="77777777" w:rsidR="00D90BE0" w:rsidRDefault="00D90BE0">
      <w:pPr>
        <w:pStyle w:val="a6"/>
      </w:pPr>
    </w:p>
    <w:p w14:paraId="55C0164F" w14:textId="77777777" w:rsidR="00D90BE0" w:rsidRDefault="00D90BE0"/>
    <w:p w14:paraId="4524B0DC" w14:textId="77777777" w:rsidR="00D90BE0" w:rsidRDefault="00D90BE0">
      <w:pPr>
        <w:pStyle w:val="a5"/>
      </w:pPr>
    </w:p>
    <w:p w14:paraId="2BA1D1CC" w14:textId="77777777" w:rsidR="00D90BE0" w:rsidRDefault="00D90BE0">
      <w:pPr>
        <w:pStyle w:val="a6"/>
      </w:pPr>
    </w:p>
    <w:p w14:paraId="79FA4BD5" w14:textId="77777777" w:rsidR="00D90BE0" w:rsidRDefault="00D90BE0">
      <w:pPr>
        <w:pStyle w:val="a6"/>
      </w:pPr>
    </w:p>
    <w:p w14:paraId="123C2A96" w14:textId="77777777" w:rsidR="00D90BE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293A67E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40AFDCBC" w14:textId="3F7AB409"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Pr>
          <w:rFonts w:asciiTheme="minorEastAsia" w:hAnsiTheme="minorEastAsia" w:cs="仿宋"/>
          <w:sz w:val="24"/>
        </w:rPr>
        <w:t>2023年临江公司</w:t>
      </w:r>
      <w:r w:rsidR="00CD43E8">
        <w:rPr>
          <w:rFonts w:asciiTheme="minorEastAsia" w:hAnsiTheme="minorEastAsia" w:cs="仿宋" w:hint="eastAsia"/>
          <w:sz w:val="24"/>
        </w:rPr>
        <w:t>减速机</w:t>
      </w:r>
      <w:r>
        <w:rPr>
          <w:rFonts w:asciiTheme="minorEastAsia" w:hAnsiTheme="minorEastAsia" w:cs="仿宋" w:hint="eastAsia"/>
          <w:sz w:val="24"/>
        </w:rPr>
        <w:t>【项目编号：</w:t>
      </w:r>
      <w:r w:rsidR="00A17A16">
        <w:rPr>
          <w:rFonts w:asciiTheme="minorEastAsia" w:hAnsiTheme="minorEastAsia" w:cs="仿宋" w:hint="eastAsia"/>
          <w:sz w:val="24"/>
        </w:rPr>
        <w:t>202312016</w:t>
      </w:r>
      <w:r>
        <w:rPr>
          <w:rFonts w:asciiTheme="minorEastAsia" w:hAnsiTheme="minorEastAsia" w:cs="仿宋" w:hint="eastAsia"/>
          <w:sz w:val="24"/>
        </w:rPr>
        <w:t>】采购的有关活动，并对此项目进行响应。为此：</w:t>
      </w:r>
    </w:p>
    <w:p w14:paraId="35B3E26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5101558B"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3B3BA4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7A1B83B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C9866C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4DABF12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584E5D19"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515667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7AC663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7D4734D"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w:t>
      </w:r>
      <w:proofErr w:type="gramStart"/>
      <w:r>
        <w:rPr>
          <w:rFonts w:asciiTheme="minorEastAsia" w:hAnsiTheme="minorEastAsia" w:cs="仿宋" w:hint="eastAsia"/>
          <w:sz w:val="24"/>
        </w:rPr>
        <w:t>商成交</w:t>
      </w:r>
      <w:proofErr w:type="gramEnd"/>
      <w:r>
        <w:rPr>
          <w:rFonts w:asciiTheme="minorEastAsia" w:hAnsiTheme="minorEastAsia" w:cs="仿宋" w:hint="eastAsia"/>
          <w:sz w:val="24"/>
        </w:rPr>
        <w:t>后不以分包方式履行合同的，则不需要提供）；</w:t>
      </w:r>
    </w:p>
    <w:p w14:paraId="1C5813E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9FFA6C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5FAF27A4"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5D90B3B1"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134A637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7D6C8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75C6D77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846055E"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6148C61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3FE3F2CA"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26E5FD16"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602AF654"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6B38DD57"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7F9030DD"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59AF7B9B" w14:textId="77777777" w:rsidR="00D90BE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3C25C3BF" w14:textId="77777777" w:rsidR="00D90BE0" w:rsidRDefault="00D90BE0">
      <w:pPr>
        <w:pStyle w:val="a5"/>
      </w:pPr>
    </w:p>
    <w:p w14:paraId="0FD35972" w14:textId="77777777" w:rsidR="00D90BE0" w:rsidRDefault="00D90BE0">
      <w:pPr>
        <w:pStyle w:val="a6"/>
      </w:pPr>
    </w:p>
    <w:p w14:paraId="3A1B22D6" w14:textId="77777777" w:rsidR="00D90BE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3E143CF7" w14:textId="77777777" w:rsidR="00D90BE0" w:rsidRDefault="00000000">
      <w:pPr>
        <w:spacing w:line="360" w:lineRule="auto"/>
        <w:jc w:val="center"/>
        <w:rPr>
          <w:rFonts w:asciiTheme="minorEastAsia" w:hAnsiTheme="minorEastAsia" w:cs="仿宋"/>
          <w:sz w:val="24"/>
        </w:rPr>
        <w:sectPr w:rsidR="00D90BE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2973A5AD"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54A79E6F" w14:textId="77777777" w:rsidR="00D90BE0" w:rsidRDefault="00D90BE0">
      <w:pPr>
        <w:snapToGrid w:val="0"/>
        <w:spacing w:line="360" w:lineRule="auto"/>
        <w:rPr>
          <w:rFonts w:asciiTheme="minorEastAsia" w:hAnsiTheme="minorEastAsia" w:cs="仿宋"/>
          <w:kern w:val="0"/>
          <w:sz w:val="24"/>
        </w:rPr>
      </w:pPr>
    </w:p>
    <w:p w14:paraId="3D75F831"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1BF50E8" w14:textId="77777777" w:rsidR="00D90BE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538FBDB4" w14:textId="77777777" w:rsidR="00D90BE0" w:rsidRDefault="00D90BE0">
      <w:pPr>
        <w:snapToGrid w:val="0"/>
        <w:spacing w:line="360" w:lineRule="auto"/>
        <w:rPr>
          <w:rFonts w:asciiTheme="minorEastAsia" w:hAnsiTheme="minorEastAsia" w:cs="仿宋"/>
          <w:kern w:val="0"/>
          <w:sz w:val="24"/>
          <w:lang w:val="zh-CN"/>
        </w:rPr>
      </w:pPr>
    </w:p>
    <w:p w14:paraId="4C6D921C"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228B0F58"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4BD86E45"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490B3BF6"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4F081F9D"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05B19C4F"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09C6471D"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16A2D0CB"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7F30CA7E"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0DD5404F" w14:textId="77777777" w:rsidR="00D90BE0" w:rsidRDefault="00D90BE0">
      <w:pPr>
        <w:jc w:val="center"/>
        <w:rPr>
          <w:rFonts w:asciiTheme="minorEastAsia" w:hAnsiTheme="minorEastAsia" w:cs="仿宋"/>
          <w:b/>
          <w:kern w:val="0"/>
          <w:sz w:val="32"/>
          <w:szCs w:val="32"/>
          <w:lang w:val="zh-CN"/>
        </w:rPr>
      </w:pPr>
    </w:p>
    <w:p w14:paraId="4910C5FB" w14:textId="77777777" w:rsidR="00D90BE0" w:rsidRDefault="00D90BE0">
      <w:pPr>
        <w:jc w:val="center"/>
        <w:rPr>
          <w:rFonts w:asciiTheme="minorEastAsia" w:hAnsiTheme="minorEastAsia" w:cs="仿宋"/>
          <w:b/>
          <w:kern w:val="0"/>
          <w:sz w:val="32"/>
          <w:szCs w:val="32"/>
          <w:lang w:val="zh-CN"/>
        </w:rPr>
      </w:pPr>
    </w:p>
    <w:p w14:paraId="2387F944" w14:textId="77777777" w:rsidR="00D90BE0" w:rsidRDefault="00D90BE0">
      <w:pPr>
        <w:jc w:val="center"/>
        <w:rPr>
          <w:rFonts w:asciiTheme="minorEastAsia" w:hAnsiTheme="minorEastAsia" w:cs="仿宋"/>
          <w:b/>
          <w:kern w:val="0"/>
          <w:sz w:val="32"/>
          <w:szCs w:val="32"/>
          <w:lang w:val="zh-CN"/>
        </w:rPr>
      </w:pPr>
    </w:p>
    <w:p w14:paraId="32725954" w14:textId="77777777" w:rsidR="00D90BE0" w:rsidRDefault="00D90BE0">
      <w:pPr>
        <w:jc w:val="center"/>
        <w:rPr>
          <w:rFonts w:asciiTheme="minorEastAsia" w:hAnsiTheme="minorEastAsia" w:cs="仿宋"/>
          <w:b/>
          <w:kern w:val="0"/>
          <w:sz w:val="32"/>
          <w:szCs w:val="32"/>
          <w:lang w:val="zh-CN"/>
        </w:rPr>
      </w:pPr>
    </w:p>
    <w:p w14:paraId="67D9CB1F" w14:textId="77777777" w:rsidR="00D90BE0" w:rsidRDefault="00D90BE0">
      <w:pPr>
        <w:jc w:val="center"/>
        <w:rPr>
          <w:rFonts w:asciiTheme="minorEastAsia" w:hAnsiTheme="minorEastAsia" w:cs="仿宋"/>
          <w:b/>
          <w:kern w:val="0"/>
          <w:sz w:val="32"/>
          <w:szCs w:val="32"/>
          <w:lang w:val="zh-CN"/>
        </w:rPr>
      </w:pPr>
    </w:p>
    <w:p w14:paraId="29525BC6" w14:textId="77777777" w:rsidR="00D90BE0" w:rsidRDefault="00D90BE0">
      <w:pPr>
        <w:jc w:val="center"/>
        <w:rPr>
          <w:rFonts w:asciiTheme="minorEastAsia" w:hAnsiTheme="minorEastAsia" w:cs="仿宋"/>
          <w:b/>
          <w:kern w:val="0"/>
          <w:sz w:val="32"/>
          <w:szCs w:val="32"/>
          <w:lang w:val="zh-CN"/>
        </w:rPr>
      </w:pPr>
    </w:p>
    <w:p w14:paraId="579789E7" w14:textId="77777777" w:rsidR="00D90BE0" w:rsidRDefault="00D90BE0">
      <w:pPr>
        <w:jc w:val="center"/>
        <w:rPr>
          <w:rFonts w:asciiTheme="minorEastAsia" w:hAnsiTheme="minorEastAsia" w:cs="仿宋"/>
          <w:b/>
          <w:kern w:val="0"/>
          <w:sz w:val="32"/>
          <w:szCs w:val="32"/>
          <w:lang w:val="zh-CN"/>
        </w:rPr>
      </w:pPr>
    </w:p>
    <w:p w14:paraId="6B924DFD" w14:textId="77777777" w:rsidR="00D90BE0" w:rsidRDefault="00D90BE0">
      <w:pPr>
        <w:jc w:val="center"/>
        <w:rPr>
          <w:rFonts w:asciiTheme="minorEastAsia" w:hAnsiTheme="minorEastAsia" w:cs="仿宋"/>
          <w:b/>
          <w:kern w:val="0"/>
          <w:sz w:val="32"/>
          <w:szCs w:val="32"/>
          <w:lang w:val="zh-CN"/>
        </w:rPr>
      </w:pPr>
    </w:p>
    <w:p w14:paraId="66C6D267" w14:textId="77777777" w:rsidR="00D90BE0" w:rsidRDefault="00D90BE0">
      <w:pPr>
        <w:jc w:val="center"/>
        <w:rPr>
          <w:rFonts w:asciiTheme="minorEastAsia" w:hAnsiTheme="minorEastAsia" w:cs="仿宋"/>
          <w:b/>
          <w:kern w:val="0"/>
          <w:sz w:val="32"/>
          <w:szCs w:val="32"/>
          <w:lang w:val="zh-CN"/>
        </w:rPr>
      </w:pPr>
    </w:p>
    <w:p w14:paraId="74829E0B" w14:textId="77777777" w:rsidR="00D90BE0" w:rsidRDefault="00D90BE0">
      <w:pPr>
        <w:pStyle w:val="a5"/>
        <w:rPr>
          <w:rFonts w:asciiTheme="minorEastAsia" w:hAnsiTheme="minorEastAsia" w:cs="仿宋"/>
          <w:b/>
          <w:kern w:val="0"/>
          <w:sz w:val="32"/>
          <w:szCs w:val="32"/>
        </w:rPr>
      </w:pPr>
    </w:p>
    <w:p w14:paraId="51F60A06" w14:textId="77777777" w:rsidR="00D90BE0" w:rsidRDefault="00D90BE0">
      <w:pPr>
        <w:pStyle w:val="a6"/>
        <w:rPr>
          <w:rFonts w:asciiTheme="minorEastAsia" w:hAnsiTheme="minorEastAsia" w:cs="仿宋"/>
          <w:b/>
          <w:kern w:val="0"/>
          <w:sz w:val="32"/>
          <w:szCs w:val="32"/>
        </w:rPr>
      </w:pPr>
    </w:p>
    <w:p w14:paraId="66EB7619" w14:textId="77777777" w:rsidR="00D90BE0" w:rsidRDefault="00D90BE0">
      <w:pPr>
        <w:rPr>
          <w:rFonts w:asciiTheme="minorEastAsia" w:hAnsiTheme="minorEastAsia" w:cs="仿宋"/>
          <w:b/>
          <w:kern w:val="0"/>
          <w:sz w:val="32"/>
          <w:szCs w:val="32"/>
          <w:lang w:val="zh-CN"/>
        </w:rPr>
      </w:pPr>
    </w:p>
    <w:p w14:paraId="721E88D4" w14:textId="77777777" w:rsidR="00D90BE0" w:rsidRDefault="00D90BE0">
      <w:pPr>
        <w:pStyle w:val="a5"/>
        <w:rPr>
          <w:rFonts w:asciiTheme="minorEastAsia" w:hAnsiTheme="minorEastAsia" w:cs="仿宋"/>
          <w:b/>
          <w:kern w:val="0"/>
          <w:sz w:val="32"/>
          <w:szCs w:val="32"/>
        </w:rPr>
      </w:pPr>
    </w:p>
    <w:p w14:paraId="18740E80" w14:textId="77777777" w:rsidR="00D90BE0" w:rsidRDefault="00D90BE0">
      <w:pPr>
        <w:pStyle w:val="a6"/>
      </w:pPr>
    </w:p>
    <w:p w14:paraId="375D041D" w14:textId="77777777" w:rsidR="00D90BE0" w:rsidRDefault="00D90BE0"/>
    <w:p w14:paraId="0673AE8C"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5908A193" w14:textId="77777777">
        <w:trPr>
          <w:trHeight w:val="4812"/>
          <w:jc w:val="center"/>
        </w:trPr>
        <w:tc>
          <w:tcPr>
            <w:tcW w:w="9207" w:type="dxa"/>
          </w:tcPr>
          <w:p w14:paraId="1EFBD474"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E122455"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3B2B764B"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0D65F8AF"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1C021875"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1215A160" w14:textId="77777777">
        <w:trPr>
          <w:trHeight w:val="4812"/>
          <w:jc w:val="center"/>
        </w:trPr>
        <w:tc>
          <w:tcPr>
            <w:tcW w:w="9207" w:type="dxa"/>
          </w:tcPr>
          <w:p w14:paraId="177113E7"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68153EC3"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62DC8DE1"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423BDECF" w14:textId="77777777" w:rsidR="00D90BE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0DDF7E86" w14:textId="77777777" w:rsidR="00D90BE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52058D8E" w14:textId="77777777" w:rsidR="00D90BE0" w:rsidRDefault="00000000">
      <w:pPr>
        <w:spacing w:line="360" w:lineRule="auto"/>
        <w:jc w:val="center"/>
        <w:rPr>
          <w:rFonts w:asciiTheme="minorEastAsia" w:hAnsiTheme="minorEastAsia" w:cs="仿宋"/>
          <w:kern w:val="0"/>
          <w:sz w:val="24"/>
          <w:lang w:val="zh-CN"/>
        </w:rPr>
        <w:sectPr w:rsidR="00D90BE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3A14673D" w14:textId="77777777" w:rsidR="00D90BE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3BC96328" w14:textId="77777777" w:rsidR="00D90BE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b/>
          <w:bCs/>
          <w:sz w:val="24"/>
        </w:rPr>
        <w:t>（成交后以分包方式履行合同的，提供分包意向协议（附件3）；采购人不同意分包或者供应</w:t>
      </w:r>
      <w:proofErr w:type="gramStart"/>
      <w:r>
        <w:rPr>
          <w:rFonts w:asciiTheme="minorEastAsia" w:hAnsiTheme="minorEastAsia" w:cs="仿宋" w:hint="eastAsia"/>
          <w:b/>
          <w:bCs/>
          <w:sz w:val="24"/>
        </w:rPr>
        <w:t>商成交</w:t>
      </w:r>
      <w:proofErr w:type="gramEnd"/>
      <w:r>
        <w:rPr>
          <w:rFonts w:asciiTheme="minorEastAsia" w:hAnsiTheme="minorEastAsia" w:cs="仿宋" w:hint="eastAsia"/>
          <w:b/>
          <w:bCs/>
          <w:sz w:val="24"/>
        </w:rPr>
        <w:t>后不以分包方式履行合同的，则不需要提供。）</w:t>
      </w:r>
    </w:p>
    <w:p w14:paraId="37EDC0C3" w14:textId="77777777" w:rsidR="00D90BE0" w:rsidRDefault="00D90BE0">
      <w:pPr>
        <w:jc w:val="center"/>
        <w:rPr>
          <w:rFonts w:asciiTheme="minorEastAsia" w:hAnsiTheme="minorEastAsia" w:cs="仿宋"/>
          <w:b/>
          <w:kern w:val="0"/>
          <w:sz w:val="32"/>
          <w:szCs w:val="32"/>
        </w:rPr>
      </w:pPr>
    </w:p>
    <w:p w14:paraId="3708BA67" w14:textId="77777777" w:rsidR="00D90BE0" w:rsidRDefault="00D90BE0">
      <w:pPr>
        <w:jc w:val="center"/>
        <w:rPr>
          <w:rFonts w:asciiTheme="minorEastAsia" w:hAnsiTheme="minorEastAsia" w:cs="仿宋"/>
          <w:b/>
          <w:kern w:val="0"/>
          <w:sz w:val="32"/>
          <w:szCs w:val="32"/>
        </w:rPr>
      </w:pPr>
    </w:p>
    <w:p w14:paraId="64E3D8C8"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140068EB" w14:textId="77777777" w:rsidR="00D90BE0" w:rsidRDefault="00D90BE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D90BE0" w14:paraId="7A918D8F" w14:textId="77777777">
        <w:trPr>
          <w:trHeight w:val="882"/>
        </w:trPr>
        <w:tc>
          <w:tcPr>
            <w:tcW w:w="646" w:type="dxa"/>
            <w:vAlign w:val="center"/>
          </w:tcPr>
          <w:p w14:paraId="6EC5C74D"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347BBD33"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0A161A7B"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0D02A911"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3A1CB67C"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D90BE0" w14:paraId="1166C0A6" w14:textId="77777777">
        <w:trPr>
          <w:trHeight w:val="860"/>
        </w:trPr>
        <w:tc>
          <w:tcPr>
            <w:tcW w:w="646" w:type="dxa"/>
            <w:vAlign w:val="center"/>
          </w:tcPr>
          <w:p w14:paraId="3CF090F9" w14:textId="77777777" w:rsidR="00D90BE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73F67B31"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51E105BB" w14:textId="77777777" w:rsidR="00D90BE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40A5A562" w14:textId="77777777" w:rsidR="00D90BE0" w:rsidRDefault="00D90BE0">
            <w:pPr>
              <w:jc w:val="center"/>
              <w:rPr>
                <w:rFonts w:asciiTheme="minorEastAsia" w:hAnsiTheme="minorEastAsia" w:cs="仿宋"/>
                <w:sz w:val="24"/>
              </w:rPr>
            </w:pPr>
          </w:p>
          <w:p w14:paraId="2DC681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3359A6F4" w14:textId="77777777" w:rsidR="00D90BE0" w:rsidRDefault="00000000">
            <w:pPr>
              <w:jc w:val="center"/>
              <w:rPr>
                <w:rFonts w:asciiTheme="minorEastAsia" w:hAnsiTheme="minorEastAsia" w:cs="仿宋"/>
              </w:rPr>
            </w:pPr>
            <w:r>
              <w:rPr>
                <w:rFonts w:asciiTheme="minorEastAsia" w:hAnsiTheme="minorEastAsia" w:cs="仿宋" w:hint="eastAsia"/>
                <w:sz w:val="24"/>
              </w:rPr>
              <w:t>第 页</w:t>
            </w:r>
          </w:p>
        </w:tc>
      </w:tr>
      <w:tr w:rsidR="00D90BE0" w14:paraId="5B138FAD" w14:textId="77777777">
        <w:trPr>
          <w:trHeight w:val="860"/>
        </w:trPr>
        <w:tc>
          <w:tcPr>
            <w:tcW w:w="646" w:type="dxa"/>
            <w:vAlign w:val="center"/>
          </w:tcPr>
          <w:p w14:paraId="2DF96A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46E4A88"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262E141B" w14:textId="77777777" w:rsidR="00D90BE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50C61B56"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D90BE0" w14:paraId="27C69C08" w14:textId="77777777">
        <w:trPr>
          <w:trHeight w:val="860"/>
        </w:trPr>
        <w:tc>
          <w:tcPr>
            <w:tcW w:w="646" w:type="dxa"/>
            <w:vAlign w:val="center"/>
          </w:tcPr>
          <w:p w14:paraId="187BCD19" w14:textId="77777777" w:rsidR="00D90BE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6077E51D"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729D69BE" w14:textId="77777777" w:rsidR="00D90BE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1BEE808F"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095CAD96" w14:textId="77777777" w:rsidR="00D90BE0" w:rsidRDefault="00D90BE0">
      <w:pPr>
        <w:jc w:val="center"/>
        <w:rPr>
          <w:rFonts w:asciiTheme="minorEastAsia" w:hAnsiTheme="minorEastAsia" w:cs="仿宋"/>
          <w:b/>
          <w:kern w:val="0"/>
          <w:sz w:val="32"/>
          <w:szCs w:val="32"/>
        </w:rPr>
      </w:pPr>
    </w:p>
    <w:p w14:paraId="437BFC54" w14:textId="77777777" w:rsidR="00D90BE0" w:rsidRDefault="00D90BE0">
      <w:pPr>
        <w:jc w:val="center"/>
        <w:rPr>
          <w:rFonts w:asciiTheme="minorEastAsia" w:hAnsiTheme="minorEastAsia" w:cs="仿宋"/>
          <w:b/>
          <w:kern w:val="0"/>
          <w:sz w:val="32"/>
          <w:szCs w:val="32"/>
        </w:rPr>
      </w:pPr>
    </w:p>
    <w:p w14:paraId="068BFC22" w14:textId="77777777" w:rsidR="00D90BE0" w:rsidRDefault="00D90BE0">
      <w:pPr>
        <w:jc w:val="center"/>
        <w:rPr>
          <w:rFonts w:asciiTheme="minorEastAsia" w:hAnsiTheme="minorEastAsia" w:cs="仿宋"/>
          <w:b/>
          <w:kern w:val="0"/>
          <w:sz w:val="32"/>
          <w:szCs w:val="32"/>
        </w:rPr>
      </w:pPr>
    </w:p>
    <w:p w14:paraId="4354611E" w14:textId="77777777" w:rsidR="00D90BE0" w:rsidRDefault="00D90BE0">
      <w:pPr>
        <w:jc w:val="center"/>
        <w:rPr>
          <w:rFonts w:asciiTheme="minorEastAsia" w:hAnsiTheme="minorEastAsia" w:cs="仿宋"/>
          <w:b/>
          <w:kern w:val="0"/>
          <w:sz w:val="32"/>
          <w:szCs w:val="32"/>
        </w:rPr>
      </w:pPr>
    </w:p>
    <w:p w14:paraId="171EA1A7" w14:textId="77777777" w:rsidR="00D90BE0" w:rsidRDefault="00D90BE0">
      <w:pPr>
        <w:jc w:val="center"/>
        <w:rPr>
          <w:rFonts w:asciiTheme="minorEastAsia" w:hAnsiTheme="minorEastAsia" w:cs="仿宋"/>
          <w:b/>
          <w:kern w:val="0"/>
          <w:sz w:val="32"/>
          <w:szCs w:val="32"/>
        </w:rPr>
      </w:pPr>
    </w:p>
    <w:p w14:paraId="0D2C50C6" w14:textId="77777777" w:rsidR="00D90BE0" w:rsidRDefault="00D90BE0">
      <w:pPr>
        <w:jc w:val="center"/>
        <w:rPr>
          <w:rFonts w:asciiTheme="minorEastAsia" w:hAnsiTheme="minorEastAsia" w:cs="仿宋"/>
          <w:b/>
          <w:kern w:val="0"/>
          <w:sz w:val="32"/>
          <w:szCs w:val="32"/>
        </w:rPr>
      </w:pPr>
    </w:p>
    <w:p w14:paraId="78236BE1" w14:textId="77777777" w:rsidR="00D90BE0" w:rsidRDefault="00D90BE0">
      <w:pPr>
        <w:jc w:val="center"/>
        <w:rPr>
          <w:rFonts w:asciiTheme="minorEastAsia" w:hAnsiTheme="minorEastAsia" w:cs="仿宋"/>
          <w:b/>
          <w:kern w:val="0"/>
          <w:sz w:val="32"/>
          <w:szCs w:val="32"/>
        </w:rPr>
      </w:pPr>
    </w:p>
    <w:p w14:paraId="01EEA089" w14:textId="77777777" w:rsidR="00D90BE0" w:rsidRDefault="00D90BE0">
      <w:pPr>
        <w:jc w:val="center"/>
        <w:rPr>
          <w:rFonts w:asciiTheme="minorEastAsia" w:hAnsiTheme="minorEastAsia" w:cs="仿宋"/>
          <w:b/>
          <w:kern w:val="0"/>
          <w:sz w:val="32"/>
          <w:szCs w:val="32"/>
        </w:rPr>
      </w:pPr>
    </w:p>
    <w:p w14:paraId="3A915CBF" w14:textId="77777777" w:rsidR="00D90BE0" w:rsidRDefault="00D90BE0">
      <w:pPr>
        <w:jc w:val="center"/>
        <w:rPr>
          <w:rFonts w:asciiTheme="minorEastAsia" w:hAnsiTheme="minorEastAsia" w:cs="仿宋"/>
          <w:b/>
          <w:kern w:val="0"/>
          <w:sz w:val="32"/>
          <w:szCs w:val="32"/>
        </w:rPr>
      </w:pPr>
    </w:p>
    <w:p w14:paraId="759FCEF9" w14:textId="77777777" w:rsidR="00D90BE0" w:rsidRDefault="00D90BE0">
      <w:pPr>
        <w:jc w:val="center"/>
        <w:rPr>
          <w:rFonts w:asciiTheme="minorEastAsia" w:hAnsiTheme="minorEastAsia" w:cs="仿宋"/>
          <w:b/>
          <w:kern w:val="0"/>
          <w:sz w:val="32"/>
          <w:szCs w:val="32"/>
        </w:rPr>
      </w:pPr>
    </w:p>
    <w:p w14:paraId="0ED41129" w14:textId="77777777" w:rsidR="00D90BE0" w:rsidRDefault="00D90BE0">
      <w:pPr>
        <w:jc w:val="center"/>
        <w:rPr>
          <w:rFonts w:asciiTheme="minorEastAsia" w:hAnsiTheme="minorEastAsia" w:cs="仿宋"/>
          <w:b/>
          <w:kern w:val="0"/>
          <w:sz w:val="32"/>
          <w:szCs w:val="32"/>
        </w:rPr>
      </w:pPr>
    </w:p>
    <w:p w14:paraId="78A2F82E" w14:textId="77777777" w:rsidR="00D90BE0" w:rsidRDefault="00D90BE0">
      <w:pPr>
        <w:jc w:val="center"/>
        <w:rPr>
          <w:rFonts w:asciiTheme="minorEastAsia" w:hAnsiTheme="minorEastAsia" w:cs="仿宋"/>
          <w:b/>
          <w:kern w:val="0"/>
          <w:sz w:val="32"/>
          <w:szCs w:val="32"/>
        </w:rPr>
      </w:pPr>
    </w:p>
    <w:p w14:paraId="1F17F5F2" w14:textId="77777777" w:rsidR="00D90BE0" w:rsidRDefault="00D90BE0">
      <w:pPr>
        <w:jc w:val="center"/>
        <w:rPr>
          <w:rFonts w:asciiTheme="minorEastAsia" w:hAnsiTheme="minorEastAsia" w:cs="仿宋"/>
          <w:b/>
          <w:kern w:val="0"/>
          <w:sz w:val="32"/>
          <w:szCs w:val="32"/>
        </w:rPr>
      </w:pPr>
    </w:p>
    <w:p w14:paraId="75431ADB" w14:textId="77777777" w:rsidR="00D90BE0" w:rsidRDefault="00D90BE0">
      <w:pPr>
        <w:jc w:val="center"/>
        <w:rPr>
          <w:rFonts w:asciiTheme="minorEastAsia" w:hAnsiTheme="minorEastAsia" w:cs="仿宋"/>
          <w:b/>
          <w:kern w:val="0"/>
          <w:sz w:val="32"/>
          <w:szCs w:val="32"/>
        </w:rPr>
      </w:pPr>
    </w:p>
    <w:p w14:paraId="2A6A2A83" w14:textId="77777777" w:rsidR="00D90BE0" w:rsidRDefault="00D90BE0">
      <w:pPr>
        <w:jc w:val="center"/>
        <w:rPr>
          <w:rFonts w:asciiTheme="minorEastAsia" w:hAnsiTheme="minorEastAsia" w:cs="仿宋"/>
          <w:b/>
          <w:kern w:val="0"/>
          <w:sz w:val="32"/>
          <w:szCs w:val="32"/>
        </w:rPr>
      </w:pPr>
    </w:p>
    <w:p w14:paraId="45EDAD3F"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4A1C1291" w14:textId="77777777" w:rsidR="00D90BE0" w:rsidRDefault="00D90BE0">
      <w:pPr>
        <w:pStyle w:val="a6"/>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D90BE0" w14:paraId="785FC444"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320125D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711632F3"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7BAD7F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4A0CA820"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629AA692"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61F50B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10D28C5F"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D90BE0" w14:paraId="3213B163"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0CF967E8"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5713E4DB"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13F7A8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B4C6621"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CF6FF10"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AA40B69"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256AC0F" w14:textId="77777777" w:rsidR="00D90BE0" w:rsidRDefault="00D90BE0">
            <w:pPr>
              <w:spacing w:line="360" w:lineRule="auto"/>
              <w:jc w:val="center"/>
              <w:rPr>
                <w:rFonts w:asciiTheme="minorEastAsia" w:hAnsiTheme="minorEastAsia"/>
                <w:sz w:val="24"/>
              </w:rPr>
            </w:pPr>
          </w:p>
        </w:tc>
      </w:tr>
      <w:tr w:rsidR="00D90BE0" w14:paraId="09139D77"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3888F90F"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79C782F9"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5F87214"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73D718F"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B3A645F"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A298028"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5264AE2" w14:textId="77777777" w:rsidR="00D90BE0" w:rsidRDefault="00D90BE0">
            <w:pPr>
              <w:spacing w:line="360" w:lineRule="auto"/>
              <w:jc w:val="center"/>
              <w:rPr>
                <w:rFonts w:asciiTheme="minorEastAsia" w:hAnsiTheme="minorEastAsia"/>
                <w:sz w:val="24"/>
              </w:rPr>
            </w:pPr>
          </w:p>
        </w:tc>
      </w:tr>
      <w:tr w:rsidR="00D90BE0" w14:paraId="485F8761"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508C9E25"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3D9BC8F5"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1C793ED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6C7DCB"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4722BDB8"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1AD5281E"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E70CC6E" w14:textId="77777777" w:rsidR="00D90BE0" w:rsidRDefault="00D90BE0">
            <w:pPr>
              <w:spacing w:line="360" w:lineRule="auto"/>
              <w:jc w:val="center"/>
              <w:rPr>
                <w:rFonts w:asciiTheme="minorEastAsia" w:hAnsiTheme="minorEastAsia"/>
                <w:sz w:val="24"/>
              </w:rPr>
            </w:pPr>
          </w:p>
        </w:tc>
      </w:tr>
    </w:tbl>
    <w:p w14:paraId="13D971FA" w14:textId="77777777" w:rsidR="00D90BE0" w:rsidRDefault="00000000">
      <w:pPr>
        <w:pStyle w:val="a5"/>
        <w:rPr>
          <w:lang w:val="en-US"/>
        </w:rPr>
        <w:sectPr w:rsidR="00D90BE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17F64037"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D90BE0" w14:paraId="661CF019" w14:textId="77777777">
        <w:tc>
          <w:tcPr>
            <w:tcW w:w="959" w:type="dxa"/>
          </w:tcPr>
          <w:p w14:paraId="5D0A40E4"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6D684C88"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554CF836"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04DB24BC"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D90BE0" w14:paraId="44303CE5" w14:textId="77777777">
        <w:trPr>
          <w:trHeight w:val="395"/>
        </w:trPr>
        <w:tc>
          <w:tcPr>
            <w:tcW w:w="959" w:type="dxa"/>
          </w:tcPr>
          <w:p w14:paraId="7F33EAEF"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05C8DCB2" w14:textId="77777777" w:rsidR="00D90BE0" w:rsidRDefault="00D90BE0">
            <w:pPr>
              <w:jc w:val="center"/>
              <w:rPr>
                <w:rFonts w:asciiTheme="minorEastAsia" w:hAnsiTheme="minorEastAsia" w:cs="仿宋"/>
                <w:b/>
                <w:kern w:val="0"/>
                <w:sz w:val="32"/>
                <w:szCs w:val="32"/>
              </w:rPr>
            </w:pPr>
          </w:p>
        </w:tc>
        <w:tc>
          <w:tcPr>
            <w:tcW w:w="3546" w:type="dxa"/>
          </w:tcPr>
          <w:p w14:paraId="05C75489" w14:textId="77777777" w:rsidR="00D90BE0" w:rsidRDefault="00D90BE0">
            <w:pPr>
              <w:jc w:val="center"/>
              <w:rPr>
                <w:rFonts w:asciiTheme="minorEastAsia" w:hAnsiTheme="minorEastAsia" w:cs="仿宋"/>
                <w:b/>
                <w:kern w:val="0"/>
                <w:sz w:val="32"/>
                <w:szCs w:val="32"/>
              </w:rPr>
            </w:pPr>
          </w:p>
        </w:tc>
        <w:tc>
          <w:tcPr>
            <w:tcW w:w="1276" w:type="dxa"/>
          </w:tcPr>
          <w:p w14:paraId="4B02C444" w14:textId="77777777" w:rsidR="00D90BE0" w:rsidRDefault="00D90BE0">
            <w:pPr>
              <w:jc w:val="center"/>
              <w:rPr>
                <w:rFonts w:asciiTheme="minorEastAsia" w:hAnsiTheme="minorEastAsia" w:cs="仿宋"/>
                <w:b/>
                <w:kern w:val="0"/>
                <w:sz w:val="32"/>
                <w:szCs w:val="32"/>
              </w:rPr>
            </w:pPr>
          </w:p>
        </w:tc>
      </w:tr>
      <w:tr w:rsidR="00D90BE0" w14:paraId="00A42FC0" w14:textId="77777777">
        <w:tc>
          <w:tcPr>
            <w:tcW w:w="959" w:type="dxa"/>
          </w:tcPr>
          <w:p w14:paraId="099CEF04"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648A2D6A" w14:textId="77777777" w:rsidR="00D90BE0" w:rsidRDefault="00D90BE0">
            <w:pPr>
              <w:jc w:val="center"/>
              <w:rPr>
                <w:rFonts w:asciiTheme="minorEastAsia" w:hAnsiTheme="minorEastAsia" w:cs="仿宋"/>
                <w:b/>
                <w:kern w:val="0"/>
                <w:sz w:val="32"/>
                <w:szCs w:val="32"/>
              </w:rPr>
            </w:pPr>
          </w:p>
        </w:tc>
        <w:tc>
          <w:tcPr>
            <w:tcW w:w="3546" w:type="dxa"/>
          </w:tcPr>
          <w:p w14:paraId="23FD27DB" w14:textId="77777777" w:rsidR="00D90BE0" w:rsidRDefault="00D90BE0">
            <w:pPr>
              <w:jc w:val="center"/>
              <w:rPr>
                <w:rFonts w:asciiTheme="minorEastAsia" w:hAnsiTheme="minorEastAsia" w:cs="仿宋"/>
                <w:b/>
                <w:kern w:val="0"/>
                <w:sz w:val="32"/>
                <w:szCs w:val="32"/>
              </w:rPr>
            </w:pPr>
          </w:p>
        </w:tc>
        <w:tc>
          <w:tcPr>
            <w:tcW w:w="1276" w:type="dxa"/>
          </w:tcPr>
          <w:p w14:paraId="41EEC910" w14:textId="77777777" w:rsidR="00D90BE0" w:rsidRDefault="00D90BE0">
            <w:pPr>
              <w:jc w:val="center"/>
              <w:rPr>
                <w:rFonts w:asciiTheme="minorEastAsia" w:hAnsiTheme="minorEastAsia" w:cs="仿宋"/>
                <w:b/>
                <w:kern w:val="0"/>
                <w:sz w:val="32"/>
                <w:szCs w:val="32"/>
              </w:rPr>
            </w:pPr>
          </w:p>
        </w:tc>
      </w:tr>
      <w:tr w:rsidR="00D90BE0" w14:paraId="28FE85FD" w14:textId="77777777">
        <w:tc>
          <w:tcPr>
            <w:tcW w:w="959" w:type="dxa"/>
          </w:tcPr>
          <w:p w14:paraId="35C8906C"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6A595780" w14:textId="77777777" w:rsidR="00D90BE0" w:rsidRDefault="00D90BE0">
            <w:pPr>
              <w:jc w:val="center"/>
              <w:rPr>
                <w:rFonts w:asciiTheme="minorEastAsia" w:hAnsiTheme="minorEastAsia" w:cs="仿宋"/>
                <w:b/>
                <w:kern w:val="0"/>
                <w:sz w:val="32"/>
                <w:szCs w:val="32"/>
              </w:rPr>
            </w:pPr>
          </w:p>
        </w:tc>
        <w:tc>
          <w:tcPr>
            <w:tcW w:w="3546" w:type="dxa"/>
          </w:tcPr>
          <w:p w14:paraId="007EADC2" w14:textId="77777777" w:rsidR="00D90BE0" w:rsidRDefault="00D90BE0">
            <w:pPr>
              <w:jc w:val="center"/>
              <w:rPr>
                <w:rFonts w:asciiTheme="minorEastAsia" w:hAnsiTheme="minorEastAsia" w:cs="仿宋"/>
                <w:b/>
                <w:kern w:val="0"/>
                <w:sz w:val="32"/>
                <w:szCs w:val="32"/>
              </w:rPr>
            </w:pPr>
          </w:p>
        </w:tc>
        <w:tc>
          <w:tcPr>
            <w:tcW w:w="1276" w:type="dxa"/>
          </w:tcPr>
          <w:p w14:paraId="16DCA04E" w14:textId="77777777" w:rsidR="00D90BE0" w:rsidRDefault="00D90BE0">
            <w:pPr>
              <w:jc w:val="center"/>
              <w:rPr>
                <w:rFonts w:asciiTheme="minorEastAsia" w:hAnsiTheme="minorEastAsia" w:cs="仿宋"/>
                <w:b/>
                <w:kern w:val="0"/>
                <w:sz w:val="32"/>
                <w:szCs w:val="32"/>
              </w:rPr>
            </w:pPr>
          </w:p>
        </w:tc>
      </w:tr>
    </w:tbl>
    <w:p w14:paraId="4766FBFC" w14:textId="77777777" w:rsidR="00D90BE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54DDD62A" w14:textId="77777777" w:rsidR="00D90BE0" w:rsidRDefault="00D90BE0">
      <w:pPr>
        <w:jc w:val="center"/>
        <w:rPr>
          <w:rFonts w:asciiTheme="minorEastAsia" w:hAnsiTheme="minorEastAsia" w:cs="仿宋"/>
          <w:b/>
          <w:kern w:val="0"/>
          <w:sz w:val="32"/>
          <w:szCs w:val="32"/>
        </w:rPr>
      </w:pPr>
    </w:p>
    <w:p w14:paraId="5D6DE2B9" w14:textId="77777777" w:rsidR="00D90BE0" w:rsidRDefault="00D90BE0">
      <w:pPr>
        <w:jc w:val="center"/>
        <w:rPr>
          <w:rFonts w:asciiTheme="minorEastAsia" w:hAnsiTheme="minorEastAsia" w:cs="仿宋"/>
          <w:b/>
          <w:kern w:val="0"/>
          <w:sz w:val="32"/>
          <w:szCs w:val="32"/>
        </w:rPr>
      </w:pPr>
    </w:p>
    <w:p w14:paraId="5B9FA866" w14:textId="77777777" w:rsidR="00D90BE0" w:rsidRDefault="00D90BE0">
      <w:pPr>
        <w:jc w:val="center"/>
        <w:rPr>
          <w:rFonts w:asciiTheme="minorEastAsia" w:hAnsiTheme="minorEastAsia" w:cs="仿宋"/>
          <w:b/>
          <w:kern w:val="0"/>
          <w:sz w:val="32"/>
          <w:szCs w:val="32"/>
        </w:rPr>
      </w:pPr>
    </w:p>
    <w:p w14:paraId="170C3F0D" w14:textId="77777777" w:rsidR="00D90BE0" w:rsidRDefault="00D90BE0">
      <w:pPr>
        <w:jc w:val="center"/>
        <w:rPr>
          <w:rFonts w:asciiTheme="minorEastAsia" w:hAnsiTheme="minorEastAsia" w:cs="仿宋"/>
          <w:b/>
          <w:kern w:val="0"/>
          <w:sz w:val="32"/>
          <w:szCs w:val="32"/>
        </w:rPr>
      </w:pPr>
    </w:p>
    <w:p w14:paraId="4BDBA213" w14:textId="77777777" w:rsidR="00D90BE0" w:rsidRDefault="00D90BE0">
      <w:pPr>
        <w:jc w:val="center"/>
        <w:rPr>
          <w:rFonts w:asciiTheme="minorEastAsia" w:hAnsiTheme="minorEastAsia" w:cs="仿宋"/>
          <w:b/>
          <w:kern w:val="0"/>
          <w:sz w:val="32"/>
          <w:szCs w:val="32"/>
        </w:rPr>
      </w:pPr>
    </w:p>
    <w:p w14:paraId="43E59043" w14:textId="77777777" w:rsidR="00D90BE0" w:rsidRDefault="00D90BE0">
      <w:pPr>
        <w:jc w:val="center"/>
        <w:rPr>
          <w:rFonts w:asciiTheme="minorEastAsia" w:hAnsiTheme="minorEastAsia" w:cs="仿宋"/>
          <w:b/>
          <w:kern w:val="0"/>
          <w:sz w:val="32"/>
          <w:szCs w:val="32"/>
        </w:rPr>
      </w:pPr>
    </w:p>
    <w:p w14:paraId="58DC409E" w14:textId="77777777" w:rsidR="00D90BE0" w:rsidRDefault="00D90BE0">
      <w:pPr>
        <w:jc w:val="center"/>
        <w:rPr>
          <w:rFonts w:asciiTheme="minorEastAsia" w:hAnsiTheme="minorEastAsia" w:cs="仿宋"/>
          <w:b/>
          <w:kern w:val="0"/>
          <w:sz w:val="32"/>
          <w:szCs w:val="32"/>
        </w:rPr>
      </w:pPr>
    </w:p>
    <w:p w14:paraId="14A7C4EB" w14:textId="77777777" w:rsidR="00D90BE0" w:rsidRDefault="00D90BE0">
      <w:pPr>
        <w:jc w:val="center"/>
        <w:rPr>
          <w:rFonts w:asciiTheme="minorEastAsia" w:hAnsiTheme="minorEastAsia" w:cs="仿宋"/>
          <w:b/>
          <w:kern w:val="0"/>
          <w:sz w:val="32"/>
          <w:szCs w:val="32"/>
        </w:rPr>
      </w:pPr>
    </w:p>
    <w:p w14:paraId="033A24D8" w14:textId="77777777" w:rsidR="00D90BE0" w:rsidRDefault="00D90BE0">
      <w:pPr>
        <w:jc w:val="center"/>
        <w:rPr>
          <w:rFonts w:asciiTheme="minorEastAsia" w:hAnsiTheme="minorEastAsia" w:cs="仿宋"/>
          <w:b/>
          <w:kern w:val="0"/>
          <w:sz w:val="32"/>
          <w:szCs w:val="32"/>
        </w:rPr>
      </w:pPr>
    </w:p>
    <w:p w14:paraId="68A43228" w14:textId="77777777" w:rsidR="00D90BE0" w:rsidRDefault="00D90BE0">
      <w:pPr>
        <w:jc w:val="center"/>
        <w:rPr>
          <w:rFonts w:asciiTheme="minorEastAsia" w:hAnsiTheme="minorEastAsia" w:cs="仿宋"/>
          <w:b/>
          <w:kern w:val="0"/>
          <w:sz w:val="32"/>
          <w:szCs w:val="32"/>
        </w:rPr>
      </w:pPr>
    </w:p>
    <w:p w14:paraId="7E251181" w14:textId="77777777" w:rsidR="00D90BE0" w:rsidRDefault="00D90BE0">
      <w:pPr>
        <w:jc w:val="center"/>
        <w:rPr>
          <w:rFonts w:asciiTheme="minorEastAsia" w:hAnsiTheme="minorEastAsia" w:cs="仿宋"/>
          <w:b/>
          <w:kern w:val="0"/>
          <w:sz w:val="32"/>
          <w:szCs w:val="32"/>
        </w:rPr>
      </w:pPr>
    </w:p>
    <w:p w14:paraId="6F1D850F" w14:textId="77777777" w:rsidR="00D90BE0" w:rsidRDefault="00D90BE0">
      <w:pPr>
        <w:jc w:val="center"/>
        <w:rPr>
          <w:rFonts w:asciiTheme="minorEastAsia" w:hAnsiTheme="minorEastAsia" w:cs="仿宋"/>
          <w:b/>
          <w:kern w:val="0"/>
          <w:sz w:val="32"/>
          <w:szCs w:val="32"/>
        </w:rPr>
      </w:pPr>
    </w:p>
    <w:p w14:paraId="5A8692C0" w14:textId="77777777" w:rsidR="00D90BE0" w:rsidRDefault="00D90BE0">
      <w:pPr>
        <w:jc w:val="center"/>
        <w:rPr>
          <w:rFonts w:asciiTheme="minorEastAsia" w:hAnsiTheme="minorEastAsia" w:cs="仿宋"/>
          <w:b/>
          <w:kern w:val="0"/>
          <w:sz w:val="32"/>
          <w:szCs w:val="32"/>
        </w:rPr>
      </w:pPr>
    </w:p>
    <w:p w14:paraId="77B8A4CA" w14:textId="77777777" w:rsidR="00D90BE0" w:rsidRDefault="00D90BE0">
      <w:pPr>
        <w:jc w:val="center"/>
        <w:rPr>
          <w:rFonts w:asciiTheme="minorEastAsia" w:hAnsiTheme="minorEastAsia" w:cs="仿宋"/>
          <w:b/>
          <w:kern w:val="0"/>
          <w:sz w:val="32"/>
          <w:szCs w:val="32"/>
        </w:rPr>
      </w:pPr>
    </w:p>
    <w:p w14:paraId="0196DFCF" w14:textId="77777777" w:rsidR="00D90BE0" w:rsidRDefault="00D90BE0">
      <w:pPr>
        <w:jc w:val="center"/>
        <w:rPr>
          <w:rFonts w:asciiTheme="minorEastAsia" w:hAnsiTheme="minorEastAsia" w:cs="仿宋"/>
          <w:b/>
          <w:kern w:val="0"/>
          <w:sz w:val="32"/>
          <w:szCs w:val="32"/>
        </w:rPr>
      </w:pPr>
    </w:p>
    <w:p w14:paraId="1414B695" w14:textId="77777777" w:rsidR="00D90BE0" w:rsidRDefault="00D90BE0">
      <w:pPr>
        <w:jc w:val="center"/>
        <w:rPr>
          <w:rFonts w:asciiTheme="minorEastAsia" w:hAnsiTheme="minorEastAsia" w:cs="仿宋"/>
          <w:b/>
          <w:kern w:val="0"/>
          <w:sz w:val="32"/>
          <w:szCs w:val="32"/>
        </w:rPr>
      </w:pPr>
    </w:p>
    <w:p w14:paraId="79AD3650" w14:textId="77777777" w:rsidR="00D90BE0" w:rsidRDefault="00D90BE0">
      <w:pPr>
        <w:jc w:val="center"/>
        <w:rPr>
          <w:rFonts w:asciiTheme="minorEastAsia" w:hAnsiTheme="minorEastAsia" w:cs="仿宋"/>
          <w:b/>
          <w:kern w:val="0"/>
          <w:sz w:val="32"/>
          <w:szCs w:val="32"/>
        </w:rPr>
      </w:pPr>
    </w:p>
    <w:p w14:paraId="05098BA5" w14:textId="77777777" w:rsidR="00D90BE0" w:rsidRDefault="00D90BE0">
      <w:pPr>
        <w:jc w:val="center"/>
        <w:rPr>
          <w:rFonts w:asciiTheme="minorEastAsia" w:hAnsiTheme="minorEastAsia" w:cs="仿宋"/>
          <w:b/>
          <w:kern w:val="0"/>
          <w:sz w:val="32"/>
          <w:szCs w:val="32"/>
        </w:rPr>
      </w:pPr>
    </w:p>
    <w:p w14:paraId="5A3EFC73" w14:textId="77777777" w:rsidR="00D90BE0" w:rsidRDefault="00D90BE0">
      <w:pPr>
        <w:jc w:val="center"/>
        <w:rPr>
          <w:rFonts w:asciiTheme="minorEastAsia" w:hAnsiTheme="minorEastAsia" w:cs="仿宋"/>
          <w:b/>
          <w:kern w:val="0"/>
          <w:sz w:val="32"/>
          <w:szCs w:val="32"/>
        </w:rPr>
      </w:pPr>
    </w:p>
    <w:p w14:paraId="3D67BADE" w14:textId="77777777" w:rsidR="00D90BE0" w:rsidRDefault="00D90BE0">
      <w:pPr>
        <w:jc w:val="center"/>
        <w:rPr>
          <w:rFonts w:asciiTheme="minorEastAsia" w:hAnsiTheme="minorEastAsia" w:cs="仿宋"/>
          <w:b/>
          <w:kern w:val="0"/>
          <w:sz w:val="32"/>
          <w:szCs w:val="32"/>
        </w:rPr>
      </w:pPr>
    </w:p>
    <w:p w14:paraId="4F78B07D" w14:textId="77777777" w:rsidR="00D90BE0" w:rsidRDefault="00D90BE0">
      <w:pPr>
        <w:jc w:val="center"/>
        <w:rPr>
          <w:rFonts w:asciiTheme="minorEastAsia" w:hAnsiTheme="minorEastAsia" w:cs="仿宋"/>
          <w:b/>
          <w:kern w:val="0"/>
          <w:sz w:val="32"/>
          <w:szCs w:val="32"/>
        </w:rPr>
      </w:pPr>
    </w:p>
    <w:p w14:paraId="64177D15" w14:textId="77777777" w:rsidR="00D90BE0" w:rsidRDefault="00D90BE0">
      <w:pPr>
        <w:jc w:val="center"/>
        <w:rPr>
          <w:rFonts w:asciiTheme="minorEastAsia" w:hAnsiTheme="minorEastAsia" w:cs="仿宋"/>
          <w:b/>
          <w:kern w:val="0"/>
          <w:sz w:val="32"/>
          <w:szCs w:val="32"/>
        </w:rPr>
      </w:pPr>
    </w:p>
    <w:p w14:paraId="74266804" w14:textId="77777777" w:rsidR="00D90BE0" w:rsidRDefault="00D90BE0">
      <w:pPr>
        <w:jc w:val="center"/>
        <w:rPr>
          <w:rFonts w:asciiTheme="minorEastAsia" w:hAnsiTheme="minorEastAsia" w:cs="仿宋"/>
          <w:b/>
          <w:kern w:val="0"/>
          <w:sz w:val="32"/>
          <w:szCs w:val="32"/>
        </w:rPr>
      </w:pPr>
    </w:p>
    <w:p w14:paraId="0071560C" w14:textId="77777777" w:rsidR="00D90BE0" w:rsidRDefault="00D90BE0">
      <w:pPr>
        <w:jc w:val="center"/>
        <w:rPr>
          <w:rFonts w:asciiTheme="minorEastAsia" w:hAnsiTheme="minorEastAsia" w:cs="仿宋"/>
          <w:b/>
          <w:kern w:val="0"/>
          <w:sz w:val="32"/>
          <w:szCs w:val="32"/>
        </w:rPr>
      </w:pPr>
    </w:p>
    <w:p w14:paraId="16FEAFC0" w14:textId="77777777" w:rsidR="00D90BE0" w:rsidRDefault="00D90BE0">
      <w:pPr>
        <w:jc w:val="center"/>
        <w:rPr>
          <w:rFonts w:asciiTheme="minorEastAsia" w:hAnsiTheme="minorEastAsia" w:cs="仿宋"/>
          <w:b/>
          <w:kern w:val="0"/>
          <w:sz w:val="32"/>
          <w:szCs w:val="32"/>
        </w:rPr>
      </w:pPr>
    </w:p>
    <w:p w14:paraId="43A924BB" w14:textId="77777777" w:rsidR="00D90BE0" w:rsidRDefault="00D90BE0">
      <w:pPr>
        <w:jc w:val="center"/>
        <w:rPr>
          <w:rFonts w:asciiTheme="minorEastAsia" w:hAnsiTheme="minorEastAsia" w:cs="仿宋"/>
          <w:b/>
          <w:kern w:val="0"/>
          <w:sz w:val="32"/>
          <w:szCs w:val="32"/>
        </w:rPr>
      </w:pPr>
    </w:p>
    <w:p w14:paraId="4AF2DFF4" w14:textId="77777777" w:rsidR="00D90BE0" w:rsidRDefault="00D90BE0">
      <w:pPr>
        <w:jc w:val="center"/>
        <w:rPr>
          <w:rFonts w:asciiTheme="minorEastAsia" w:hAnsiTheme="minorEastAsia" w:cs="仿宋"/>
          <w:b/>
          <w:kern w:val="0"/>
          <w:sz w:val="32"/>
          <w:szCs w:val="32"/>
        </w:rPr>
      </w:pPr>
    </w:p>
    <w:p w14:paraId="628676D8" w14:textId="77777777" w:rsidR="00D90BE0" w:rsidRDefault="00D90BE0">
      <w:pPr>
        <w:jc w:val="center"/>
        <w:rPr>
          <w:rFonts w:asciiTheme="minorEastAsia" w:hAnsiTheme="minorEastAsia" w:cs="仿宋"/>
          <w:b/>
          <w:kern w:val="0"/>
          <w:sz w:val="32"/>
          <w:szCs w:val="32"/>
        </w:rPr>
      </w:pPr>
    </w:p>
    <w:p w14:paraId="5B8A2930"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5E5B05C8" w14:textId="77777777" w:rsidR="00D90BE0" w:rsidRDefault="00D90BE0">
      <w:pPr>
        <w:snapToGrid w:val="0"/>
        <w:spacing w:line="360" w:lineRule="auto"/>
        <w:rPr>
          <w:rFonts w:asciiTheme="minorEastAsia" w:hAnsiTheme="minorEastAsia" w:cs="仿宋"/>
          <w:sz w:val="24"/>
        </w:rPr>
      </w:pPr>
    </w:p>
    <w:p w14:paraId="64F9A059" w14:textId="77777777" w:rsidR="00D90BE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5789563D"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4ABE4F2E"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01F07C92"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01E78CE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2B149B8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509EC029" w14:textId="77777777" w:rsidR="00D90BE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753EB357" w14:textId="77777777" w:rsidR="00D90BE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017317A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75E3B4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3513F632"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59D8A957"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7E54BE4"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29D4923" w14:textId="77777777" w:rsidR="00D90BE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470B9F5A" w14:textId="77777777" w:rsidR="00D90BE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23ED1F28" w14:textId="77777777" w:rsidR="00D90BE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5AD104BE" w14:textId="77777777" w:rsidR="00D90BE0" w:rsidRDefault="00D90BE0">
      <w:pPr>
        <w:pStyle w:val="a5"/>
        <w:sectPr w:rsidR="00D90BE0">
          <w:pgSz w:w="11906" w:h="16838"/>
          <w:pgMar w:top="1276" w:right="1418" w:bottom="1247" w:left="1418" w:header="851" w:footer="992" w:gutter="0"/>
          <w:cols w:space="720"/>
          <w:titlePg/>
          <w:docGrid w:linePitch="312"/>
        </w:sectPr>
      </w:pPr>
    </w:p>
    <w:p w14:paraId="1FAFC43E"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w:t>
      </w:r>
      <w:proofErr w:type="gramStart"/>
      <w:r>
        <w:rPr>
          <w:rFonts w:asciiTheme="minorEastAsia" w:hAnsiTheme="minorEastAsia" w:cs="仿宋" w:hint="eastAsia"/>
          <w:b/>
          <w:kern w:val="0"/>
          <w:sz w:val="32"/>
          <w:szCs w:val="32"/>
          <w:lang w:val="zh-CN"/>
        </w:rPr>
        <w:t>商股东</w:t>
      </w:r>
      <w:proofErr w:type="gramEnd"/>
      <w:r>
        <w:rPr>
          <w:rFonts w:asciiTheme="minorEastAsia" w:hAnsiTheme="minorEastAsia" w:cs="仿宋" w:hint="eastAsia"/>
          <w:b/>
          <w:kern w:val="0"/>
          <w:sz w:val="32"/>
          <w:szCs w:val="32"/>
          <w:lang w:val="zh-CN"/>
        </w:rPr>
        <w:t>信息及出资比例信息表</w:t>
      </w:r>
    </w:p>
    <w:p w14:paraId="3508427C" w14:textId="77777777" w:rsidR="00D90BE0" w:rsidRDefault="00D90BE0">
      <w:pPr>
        <w:pStyle w:val="TOC1"/>
        <w:rPr>
          <w:lang w:val="zh-CN"/>
        </w:rPr>
      </w:pPr>
    </w:p>
    <w:p w14:paraId="18EB5F39" w14:textId="77777777" w:rsidR="00D90BE0" w:rsidRDefault="00D90BE0">
      <w:pPr>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D90BE0" w14:paraId="2E8BBE6C" w14:textId="77777777">
        <w:trPr>
          <w:jc w:val="center"/>
        </w:trPr>
        <w:tc>
          <w:tcPr>
            <w:tcW w:w="1028" w:type="dxa"/>
          </w:tcPr>
          <w:p w14:paraId="18B0CED3"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51FB2235"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2A5C35E1"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D90BE0" w14:paraId="67B27744" w14:textId="77777777">
        <w:trPr>
          <w:jc w:val="center"/>
        </w:trPr>
        <w:tc>
          <w:tcPr>
            <w:tcW w:w="1028" w:type="dxa"/>
          </w:tcPr>
          <w:p w14:paraId="42150C3A" w14:textId="77777777" w:rsidR="00D90BE0" w:rsidRDefault="00D90BE0">
            <w:pPr>
              <w:spacing w:line="360" w:lineRule="auto"/>
              <w:rPr>
                <w:rFonts w:ascii="宋体" w:eastAsia="宋体" w:hAnsi="宋体" w:cs="宋体"/>
                <w:b/>
                <w:kern w:val="0"/>
                <w:sz w:val="24"/>
              </w:rPr>
            </w:pPr>
          </w:p>
        </w:tc>
        <w:tc>
          <w:tcPr>
            <w:tcW w:w="2482" w:type="dxa"/>
          </w:tcPr>
          <w:p w14:paraId="3C82E27D" w14:textId="77777777" w:rsidR="00D90BE0" w:rsidRDefault="00D90BE0">
            <w:pPr>
              <w:spacing w:line="360" w:lineRule="auto"/>
              <w:rPr>
                <w:rFonts w:ascii="宋体" w:eastAsia="宋体" w:hAnsi="宋体" w:cs="宋体"/>
                <w:b/>
                <w:kern w:val="0"/>
                <w:sz w:val="24"/>
              </w:rPr>
            </w:pPr>
          </w:p>
        </w:tc>
        <w:tc>
          <w:tcPr>
            <w:tcW w:w="2881" w:type="dxa"/>
          </w:tcPr>
          <w:p w14:paraId="0437B1F3" w14:textId="77777777" w:rsidR="00D90BE0" w:rsidRDefault="00D90BE0">
            <w:pPr>
              <w:spacing w:line="360" w:lineRule="auto"/>
              <w:rPr>
                <w:rFonts w:ascii="宋体" w:eastAsia="宋体" w:hAnsi="宋体" w:cs="宋体"/>
                <w:b/>
                <w:kern w:val="0"/>
                <w:sz w:val="24"/>
              </w:rPr>
            </w:pPr>
          </w:p>
        </w:tc>
      </w:tr>
      <w:tr w:rsidR="00D90BE0" w14:paraId="357D9BE3" w14:textId="77777777">
        <w:trPr>
          <w:jc w:val="center"/>
        </w:trPr>
        <w:tc>
          <w:tcPr>
            <w:tcW w:w="1028" w:type="dxa"/>
          </w:tcPr>
          <w:p w14:paraId="44964A30" w14:textId="77777777" w:rsidR="00D90BE0" w:rsidRDefault="00D90BE0">
            <w:pPr>
              <w:spacing w:line="360" w:lineRule="auto"/>
              <w:rPr>
                <w:rFonts w:ascii="宋体" w:eastAsia="宋体" w:hAnsi="宋体" w:cs="宋体"/>
                <w:b/>
                <w:kern w:val="0"/>
                <w:sz w:val="24"/>
              </w:rPr>
            </w:pPr>
          </w:p>
        </w:tc>
        <w:tc>
          <w:tcPr>
            <w:tcW w:w="2482" w:type="dxa"/>
          </w:tcPr>
          <w:p w14:paraId="54A8EF26" w14:textId="77777777" w:rsidR="00D90BE0" w:rsidRDefault="00D90BE0">
            <w:pPr>
              <w:spacing w:line="360" w:lineRule="auto"/>
              <w:rPr>
                <w:rFonts w:ascii="宋体" w:eastAsia="宋体" w:hAnsi="宋体" w:cs="宋体"/>
                <w:b/>
                <w:kern w:val="0"/>
                <w:sz w:val="24"/>
              </w:rPr>
            </w:pPr>
          </w:p>
        </w:tc>
        <w:tc>
          <w:tcPr>
            <w:tcW w:w="2881" w:type="dxa"/>
          </w:tcPr>
          <w:p w14:paraId="6FEB6B3B" w14:textId="77777777" w:rsidR="00D90BE0" w:rsidRDefault="00D90BE0">
            <w:pPr>
              <w:spacing w:line="360" w:lineRule="auto"/>
              <w:rPr>
                <w:rFonts w:ascii="宋体" w:eastAsia="宋体" w:hAnsi="宋体" w:cs="宋体"/>
                <w:b/>
                <w:kern w:val="0"/>
                <w:sz w:val="24"/>
              </w:rPr>
            </w:pPr>
          </w:p>
        </w:tc>
      </w:tr>
      <w:tr w:rsidR="00D90BE0" w14:paraId="169E4873" w14:textId="77777777">
        <w:trPr>
          <w:jc w:val="center"/>
        </w:trPr>
        <w:tc>
          <w:tcPr>
            <w:tcW w:w="1028" w:type="dxa"/>
          </w:tcPr>
          <w:p w14:paraId="2ED22B35"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FD05EA1" w14:textId="77777777" w:rsidR="00D90BE0" w:rsidRDefault="00D90BE0">
            <w:pPr>
              <w:spacing w:line="360" w:lineRule="auto"/>
              <w:rPr>
                <w:rFonts w:ascii="宋体" w:eastAsia="宋体" w:hAnsi="宋体" w:cs="宋体"/>
                <w:b/>
                <w:kern w:val="0"/>
                <w:sz w:val="24"/>
              </w:rPr>
            </w:pPr>
          </w:p>
        </w:tc>
        <w:tc>
          <w:tcPr>
            <w:tcW w:w="2881" w:type="dxa"/>
          </w:tcPr>
          <w:p w14:paraId="07CB202E" w14:textId="77777777" w:rsidR="00D90BE0" w:rsidRDefault="00D90BE0">
            <w:pPr>
              <w:spacing w:line="360" w:lineRule="auto"/>
              <w:rPr>
                <w:rFonts w:ascii="宋体" w:eastAsia="宋体" w:hAnsi="宋体" w:cs="宋体"/>
                <w:b/>
                <w:kern w:val="0"/>
                <w:sz w:val="24"/>
              </w:rPr>
            </w:pPr>
          </w:p>
        </w:tc>
      </w:tr>
    </w:tbl>
    <w:p w14:paraId="514E1F0B" w14:textId="77777777" w:rsidR="00D90BE0" w:rsidRDefault="00D90BE0">
      <w:pPr>
        <w:spacing w:line="360" w:lineRule="auto"/>
        <w:rPr>
          <w:rFonts w:ascii="宋体" w:eastAsia="宋体" w:hAnsi="宋体" w:cs="宋体"/>
          <w:kern w:val="0"/>
          <w:sz w:val="24"/>
        </w:rPr>
      </w:pPr>
    </w:p>
    <w:p w14:paraId="3D09DCD6" w14:textId="77777777" w:rsidR="00D90BE0" w:rsidRDefault="00D90BE0">
      <w:pPr>
        <w:spacing w:line="360" w:lineRule="auto"/>
        <w:rPr>
          <w:rFonts w:ascii="宋体" w:eastAsia="宋体" w:hAnsi="宋体" w:cs="宋体"/>
          <w:kern w:val="0"/>
          <w:sz w:val="24"/>
        </w:rPr>
      </w:pPr>
    </w:p>
    <w:p w14:paraId="3E69D08A"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C720CF4"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3E67F024" w14:textId="77777777" w:rsidR="00D90BE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4746687" w14:textId="77777777" w:rsidR="00D90BE0" w:rsidRDefault="00D90BE0">
      <w:pPr>
        <w:spacing w:line="360" w:lineRule="auto"/>
        <w:rPr>
          <w:rFonts w:ascii="宋体" w:eastAsia="宋体" w:hAnsi="宋体" w:cs="宋体"/>
          <w:b/>
          <w:bCs/>
          <w:sz w:val="24"/>
        </w:rPr>
      </w:pPr>
    </w:p>
    <w:p w14:paraId="708E0D86"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4A9CEA2" w14:textId="77777777" w:rsidR="00D90BE0" w:rsidRDefault="00D90BE0">
      <w:pPr>
        <w:pStyle w:val="TOC1"/>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D90BE0" w14:paraId="3EDE5CEF" w14:textId="77777777">
        <w:trPr>
          <w:jc w:val="center"/>
        </w:trPr>
        <w:tc>
          <w:tcPr>
            <w:tcW w:w="1051" w:type="dxa"/>
            <w:vAlign w:val="center"/>
          </w:tcPr>
          <w:p w14:paraId="5168E78E"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40881019"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D90BE0" w14:paraId="4D4F87D7" w14:textId="77777777">
        <w:trPr>
          <w:jc w:val="center"/>
        </w:trPr>
        <w:tc>
          <w:tcPr>
            <w:tcW w:w="1051" w:type="dxa"/>
            <w:vAlign w:val="center"/>
          </w:tcPr>
          <w:p w14:paraId="73A00C18" w14:textId="77777777" w:rsidR="00D90BE0" w:rsidRDefault="00D90BE0">
            <w:pPr>
              <w:spacing w:line="360" w:lineRule="auto"/>
              <w:rPr>
                <w:rFonts w:ascii="宋体" w:eastAsia="宋体" w:hAnsi="宋体" w:cs="宋体"/>
                <w:b/>
                <w:kern w:val="0"/>
                <w:sz w:val="24"/>
              </w:rPr>
            </w:pPr>
          </w:p>
        </w:tc>
        <w:tc>
          <w:tcPr>
            <w:tcW w:w="5387" w:type="dxa"/>
            <w:vAlign w:val="center"/>
          </w:tcPr>
          <w:p w14:paraId="5DFCFBAA" w14:textId="77777777" w:rsidR="00D90BE0" w:rsidRDefault="00D90BE0">
            <w:pPr>
              <w:spacing w:line="360" w:lineRule="auto"/>
              <w:rPr>
                <w:rFonts w:ascii="宋体" w:eastAsia="宋体" w:hAnsi="宋体" w:cs="宋体"/>
                <w:b/>
                <w:kern w:val="0"/>
                <w:sz w:val="24"/>
              </w:rPr>
            </w:pPr>
          </w:p>
        </w:tc>
      </w:tr>
      <w:tr w:rsidR="00D90BE0" w14:paraId="2DBB3EDC" w14:textId="77777777">
        <w:trPr>
          <w:jc w:val="center"/>
        </w:trPr>
        <w:tc>
          <w:tcPr>
            <w:tcW w:w="1051" w:type="dxa"/>
            <w:vAlign w:val="center"/>
          </w:tcPr>
          <w:p w14:paraId="7F1B3033" w14:textId="77777777" w:rsidR="00D90BE0" w:rsidRDefault="00D90BE0">
            <w:pPr>
              <w:spacing w:line="360" w:lineRule="auto"/>
              <w:rPr>
                <w:rFonts w:ascii="宋体" w:eastAsia="宋体" w:hAnsi="宋体" w:cs="宋体"/>
                <w:b/>
                <w:kern w:val="0"/>
                <w:sz w:val="24"/>
              </w:rPr>
            </w:pPr>
          </w:p>
        </w:tc>
        <w:tc>
          <w:tcPr>
            <w:tcW w:w="5387" w:type="dxa"/>
            <w:vAlign w:val="center"/>
          </w:tcPr>
          <w:p w14:paraId="51150059" w14:textId="77777777" w:rsidR="00D90BE0" w:rsidRDefault="00D90BE0">
            <w:pPr>
              <w:spacing w:line="360" w:lineRule="auto"/>
              <w:rPr>
                <w:rFonts w:ascii="宋体" w:eastAsia="宋体" w:hAnsi="宋体" w:cs="宋体"/>
                <w:b/>
                <w:kern w:val="0"/>
                <w:sz w:val="24"/>
              </w:rPr>
            </w:pPr>
          </w:p>
        </w:tc>
      </w:tr>
      <w:tr w:rsidR="00D90BE0" w14:paraId="4328F434" w14:textId="77777777">
        <w:trPr>
          <w:jc w:val="center"/>
        </w:trPr>
        <w:tc>
          <w:tcPr>
            <w:tcW w:w="1051" w:type="dxa"/>
            <w:vAlign w:val="center"/>
          </w:tcPr>
          <w:p w14:paraId="03674050"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2B1AEDFE" w14:textId="77777777" w:rsidR="00D90BE0" w:rsidRDefault="00D90BE0">
            <w:pPr>
              <w:spacing w:line="360" w:lineRule="auto"/>
              <w:rPr>
                <w:rFonts w:ascii="宋体" w:eastAsia="宋体" w:hAnsi="宋体" w:cs="宋体"/>
                <w:b/>
                <w:kern w:val="0"/>
                <w:sz w:val="24"/>
              </w:rPr>
            </w:pPr>
          </w:p>
        </w:tc>
      </w:tr>
    </w:tbl>
    <w:p w14:paraId="152D3AF2" w14:textId="77777777" w:rsidR="00D90BE0" w:rsidRDefault="00D90BE0">
      <w:pPr>
        <w:spacing w:line="360" w:lineRule="auto"/>
        <w:rPr>
          <w:rFonts w:ascii="宋体" w:eastAsia="宋体" w:hAnsi="宋体" w:cs="宋体"/>
          <w:kern w:val="0"/>
          <w:sz w:val="24"/>
        </w:rPr>
      </w:pPr>
    </w:p>
    <w:p w14:paraId="033B1768" w14:textId="77777777" w:rsidR="00D90BE0" w:rsidRDefault="00D90BE0">
      <w:pPr>
        <w:spacing w:line="360" w:lineRule="auto"/>
        <w:rPr>
          <w:rFonts w:ascii="宋体" w:eastAsia="宋体" w:hAnsi="宋体" w:cs="宋体"/>
          <w:kern w:val="0"/>
          <w:sz w:val="24"/>
        </w:rPr>
      </w:pPr>
    </w:p>
    <w:p w14:paraId="0CFD9AD2"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82919F1"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5BD53776" w14:textId="77777777" w:rsidR="00D90BE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1DBDA3C7" w14:textId="77777777" w:rsidR="00D90BE0" w:rsidRDefault="00D90BE0">
      <w:pPr>
        <w:spacing w:line="360" w:lineRule="auto"/>
        <w:rPr>
          <w:rFonts w:ascii="宋体" w:eastAsia="宋体" w:hAnsi="宋体" w:cs="宋体"/>
          <w:b/>
          <w:kern w:val="0"/>
          <w:sz w:val="24"/>
        </w:rPr>
      </w:pPr>
    </w:p>
    <w:p w14:paraId="0F40D114" w14:textId="77777777" w:rsidR="00D90BE0" w:rsidRDefault="00D90BE0">
      <w:pPr>
        <w:spacing w:line="360" w:lineRule="auto"/>
        <w:rPr>
          <w:rFonts w:ascii="宋体" w:eastAsia="宋体" w:hAnsi="宋体" w:cs="宋体"/>
          <w:b/>
          <w:kern w:val="0"/>
          <w:sz w:val="24"/>
        </w:rPr>
      </w:pPr>
    </w:p>
    <w:p w14:paraId="44A1A031"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078B4CEC"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0612BA67"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1785AB88" w14:textId="77777777" w:rsidR="00D90BE0" w:rsidRDefault="00D90BE0">
      <w:pPr>
        <w:jc w:val="center"/>
        <w:rPr>
          <w:rFonts w:asciiTheme="minorEastAsia" w:hAnsiTheme="minorEastAsia" w:cs="仿宋"/>
          <w:b/>
          <w:kern w:val="0"/>
          <w:sz w:val="32"/>
          <w:szCs w:val="32"/>
        </w:rPr>
        <w:sectPr w:rsidR="00D90BE0">
          <w:footerReference w:type="default" r:id="rId18"/>
          <w:footerReference w:type="first" r:id="rId19"/>
          <w:pgSz w:w="11906" w:h="16838"/>
          <w:pgMar w:top="1276" w:right="1418" w:bottom="1247" w:left="1418" w:header="851" w:footer="992" w:gutter="0"/>
          <w:cols w:space="720"/>
          <w:titlePg/>
          <w:docGrid w:linePitch="312"/>
        </w:sectPr>
      </w:pPr>
    </w:p>
    <w:p w14:paraId="7E123707"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w:t>
      </w:r>
      <w:proofErr w:type="gramStart"/>
      <w:r>
        <w:rPr>
          <w:rFonts w:asciiTheme="minorEastAsia" w:hAnsiTheme="minorEastAsia" w:cs="仿宋" w:hint="eastAsia"/>
          <w:b/>
          <w:kern w:val="0"/>
          <w:sz w:val="32"/>
          <w:szCs w:val="32"/>
          <w:lang w:val="zh-CN"/>
        </w:rPr>
        <w:t>商服务</w:t>
      </w:r>
      <w:proofErr w:type="gramEnd"/>
      <w:r>
        <w:rPr>
          <w:rFonts w:asciiTheme="minorEastAsia" w:hAnsiTheme="minorEastAsia" w:cs="仿宋" w:hint="eastAsia"/>
          <w:b/>
          <w:kern w:val="0"/>
          <w:sz w:val="32"/>
          <w:szCs w:val="32"/>
          <w:lang w:val="zh-CN"/>
        </w:rPr>
        <w:t>质量保证承诺函</w:t>
      </w:r>
    </w:p>
    <w:p w14:paraId="1BD5F158" w14:textId="77777777" w:rsidR="00D90BE0" w:rsidRDefault="00D90BE0">
      <w:pPr>
        <w:snapToGrid w:val="0"/>
        <w:spacing w:line="360" w:lineRule="auto"/>
        <w:rPr>
          <w:rFonts w:ascii="宋体" w:eastAsia="宋体" w:hAnsi="宋体" w:cs="宋体"/>
          <w:sz w:val="24"/>
        </w:rPr>
      </w:pPr>
    </w:p>
    <w:p w14:paraId="799882B9"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6ADBF787" w14:textId="77777777" w:rsidR="00D90BE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13B3EDDB"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Pr>
          <w:rFonts w:ascii="宋体" w:eastAsia="宋体" w:hAnsi="宋体" w:cs="宋体" w:hint="eastAsia"/>
          <w:sz w:val="24"/>
        </w:rPr>
        <w:t>链销售</w:t>
      </w:r>
      <w:proofErr w:type="gramEnd"/>
      <w:r>
        <w:rPr>
          <w:rFonts w:ascii="宋体" w:eastAsia="宋体" w:hAnsi="宋体" w:cs="宋体" w:hint="eastAsia"/>
          <w:sz w:val="24"/>
        </w:rPr>
        <w:t>凭证。</w:t>
      </w:r>
    </w:p>
    <w:p w14:paraId="78B8AF1D"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6022F374"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37E29629"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AA787C0"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580F96F5" w14:textId="77777777" w:rsidR="00D90BE0" w:rsidRDefault="00D90BE0">
      <w:pPr>
        <w:snapToGrid w:val="0"/>
        <w:spacing w:line="360" w:lineRule="auto"/>
        <w:rPr>
          <w:rFonts w:ascii="宋体" w:eastAsia="宋体" w:hAnsi="宋体" w:cs="宋体"/>
          <w:sz w:val="24"/>
        </w:rPr>
      </w:pPr>
    </w:p>
    <w:p w14:paraId="691F1669" w14:textId="77777777" w:rsidR="00D90BE0" w:rsidRDefault="00D90BE0">
      <w:pPr>
        <w:snapToGrid w:val="0"/>
        <w:spacing w:line="360" w:lineRule="auto"/>
        <w:rPr>
          <w:rFonts w:ascii="宋体" w:eastAsia="宋体" w:hAnsi="宋体" w:cs="宋体"/>
          <w:sz w:val="24"/>
        </w:rPr>
      </w:pPr>
    </w:p>
    <w:p w14:paraId="68AB9914" w14:textId="77777777" w:rsidR="00D90BE0" w:rsidRDefault="00D90BE0">
      <w:pPr>
        <w:snapToGrid w:val="0"/>
        <w:spacing w:line="360" w:lineRule="auto"/>
        <w:rPr>
          <w:rFonts w:ascii="宋体" w:eastAsia="宋体" w:hAnsi="宋体" w:cs="宋体"/>
          <w:sz w:val="24"/>
        </w:rPr>
      </w:pPr>
    </w:p>
    <w:p w14:paraId="1A1C736D" w14:textId="77777777" w:rsidR="00D90BE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5084EA4C"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161D4D50" w14:textId="77777777" w:rsidR="00D90BE0" w:rsidRDefault="00D90BE0">
      <w:pPr>
        <w:spacing w:line="360" w:lineRule="auto"/>
        <w:jc w:val="center"/>
        <w:outlineLvl w:val="0"/>
        <w:rPr>
          <w:rFonts w:asciiTheme="minorEastAsia" w:hAnsiTheme="minorEastAsia" w:cs="仿宋"/>
          <w:b/>
          <w:kern w:val="0"/>
          <w:sz w:val="36"/>
          <w:szCs w:val="36"/>
        </w:rPr>
      </w:pPr>
    </w:p>
    <w:p w14:paraId="7D2BB885" w14:textId="77777777" w:rsidR="00D90BE0" w:rsidRDefault="00D90BE0">
      <w:pPr>
        <w:spacing w:line="360" w:lineRule="auto"/>
        <w:jc w:val="center"/>
        <w:outlineLvl w:val="0"/>
        <w:rPr>
          <w:rFonts w:asciiTheme="minorEastAsia" w:hAnsiTheme="minorEastAsia" w:cs="仿宋"/>
          <w:b/>
          <w:kern w:val="0"/>
          <w:sz w:val="36"/>
          <w:szCs w:val="36"/>
        </w:rPr>
      </w:pPr>
    </w:p>
    <w:p w14:paraId="1152CAF1" w14:textId="77777777" w:rsidR="00D90BE0" w:rsidRDefault="00D90BE0">
      <w:pPr>
        <w:spacing w:line="360" w:lineRule="auto"/>
        <w:jc w:val="center"/>
        <w:outlineLvl w:val="0"/>
        <w:rPr>
          <w:rFonts w:asciiTheme="minorEastAsia" w:hAnsiTheme="minorEastAsia" w:cs="仿宋"/>
          <w:b/>
          <w:kern w:val="0"/>
          <w:sz w:val="36"/>
          <w:szCs w:val="36"/>
        </w:rPr>
      </w:pPr>
    </w:p>
    <w:p w14:paraId="30404682" w14:textId="77777777" w:rsidR="00D90BE0" w:rsidRDefault="00D90BE0">
      <w:pPr>
        <w:spacing w:line="360" w:lineRule="auto"/>
        <w:jc w:val="center"/>
        <w:outlineLvl w:val="0"/>
        <w:rPr>
          <w:rFonts w:asciiTheme="minorEastAsia" w:hAnsiTheme="minorEastAsia" w:cs="仿宋"/>
          <w:b/>
          <w:kern w:val="0"/>
          <w:sz w:val="36"/>
          <w:szCs w:val="36"/>
        </w:rPr>
      </w:pPr>
    </w:p>
    <w:p w14:paraId="2CDDC397" w14:textId="77777777" w:rsidR="00D90BE0" w:rsidRDefault="00D90BE0">
      <w:pPr>
        <w:spacing w:line="360" w:lineRule="auto"/>
        <w:jc w:val="center"/>
        <w:outlineLvl w:val="0"/>
        <w:rPr>
          <w:rFonts w:asciiTheme="minorEastAsia" w:hAnsiTheme="minorEastAsia" w:cs="仿宋"/>
          <w:b/>
          <w:kern w:val="0"/>
          <w:sz w:val="36"/>
          <w:szCs w:val="36"/>
        </w:rPr>
      </w:pPr>
    </w:p>
    <w:p w14:paraId="52A553F1" w14:textId="77777777" w:rsidR="00D90BE0" w:rsidRDefault="00D90BE0">
      <w:pPr>
        <w:spacing w:line="360" w:lineRule="auto"/>
        <w:jc w:val="center"/>
        <w:outlineLvl w:val="0"/>
        <w:rPr>
          <w:rFonts w:asciiTheme="minorEastAsia" w:hAnsiTheme="minorEastAsia" w:cs="仿宋"/>
          <w:b/>
          <w:kern w:val="0"/>
          <w:sz w:val="36"/>
          <w:szCs w:val="36"/>
        </w:rPr>
      </w:pPr>
    </w:p>
    <w:p w14:paraId="2B92277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2100845B" w14:textId="77777777" w:rsidR="00D90BE0" w:rsidRDefault="00000000">
      <w:pPr>
        <w:pStyle w:val="3"/>
        <w:jc w:val="center"/>
        <w:rPr>
          <w:sz w:val="32"/>
          <w:szCs w:val="32"/>
        </w:rPr>
      </w:pPr>
      <w:proofErr w:type="gramStart"/>
      <w:r>
        <w:rPr>
          <w:rFonts w:hint="eastAsia"/>
          <w:sz w:val="32"/>
          <w:szCs w:val="32"/>
        </w:rPr>
        <w:t>一</w:t>
      </w:r>
      <w:proofErr w:type="gramEnd"/>
      <w:r>
        <w:rPr>
          <w:rFonts w:hint="eastAsia"/>
          <w:sz w:val="32"/>
          <w:szCs w:val="32"/>
        </w:rPr>
        <w:t xml:space="preserve"> 、 报价函</w:t>
      </w:r>
    </w:p>
    <w:p w14:paraId="2BE24A29" w14:textId="77777777" w:rsidR="00D90BE0" w:rsidRDefault="00000000">
      <w:pPr>
        <w:pStyle w:val="a5"/>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343DC17" w14:textId="454EBB9C" w:rsidR="00D90BE0" w:rsidRDefault="00000000">
      <w:pPr>
        <w:pStyle w:val="ae"/>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Pr>
          <w:rFonts w:ascii="宋体" w:eastAsia="宋体" w:hAnsi="宋体" w:cs="宋体" w:hint="eastAsia"/>
          <w:sz w:val="24"/>
          <w:u w:val="single"/>
        </w:rPr>
        <w:t>2023年临江公司</w:t>
      </w:r>
      <w:r w:rsidR="00035004">
        <w:rPr>
          <w:rFonts w:ascii="宋体" w:eastAsia="宋体" w:hAnsi="宋体" w:cs="宋体" w:hint="eastAsia"/>
          <w:sz w:val="24"/>
          <w:u w:val="single"/>
        </w:rPr>
        <w:t>减速机采购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A17A16">
        <w:rPr>
          <w:rFonts w:ascii="宋体" w:eastAsia="宋体" w:hAnsi="宋体" w:cs="宋体" w:hint="eastAsia"/>
          <w:sz w:val="24"/>
          <w:u w:val="single"/>
        </w:rPr>
        <w:t>202312016</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7D5F25FC" w14:textId="77777777" w:rsidR="00D90BE0" w:rsidRDefault="00000000">
      <w:pPr>
        <w:pStyle w:val="ae"/>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46412743" w14:textId="77777777" w:rsidR="00D90BE0" w:rsidRDefault="00000000">
      <w:pPr>
        <w:pStyle w:val="ae"/>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C8C12C6" w14:textId="77777777" w:rsidR="00D90BE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34B9232D" w14:textId="77777777" w:rsidR="00D90BE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3D8748BE" w14:textId="77777777" w:rsidR="00D90BE0" w:rsidRDefault="00D90BE0">
      <w:pPr>
        <w:pStyle w:val="a5"/>
        <w:ind w:firstLineChars="200" w:firstLine="480"/>
        <w:jc w:val="left"/>
        <w:rPr>
          <w:rFonts w:hAnsi="宋体" w:cs="宋体"/>
        </w:rPr>
      </w:pPr>
    </w:p>
    <w:p w14:paraId="09FE813C" w14:textId="77777777" w:rsidR="00D90BE0" w:rsidRDefault="00D90BE0">
      <w:pPr>
        <w:pStyle w:val="a5"/>
        <w:ind w:firstLineChars="200" w:firstLine="480"/>
        <w:jc w:val="left"/>
        <w:rPr>
          <w:rFonts w:hAnsi="宋体" w:cs="宋体"/>
        </w:rPr>
      </w:pPr>
    </w:p>
    <w:p w14:paraId="03B096F8" w14:textId="77777777" w:rsidR="00D90BE0" w:rsidRDefault="00000000">
      <w:pPr>
        <w:pStyle w:val="a5"/>
        <w:jc w:val="left"/>
        <w:rPr>
          <w:rFonts w:hAnsi="宋体" w:cs="宋体"/>
        </w:rPr>
      </w:pPr>
      <w:r>
        <w:rPr>
          <w:rFonts w:hAnsi="宋体" w:cs="宋体" w:hint="eastAsia"/>
        </w:rPr>
        <w:t>供应商名称：（盖单位公章）</w:t>
      </w:r>
    </w:p>
    <w:p w14:paraId="289C561A" w14:textId="77777777" w:rsidR="00D90BE0" w:rsidRDefault="00000000">
      <w:pPr>
        <w:pStyle w:val="a5"/>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109FEB28" w14:textId="77777777" w:rsidR="00D90BE0" w:rsidRDefault="00000000">
      <w:pPr>
        <w:pStyle w:val="a5"/>
        <w:tabs>
          <w:tab w:val="left" w:pos="4101"/>
        </w:tabs>
        <w:jc w:val="left"/>
        <w:rPr>
          <w:rFonts w:hAnsi="宋体" w:cs="宋体"/>
        </w:rPr>
      </w:pPr>
      <w:r>
        <w:rPr>
          <w:rFonts w:hAnsi="宋体" w:cs="宋体" w:hint="eastAsia"/>
        </w:rPr>
        <w:t>地址：</w:t>
      </w:r>
    </w:p>
    <w:p w14:paraId="620D0A7D" w14:textId="77777777" w:rsidR="00D90BE0" w:rsidRDefault="00000000">
      <w:pPr>
        <w:pStyle w:val="a5"/>
        <w:tabs>
          <w:tab w:val="left" w:pos="4101"/>
        </w:tabs>
        <w:jc w:val="left"/>
        <w:rPr>
          <w:rFonts w:hAnsi="宋体" w:cs="宋体"/>
        </w:rPr>
      </w:pPr>
      <w:r>
        <w:rPr>
          <w:rFonts w:hAnsi="宋体" w:cs="宋体" w:hint="eastAsia"/>
        </w:rPr>
        <w:t>电话</w:t>
      </w:r>
      <w:r>
        <w:rPr>
          <w:rFonts w:hAnsi="宋体" w:cs="宋体" w:hint="eastAsia"/>
          <w:spacing w:val="-17"/>
        </w:rPr>
        <w:t>：</w:t>
      </w:r>
    </w:p>
    <w:p w14:paraId="295836A7" w14:textId="77777777" w:rsidR="00D90BE0" w:rsidRDefault="00000000">
      <w:pPr>
        <w:rPr>
          <w:rFonts w:ascii="宋体" w:hAnsi="宋体" w:cs="宋体"/>
          <w:szCs w:val="21"/>
        </w:rPr>
        <w:sectPr w:rsidR="00D90BE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383564F5" w14:textId="77777777" w:rsidR="00D90BE0" w:rsidRDefault="00000000">
      <w:pPr>
        <w:pStyle w:val="14"/>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36EDEFF"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7F6DCE39" w14:textId="6982E437" w:rsidR="00D90BE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Pr>
          <w:rFonts w:asciiTheme="minorEastAsia" w:hAnsiTheme="minorEastAsia" w:cs="仿宋"/>
          <w:sz w:val="24"/>
          <w:u w:val="single"/>
        </w:rPr>
        <w:t>2023年临江公司</w:t>
      </w:r>
      <w:r w:rsidR="00CD43E8">
        <w:rPr>
          <w:rFonts w:asciiTheme="minorEastAsia" w:hAnsiTheme="minorEastAsia" w:cs="仿宋" w:hint="eastAsia"/>
          <w:sz w:val="24"/>
          <w:u w:val="single"/>
        </w:rPr>
        <w:t>减速机</w:t>
      </w:r>
      <w:r>
        <w:rPr>
          <w:rFonts w:asciiTheme="minorEastAsia" w:hAnsiTheme="minorEastAsia" w:cs="仿宋" w:hint="eastAsia"/>
          <w:sz w:val="24"/>
        </w:rPr>
        <w:t>【项目编号：</w:t>
      </w:r>
      <w:r w:rsidR="00A17A16">
        <w:rPr>
          <w:rFonts w:asciiTheme="minorEastAsia" w:hAnsiTheme="minorEastAsia" w:cs="仿宋" w:hint="eastAsia"/>
          <w:sz w:val="24"/>
          <w:u w:val="single"/>
        </w:rPr>
        <w:t>202312016</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28D6EFF" w14:textId="77777777" w:rsidR="00D90BE0" w:rsidRDefault="00000000">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tbl>
      <w:tblPr>
        <w:tblW w:w="13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6"/>
        <w:gridCol w:w="2038"/>
        <w:gridCol w:w="3969"/>
        <w:gridCol w:w="709"/>
        <w:gridCol w:w="1134"/>
        <w:gridCol w:w="1134"/>
        <w:gridCol w:w="1134"/>
        <w:gridCol w:w="933"/>
      </w:tblGrid>
      <w:tr w:rsidR="00D90BE0" w:rsidRPr="003513B0" w14:paraId="79723EB0" w14:textId="77777777" w:rsidTr="001A51AD">
        <w:trPr>
          <w:trHeight w:val="23"/>
          <w:jc w:val="center"/>
        </w:trPr>
        <w:tc>
          <w:tcPr>
            <w:tcW w:w="534" w:type="dxa"/>
            <w:vAlign w:val="center"/>
          </w:tcPr>
          <w:p w14:paraId="76E80413"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序号</w:t>
            </w:r>
          </w:p>
        </w:tc>
        <w:tc>
          <w:tcPr>
            <w:tcW w:w="1556" w:type="dxa"/>
            <w:vAlign w:val="center"/>
          </w:tcPr>
          <w:p w14:paraId="3DF14C22"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名称</w:t>
            </w:r>
          </w:p>
        </w:tc>
        <w:tc>
          <w:tcPr>
            <w:tcW w:w="2038" w:type="dxa"/>
            <w:vAlign w:val="center"/>
          </w:tcPr>
          <w:p w14:paraId="6D02784F" w14:textId="591A1A4A"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品牌</w:t>
            </w:r>
          </w:p>
        </w:tc>
        <w:tc>
          <w:tcPr>
            <w:tcW w:w="3969" w:type="dxa"/>
            <w:vAlign w:val="center"/>
          </w:tcPr>
          <w:p w14:paraId="12CE653D"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规格型号</w:t>
            </w:r>
          </w:p>
        </w:tc>
        <w:tc>
          <w:tcPr>
            <w:tcW w:w="709" w:type="dxa"/>
            <w:vAlign w:val="center"/>
          </w:tcPr>
          <w:p w14:paraId="130E966D"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数量</w:t>
            </w:r>
          </w:p>
        </w:tc>
        <w:tc>
          <w:tcPr>
            <w:tcW w:w="1134" w:type="dxa"/>
            <w:vAlign w:val="center"/>
          </w:tcPr>
          <w:p w14:paraId="31AD8F18"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单位</w:t>
            </w:r>
          </w:p>
        </w:tc>
        <w:tc>
          <w:tcPr>
            <w:tcW w:w="1134" w:type="dxa"/>
            <w:vAlign w:val="center"/>
          </w:tcPr>
          <w:p w14:paraId="6A5747BC"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单价</w:t>
            </w:r>
          </w:p>
        </w:tc>
        <w:tc>
          <w:tcPr>
            <w:tcW w:w="1134" w:type="dxa"/>
            <w:vAlign w:val="center"/>
          </w:tcPr>
          <w:p w14:paraId="3167E418"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总价</w:t>
            </w:r>
          </w:p>
        </w:tc>
        <w:tc>
          <w:tcPr>
            <w:tcW w:w="933" w:type="dxa"/>
            <w:vAlign w:val="center"/>
          </w:tcPr>
          <w:p w14:paraId="79A63CAA"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备注</w:t>
            </w:r>
          </w:p>
        </w:tc>
      </w:tr>
      <w:tr w:rsidR="001A51AD" w:rsidRPr="003513B0" w14:paraId="0E9A43E4" w14:textId="77777777" w:rsidTr="001A51AD">
        <w:trPr>
          <w:trHeight w:val="23"/>
          <w:jc w:val="center"/>
        </w:trPr>
        <w:tc>
          <w:tcPr>
            <w:tcW w:w="534" w:type="dxa"/>
            <w:vAlign w:val="center"/>
          </w:tcPr>
          <w:p w14:paraId="2EDBECBC"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r w:rsidRPr="003513B0">
              <w:rPr>
                <w:rFonts w:asciiTheme="minorEastAsia" w:hAnsiTheme="minorEastAsia" w:cs="仿宋" w:hint="eastAsia"/>
                <w:b/>
                <w:sz w:val="24"/>
              </w:rPr>
              <w:t>1</w:t>
            </w:r>
          </w:p>
        </w:tc>
        <w:tc>
          <w:tcPr>
            <w:tcW w:w="1556" w:type="dxa"/>
            <w:vAlign w:val="center"/>
          </w:tcPr>
          <w:p w14:paraId="4615B972" w14:textId="2FC8DDDC"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A781963" w14:textId="1DCF3B98"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7C72D609" w14:textId="6977CBF7"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XLD5-17-Y5.5-ZP 速比：17</w:t>
            </w:r>
          </w:p>
        </w:tc>
        <w:tc>
          <w:tcPr>
            <w:tcW w:w="709" w:type="dxa"/>
            <w:vAlign w:val="center"/>
          </w:tcPr>
          <w:p w14:paraId="5C8A06C3" w14:textId="1A320BD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4</w:t>
            </w:r>
          </w:p>
        </w:tc>
        <w:tc>
          <w:tcPr>
            <w:tcW w:w="1134" w:type="dxa"/>
            <w:vAlign w:val="center"/>
          </w:tcPr>
          <w:p w14:paraId="36324B78" w14:textId="468921A0"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42861243"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2C775BBF"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A078C32"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71552E5C" w14:textId="77777777" w:rsidTr="001A51AD">
        <w:trPr>
          <w:trHeight w:val="23"/>
          <w:jc w:val="center"/>
        </w:trPr>
        <w:tc>
          <w:tcPr>
            <w:tcW w:w="534" w:type="dxa"/>
            <w:vAlign w:val="center"/>
          </w:tcPr>
          <w:p w14:paraId="3ADD0BF9"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4D2134AF" w14:textId="47F3FF1D"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DEF06A1" w14:textId="167F8068"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25DDF4EE" w14:textId="4EC63667"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XLD4-13-Y4-ZP 速比：13</w:t>
            </w:r>
          </w:p>
        </w:tc>
        <w:tc>
          <w:tcPr>
            <w:tcW w:w="709" w:type="dxa"/>
            <w:vAlign w:val="center"/>
          </w:tcPr>
          <w:p w14:paraId="4F0A08E8" w14:textId="0CFC3D9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4</w:t>
            </w:r>
          </w:p>
        </w:tc>
        <w:tc>
          <w:tcPr>
            <w:tcW w:w="1134" w:type="dxa"/>
          </w:tcPr>
          <w:p w14:paraId="4F0479D5" w14:textId="652E52CC"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79C2BA24"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3E6BE825"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4CB5B107"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487FB80D" w14:textId="77777777" w:rsidTr="001A51AD">
        <w:trPr>
          <w:trHeight w:val="23"/>
          <w:jc w:val="center"/>
        </w:trPr>
        <w:tc>
          <w:tcPr>
            <w:tcW w:w="534" w:type="dxa"/>
            <w:vAlign w:val="center"/>
          </w:tcPr>
          <w:p w14:paraId="59E7F5F7"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32D3E550" w14:textId="768ECC3B"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6110D13" w14:textId="346DC49D"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572F51AA" w14:textId="2521FCEA"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BWED53-187-Y7.5-ZP 速比：187</w:t>
            </w:r>
          </w:p>
        </w:tc>
        <w:tc>
          <w:tcPr>
            <w:tcW w:w="709" w:type="dxa"/>
            <w:vAlign w:val="center"/>
          </w:tcPr>
          <w:p w14:paraId="4D5CD6B3" w14:textId="43D2F26A"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7DA57919" w14:textId="3D2B59D7"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5023BFBF"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067FF269"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5834875"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778B32C4" w14:textId="77777777" w:rsidTr="001A51AD">
        <w:trPr>
          <w:trHeight w:val="23"/>
          <w:jc w:val="center"/>
        </w:trPr>
        <w:tc>
          <w:tcPr>
            <w:tcW w:w="534" w:type="dxa"/>
            <w:vAlign w:val="center"/>
          </w:tcPr>
          <w:p w14:paraId="208B2192"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1493B0D7" w14:textId="5F3DE55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0F3DC13" w14:textId="721C82AA"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264E63F6" w14:textId="23F05B46"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BWED52-187-Y3-ZP 速比：187</w:t>
            </w:r>
          </w:p>
        </w:tc>
        <w:tc>
          <w:tcPr>
            <w:tcW w:w="709" w:type="dxa"/>
            <w:vAlign w:val="center"/>
          </w:tcPr>
          <w:p w14:paraId="285DA628" w14:textId="0EAAA75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2BBC0255" w14:textId="43225F01"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66B23A63"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5E76DB0E"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10BE81EE"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46BDFAFD" w14:textId="77777777" w:rsidTr="001A51AD">
        <w:trPr>
          <w:trHeight w:val="23"/>
          <w:jc w:val="center"/>
        </w:trPr>
        <w:tc>
          <w:tcPr>
            <w:tcW w:w="534" w:type="dxa"/>
            <w:vAlign w:val="center"/>
          </w:tcPr>
          <w:p w14:paraId="7543017E"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269D3C81" w14:textId="64937E9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7926F2E8" w14:textId="4ACDA679"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6641AA83" w14:textId="56EA6418"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BWED63-187-Y7.5-ZP 速比：187</w:t>
            </w:r>
          </w:p>
        </w:tc>
        <w:tc>
          <w:tcPr>
            <w:tcW w:w="709" w:type="dxa"/>
            <w:vAlign w:val="center"/>
          </w:tcPr>
          <w:p w14:paraId="003743BA" w14:textId="43E1D45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632DEBC5" w14:textId="18A3714C"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73BABD0E"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5DF3BE2A"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6AD349AA"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7039DB39" w14:textId="77777777" w:rsidTr="001A51AD">
        <w:trPr>
          <w:trHeight w:val="23"/>
          <w:jc w:val="center"/>
        </w:trPr>
        <w:tc>
          <w:tcPr>
            <w:tcW w:w="534" w:type="dxa"/>
            <w:vAlign w:val="center"/>
          </w:tcPr>
          <w:p w14:paraId="7091ABB9"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1F75C262" w14:textId="096C2DBE"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3AEEBEB" w14:textId="4E784D64"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689D4054" w14:textId="790EDA7C"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BWD5-43-Y11-ZP 速比：43</w:t>
            </w:r>
          </w:p>
        </w:tc>
        <w:tc>
          <w:tcPr>
            <w:tcW w:w="709" w:type="dxa"/>
            <w:vAlign w:val="center"/>
          </w:tcPr>
          <w:p w14:paraId="73B9CBED" w14:textId="499B3E55"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39D13524" w14:textId="513E327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29F06B3D"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074ECFBE"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584518F"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0E02435B" w14:textId="77777777" w:rsidTr="001A51AD">
        <w:trPr>
          <w:trHeight w:val="23"/>
          <w:jc w:val="center"/>
        </w:trPr>
        <w:tc>
          <w:tcPr>
            <w:tcW w:w="534" w:type="dxa"/>
            <w:vAlign w:val="center"/>
          </w:tcPr>
          <w:p w14:paraId="5A2C1E8F"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699D3893" w14:textId="16237F0F"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F905D6E" w14:textId="783DE292"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705D32BA" w14:textId="49E0CB38"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BWD4-43-Y5.5-ZP 速比：43</w:t>
            </w:r>
          </w:p>
        </w:tc>
        <w:tc>
          <w:tcPr>
            <w:tcW w:w="709" w:type="dxa"/>
            <w:vAlign w:val="center"/>
          </w:tcPr>
          <w:p w14:paraId="42700DBE" w14:textId="63B315F9"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5FCC1BBF" w14:textId="5A2318D5"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3451538A"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2EFEB737"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CC789E6"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2B9E3D0C" w14:textId="77777777" w:rsidTr="001A51AD">
        <w:trPr>
          <w:trHeight w:val="23"/>
          <w:jc w:val="center"/>
        </w:trPr>
        <w:tc>
          <w:tcPr>
            <w:tcW w:w="534" w:type="dxa"/>
            <w:vAlign w:val="center"/>
          </w:tcPr>
          <w:p w14:paraId="40453A7E"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3AE1C6B8" w14:textId="6ACE1C4B"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02915D9C" w14:textId="7929F4CB"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1DC0D834" w14:textId="4FE10D11"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GFAF79-Y5.5-4P-33.74-M1-7PIEC 速比：33.74</w:t>
            </w:r>
          </w:p>
        </w:tc>
        <w:tc>
          <w:tcPr>
            <w:tcW w:w="709" w:type="dxa"/>
            <w:vAlign w:val="center"/>
          </w:tcPr>
          <w:p w14:paraId="0A331505" w14:textId="685EDC27"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64BA07ED" w14:textId="0F7C8B2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4FCF0842"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547C9ACD"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4B4B879C"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676506BF" w14:textId="77777777" w:rsidTr="001A51AD">
        <w:trPr>
          <w:trHeight w:val="23"/>
          <w:jc w:val="center"/>
        </w:trPr>
        <w:tc>
          <w:tcPr>
            <w:tcW w:w="534" w:type="dxa"/>
            <w:vAlign w:val="center"/>
          </w:tcPr>
          <w:p w14:paraId="6523071B"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0BD48748" w14:textId="00204BC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73567AEB" w14:textId="4D77B3C1"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上海莱迈传动机</w:t>
            </w:r>
            <w:r w:rsidRPr="003513B0">
              <w:rPr>
                <w:rFonts w:asciiTheme="minorEastAsia" w:hAnsiTheme="minorEastAsia" w:hint="eastAsia"/>
                <w:color w:val="000000"/>
                <w:sz w:val="24"/>
              </w:rPr>
              <w:lastRenderedPageBreak/>
              <w:t>械有限公司</w:t>
            </w:r>
          </w:p>
        </w:tc>
        <w:tc>
          <w:tcPr>
            <w:tcW w:w="3969" w:type="dxa"/>
            <w:vAlign w:val="center"/>
          </w:tcPr>
          <w:p w14:paraId="57B67830" w14:textId="0437D353"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lastRenderedPageBreak/>
              <w:t>型号：NMRV063-80B5 速比：20</w:t>
            </w:r>
          </w:p>
        </w:tc>
        <w:tc>
          <w:tcPr>
            <w:tcW w:w="709" w:type="dxa"/>
            <w:vAlign w:val="center"/>
          </w:tcPr>
          <w:p w14:paraId="0E2DBC28" w14:textId="1A30B72F"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0B980188" w14:textId="37F346F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617F7E52"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731DE74D"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5D3F7B2B"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587EEA95" w14:textId="77777777" w:rsidTr="001A51AD">
        <w:trPr>
          <w:trHeight w:val="23"/>
          <w:jc w:val="center"/>
        </w:trPr>
        <w:tc>
          <w:tcPr>
            <w:tcW w:w="534" w:type="dxa"/>
            <w:vAlign w:val="center"/>
          </w:tcPr>
          <w:p w14:paraId="129469C6"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62AA97F6" w14:textId="7207E5BC"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59499B3" w14:textId="5B7824AA"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SEW</w:t>
            </w:r>
            <w:proofErr w:type="gramStart"/>
            <w:r w:rsidRPr="003513B0">
              <w:rPr>
                <w:rFonts w:asciiTheme="minorEastAsia" w:hAnsiTheme="minorEastAsia" w:hint="eastAsia"/>
                <w:color w:val="000000"/>
                <w:sz w:val="24"/>
              </w:rPr>
              <w:t>或国茂</w:t>
            </w:r>
            <w:proofErr w:type="gramEnd"/>
          </w:p>
        </w:tc>
        <w:tc>
          <w:tcPr>
            <w:tcW w:w="3969" w:type="dxa"/>
            <w:vAlign w:val="center"/>
          </w:tcPr>
          <w:p w14:paraId="70D93FFE" w14:textId="6CB2D351"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R57  DRS71M4 速比：150.78</w:t>
            </w:r>
          </w:p>
        </w:tc>
        <w:tc>
          <w:tcPr>
            <w:tcW w:w="709" w:type="dxa"/>
            <w:vAlign w:val="center"/>
          </w:tcPr>
          <w:p w14:paraId="5978D68D" w14:textId="59F058F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0BCBD2FE" w14:textId="0AF6258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2569FFBD"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6E84C89A"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7710BF11"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515E6E35" w14:textId="77777777" w:rsidTr="001A51AD">
        <w:trPr>
          <w:trHeight w:val="23"/>
          <w:jc w:val="center"/>
        </w:trPr>
        <w:tc>
          <w:tcPr>
            <w:tcW w:w="534" w:type="dxa"/>
            <w:vAlign w:val="center"/>
          </w:tcPr>
          <w:p w14:paraId="62962A75"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35E7BC05" w14:textId="3405525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1624ECC7" w14:textId="582696E8"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SEW</w:t>
            </w:r>
            <w:proofErr w:type="gramStart"/>
            <w:r w:rsidRPr="003513B0">
              <w:rPr>
                <w:rFonts w:asciiTheme="minorEastAsia" w:hAnsiTheme="minorEastAsia" w:hint="eastAsia"/>
                <w:color w:val="000000"/>
                <w:sz w:val="24"/>
              </w:rPr>
              <w:t>或国茂</w:t>
            </w:r>
            <w:proofErr w:type="gramEnd"/>
          </w:p>
        </w:tc>
        <w:tc>
          <w:tcPr>
            <w:tcW w:w="3969" w:type="dxa"/>
            <w:vAlign w:val="center"/>
          </w:tcPr>
          <w:p w14:paraId="219C436B" w14:textId="2361C529"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R97  R57  DRE 100M4 速比：209</w:t>
            </w:r>
          </w:p>
        </w:tc>
        <w:tc>
          <w:tcPr>
            <w:tcW w:w="709" w:type="dxa"/>
            <w:vAlign w:val="center"/>
          </w:tcPr>
          <w:p w14:paraId="02D33166" w14:textId="749111B4"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7B1ABB24" w14:textId="2009B369"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4B8A50E9"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144EDCBB"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30769C7F"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30E43DD7" w14:textId="77777777" w:rsidTr="001A51AD">
        <w:trPr>
          <w:trHeight w:val="23"/>
          <w:jc w:val="center"/>
        </w:trPr>
        <w:tc>
          <w:tcPr>
            <w:tcW w:w="534" w:type="dxa"/>
            <w:vAlign w:val="center"/>
          </w:tcPr>
          <w:p w14:paraId="3000DD0B"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2C2CC6D0" w14:textId="4B348AD4"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CD3EEE8" w14:textId="02537E72"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SEW</w:t>
            </w:r>
            <w:proofErr w:type="gramStart"/>
            <w:r w:rsidRPr="003513B0">
              <w:rPr>
                <w:rFonts w:asciiTheme="minorEastAsia" w:hAnsiTheme="minorEastAsia" w:hint="eastAsia"/>
                <w:color w:val="000000"/>
                <w:sz w:val="24"/>
              </w:rPr>
              <w:t>或国茂</w:t>
            </w:r>
            <w:proofErr w:type="gramEnd"/>
          </w:p>
        </w:tc>
        <w:tc>
          <w:tcPr>
            <w:tcW w:w="3969" w:type="dxa"/>
            <w:vAlign w:val="center"/>
          </w:tcPr>
          <w:p w14:paraId="79810FD9" w14:textId="78D57DBF"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R97AM100 速比：170.02</w:t>
            </w:r>
          </w:p>
        </w:tc>
        <w:tc>
          <w:tcPr>
            <w:tcW w:w="709" w:type="dxa"/>
            <w:vAlign w:val="center"/>
          </w:tcPr>
          <w:p w14:paraId="6749E24E" w14:textId="7C6125C4"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187BA886" w14:textId="2F348C0D"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5AFCDC84"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31A4AADE"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153BC43E"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523031D4" w14:textId="77777777" w:rsidTr="001A51AD">
        <w:trPr>
          <w:trHeight w:val="23"/>
          <w:jc w:val="center"/>
        </w:trPr>
        <w:tc>
          <w:tcPr>
            <w:tcW w:w="534" w:type="dxa"/>
            <w:vAlign w:val="center"/>
          </w:tcPr>
          <w:p w14:paraId="7C030B40"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1BD3951B" w14:textId="39BEBBD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1F0BF438" w14:textId="1771C30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SEW</w:t>
            </w:r>
            <w:proofErr w:type="gramStart"/>
            <w:r w:rsidRPr="003513B0">
              <w:rPr>
                <w:rFonts w:asciiTheme="minorEastAsia" w:hAnsiTheme="minorEastAsia" w:hint="eastAsia"/>
                <w:color w:val="000000"/>
                <w:sz w:val="24"/>
              </w:rPr>
              <w:t>或国茂</w:t>
            </w:r>
            <w:proofErr w:type="gramEnd"/>
          </w:p>
        </w:tc>
        <w:tc>
          <w:tcPr>
            <w:tcW w:w="3969" w:type="dxa"/>
            <w:vAlign w:val="center"/>
          </w:tcPr>
          <w:p w14:paraId="28A4BFCB" w14:textId="31461002"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R97  DRE 100LC4 速比：120.63</w:t>
            </w:r>
          </w:p>
        </w:tc>
        <w:tc>
          <w:tcPr>
            <w:tcW w:w="709" w:type="dxa"/>
            <w:vAlign w:val="center"/>
          </w:tcPr>
          <w:p w14:paraId="535E921B" w14:textId="35F2C850"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2</w:t>
            </w:r>
          </w:p>
        </w:tc>
        <w:tc>
          <w:tcPr>
            <w:tcW w:w="1134" w:type="dxa"/>
          </w:tcPr>
          <w:p w14:paraId="6E17FAF6" w14:textId="0DED9E7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29039173"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08EFB9C7"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6FB6C854"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24576766" w14:textId="77777777" w:rsidTr="001A51AD">
        <w:trPr>
          <w:trHeight w:val="23"/>
          <w:jc w:val="center"/>
        </w:trPr>
        <w:tc>
          <w:tcPr>
            <w:tcW w:w="534" w:type="dxa"/>
            <w:vAlign w:val="center"/>
          </w:tcPr>
          <w:p w14:paraId="6762BBCE"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51CBBD7A" w14:textId="6538CBE5"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1030E3E4" w14:textId="59A11664"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3EA34AE4" w14:textId="67E0EDDF"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XLED8135B-195-YVP1.5-M2 速比：195</w:t>
            </w:r>
          </w:p>
        </w:tc>
        <w:tc>
          <w:tcPr>
            <w:tcW w:w="709" w:type="dxa"/>
            <w:vAlign w:val="center"/>
          </w:tcPr>
          <w:p w14:paraId="197CD4FD" w14:textId="3DFB857F"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65039E50" w14:textId="6FE45F71"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56DD49F0"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026A6517"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46B4E238" w14:textId="77777777" w:rsidR="001A51AD" w:rsidRPr="003513B0" w:rsidRDefault="001A51AD" w:rsidP="001A51AD">
            <w:pPr>
              <w:spacing w:line="360" w:lineRule="auto"/>
              <w:jc w:val="center"/>
              <w:rPr>
                <w:rFonts w:asciiTheme="minorEastAsia" w:hAnsiTheme="minorEastAsia" w:cs="仿宋"/>
                <w:b/>
                <w:sz w:val="24"/>
              </w:rPr>
            </w:pPr>
          </w:p>
        </w:tc>
      </w:tr>
      <w:tr w:rsidR="001A51AD" w:rsidRPr="003513B0" w14:paraId="20E5EDA6" w14:textId="77777777" w:rsidTr="001A51AD">
        <w:trPr>
          <w:trHeight w:val="23"/>
          <w:jc w:val="center"/>
        </w:trPr>
        <w:tc>
          <w:tcPr>
            <w:tcW w:w="534" w:type="dxa"/>
            <w:vAlign w:val="center"/>
          </w:tcPr>
          <w:p w14:paraId="3860DD50" w14:textId="77777777" w:rsidR="001A51AD" w:rsidRPr="003513B0" w:rsidRDefault="001A51AD" w:rsidP="001A51AD">
            <w:pPr>
              <w:pStyle w:val="ae"/>
              <w:numPr>
                <w:ilvl w:val="0"/>
                <w:numId w:val="4"/>
              </w:numPr>
              <w:spacing w:line="360" w:lineRule="auto"/>
              <w:ind w:firstLineChars="0"/>
              <w:jc w:val="center"/>
              <w:rPr>
                <w:rFonts w:asciiTheme="minorEastAsia" w:hAnsiTheme="minorEastAsia" w:cs="仿宋"/>
                <w:b/>
                <w:sz w:val="24"/>
              </w:rPr>
            </w:pPr>
          </w:p>
        </w:tc>
        <w:tc>
          <w:tcPr>
            <w:tcW w:w="1556" w:type="dxa"/>
            <w:vAlign w:val="center"/>
          </w:tcPr>
          <w:p w14:paraId="7717176E" w14:textId="4EF2F126"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减速机</w:t>
            </w:r>
          </w:p>
        </w:tc>
        <w:tc>
          <w:tcPr>
            <w:tcW w:w="2038" w:type="dxa"/>
            <w:vAlign w:val="center"/>
          </w:tcPr>
          <w:p w14:paraId="4BEAE134" w14:textId="13E4E3E8" w:rsidR="001A51AD" w:rsidRPr="003513B0" w:rsidRDefault="001A51AD" w:rsidP="001A51AD">
            <w:pPr>
              <w:spacing w:line="360" w:lineRule="auto"/>
              <w:jc w:val="center"/>
              <w:rPr>
                <w:rFonts w:asciiTheme="minorEastAsia" w:hAnsiTheme="minorEastAsia" w:cs="仿宋"/>
                <w:b/>
                <w:sz w:val="24"/>
              </w:rPr>
            </w:pPr>
            <w:proofErr w:type="gramStart"/>
            <w:r w:rsidRPr="003513B0">
              <w:rPr>
                <w:rFonts w:asciiTheme="minorEastAsia" w:hAnsiTheme="minorEastAsia" w:hint="eastAsia"/>
                <w:color w:val="000000"/>
                <w:sz w:val="24"/>
              </w:rPr>
              <w:t>国茂</w:t>
            </w:r>
            <w:proofErr w:type="gramEnd"/>
          </w:p>
        </w:tc>
        <w:tc>
          <w:tcPr>
            <w:tcW w:w="3969" w:type="dxa"/>
            <w:vAlign w:val="center"/>
          </w:tcPr>
          <w:p w14:paraId="0CCE66AE" w14:textId="3B12795A" w:rsidR="001A51AD" w:rsidRPr="003513B0" w:rsidRDefault="001A51AD" w:rsidP="001A51AD">
            <w:pPr>
              <w:jc w:val="center"/>
              <w:rPr>
                <w:rFonts w:asciiTheme="minorEastAsia" w:hAnsiTheme="minorEastAsia" w:cs="仿宋"/>
                <w:b/>
                <w:sz w:val="24"/>
              </w:rPr>
            </w:pPr>
            <w:r w:rsidRPr="003513B0">
              <w:rPr>
                <w:rFonts w:asciiTheme="minorEastAsia" w:hAnsiTheme="minorEastAsia" w:hint="eastAsia"/>
                <w:color w:val="000000"/>
                <w:sz w:val="24"/>
              </w:rPr>
              <w:t>XLED53-391-Y1.5-M2 速比：391</w:t>
            </w:r>
          </w:p>
        </w:tc>
        <w:tc>
          <w:tcPr>
            <w:tcW w:w="709" w:type="dxa"/>
            <w:vAlign w:val="center"/>
          </w:tcPr>
          <w:p w14:paraId="6545CC11" w14:textId="753D2A35"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hint="eastAsia"/>
                <w:color w:val="000000"/>
                <w:sz w:val="24"/>
              </w:rPr>
              <w:t>1</w:t>
            </w:r>
          </w:p>
        </w:tc>
        <w:tc>
          <w:tcPr>
            <w:tcW w:w="1134" w:type="dxa"/>
          </w:tcPr>
          <w:p w14:paraId="41B2A47B" w14:textId="272E5EB3" w:rsidR="001A51AD" w:rsidRPr="003513B0" w:rsidRDefault="001A51AD" w:rsidP="001A51AD">
            <w:pPr>
              <w:spacing w:line="360" w:lineRule="auto"/>
              <w:jc w:val="center"/>
              <w:rPr>
                <w:rFonts w:asciiTheme="minorEastAsia" w:hAnsiTheme="minorEastAsia" w:cs="仿宋"/>
                <w:b/>
                <w:sz w:val="24"/>
              </w:rPr>
            </w:pPr>
            <w:r w:rsidRPr="003513B0">
              <w:rPr>
                <w:rFonts w:asciiTheme="minorEastAsia" w:hAnsiTheme="minorEastAsia" w:cs="仿宋" w:hint="eastAsia"/>
                <w:b/>
                <w:sz w:val="24"/>
              </w:rPr>
              <w:t>台</w:t>
            </w:r>
          </w:p>
        </w:tc>
        <w:tc>
          <w:tcPr>
            <w:tcW w:w="1134" w:type="dxa"/>
            <w:vAlign w:val="center"/>
          </w:tcPr>
          <w:p w14:paraId="7D5CE9A2" w14:textId="77777777" w:rsidR="001A51AD" w:rsidRPr="003513B0" w:rsidRDefault="001A51AD" w:rsidP="001A51AD">
            <w:pPr>
              <w:spacing w:line="360" w:lineRule="auto"/>
              <w:jc w:val="center"/>
              <w:rPr>
                <w:rFonts w:asciiTheme="minorEastAsia" w:hAnsiTheme="minorEastAsia" w:cs="仿宋"/>
                <w:b/>
                <w:sz w:val="24"/>
              </w:rPr>
            </w:pPr>
          </w:p>
        </w:tc>
        <w:tc>
          <w:tcPr>
            <w:tcW w:w="1134" w:type="dxa"/>
            <w:vAlign w:val="center"/>
          </w:tcPr>
          <w:p w14:paraId="707BDBB8" w14:textId="77777777" w:rsidR="001A51AD" w:rsidRPr="003513B0" w:rsidRDefault="001A51AD" w:rsidP="001A51AD">
            <w:pPr>
              <w:spacing w:line="360" w:lineRule="auto"/>
              <w:jc w:val="center"/>
              <w:rPr>
                <w:rFonts w:asciiTheme="minorEastAsia" w:hAnsiTheme="minorEastAsia" w:cs="仿宋"/>
                <w:b/>
                <w:sz w:val="24"/>
              </w:rPr>
            </w:pPr>
          </w:p>
        </w:tc>
        <w:tc>
          <w:tcPr>
            <w:tcW w:w="933" w:type="dxa"/>
            <w:vAlign w:val="center"/>
          </w:tcPr>
          <w:p w14:paraId="5AA90306" w14:textId="77777777" w:rsidR="001A51AD" w:rsidRPr="003513B0" w:rsidRDefault="001A51AD" w:rsidP="001A51AD">
            <w:pPr>
              <w:spacing w:line="360" w:lineRule="auto"/>
              <w:jc w:val="center"/>
              <w:rPr>
                <w:rFonts w:asciiTheme="minorEastAsia" w:hAnsiTheme="minorEastAsia" w:cs="仿宋"/>
                <w:b/>
                <w:sz w:val="24"/>
              </w:rPr>
            </w:pPr>
          </w:p>
        </w:tc>
      </w:tr>
      <w:tr w:rsidR="00D90BE0" w:rsidRPr="003513B0" w14:paraId="2A1CDC80" w14:textId="77777777" w:rsidTr="001A51AD">
        <w:trPr>
          <w:trHeight w:val="23"/>
          <w:jc w:val="center"/>
        </w:trPr>
        <w:tc>
          <w:tcPr>
            <w:tcW w:w="4128" w:type="dxa"/>
            <w:gridSpan w:val="3"/>
            <w:vAlign w:val="center"/>
          </w:tcPr>
          <w:p w14:paraId="4F2B40B1"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响应报价合计（小写）</w:t>
            </w:r>
          </w:p>
        </w:tc>
        <w:tc>
          <w:tcPr>
            <w:tcW w:w="9013" w:type="dxa"/>
            <w:gridSpan w:val="6"/>
            <w:vAlign w:val="center"/>
          </w:tcPr>
          <w:p w14:paraId="495DAF5A" w14:textId="77777777" w:rsidR="00D90BE0" w:rsidRPr="003513B0" w:rsidRDefault="00D90BE0">
            <w:pPr>
              <w:spacing w:line="360" w:lineRule="auto"/>
              <w:jc w:val="center"/>
              <w:rPr>
                <w:rFonts w:asciiTheme="minorEastAsia" w:hAnsiTheme="minorEastAsia" w:cs="仿宋"/>
                <w:sz w:val="24"/>
              </w:rPr>
            </w:pPr>
          </w:p>
        </w:tc>
      </w:tr>
      <w:tr w:rsidR="00D90BE0" w:rsidRPr="003513B0" w14:paraId="693D4FFE" w14:textId="77777777" w:rsidTr="001A51AD">
        <w:trPr>
          <w:trHeight w:val="23"/>
          <w:jc w:val="center"/>
        </w:trPr>
        <w:tc>
          <w:tcPr>
            <w:tcW w:w="4128" w:type="dxa"/>
            <w:gridSpan w:val="3"/>
            <w:vAlign w:val="center"/>
          </w:tcPr>
          <w:p w14:paraId="3043D4F2"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响应报价合计（大写）</w:t>
            </w:r>
          </w:p>
        </w:tc>
        <w:tc>
          <w:tcPr>
            <w:tcW w:w="9013" w:type="dxa"/>
            <w:gridSpan w:val="6"/>
            <w:vAlign w:val="center"/>
          </w:tcPr>
          <w:p w14:paraId="354D1577" w14:textId="77777777" w:rsidR="00D90BE0" w:rsidRPr="003513B0" w:rsidRDefault="00D90BE0">
            <w:pPr>
              <w:spacing w:line="360" w:lineRule="auto"/>
              <w:jc w:val="center"/>
              <w:rPr>
                <w:rFonts w:asciiTheme="minorEastAsia" w:hAnsiTheme="minorEastAsia" w:cs="仿宋"/>
                <w:sz w:val="24"/>
              </w:rPr>
            </w:pPr>
          </w:p>
        </w:tc>
      </w:tr>
      <w:tr w:rsidR="00D90BE0" w:rsidRPr="003513B0" w14:paraId="1E778BC0" w14:textId="77777777" w:rsidTr="001A51AD">
        <w:trPr>
          <w:trHeight w:val="23"/>
          <w:jc w:val="center"/>
        </w:trPr>
        <w:tc>
          <w:tcPr>
            <w:tcW w:w="4128" w:type="dxa"/>
            <w:gridSpan w:val="3"/>
            <w:vAlign w:val="center"/>
          </w:tcPr>
          <w:p w14:paraId="7032B456" w14:textId="77777777" w:rsidR="00D90BE0" w:rsidRPr="003513B0" w:rsidRDefault="00000000">
            <w:pPr>
              <w:spacing w:line="360" w:lineRule="auto"/>
              <w:jc w:val="center"/>
              <w:rPr>
                <w:rFonts w:asciiTheme="minorEastAsia" w:hAnsiTheme="minorEastAsia" w:cs="仿宋"/>
                <w:b/>
                <w:sz w:val="24"/>
              </w:rPr>
            </w:pPr>
            <w:r w:rsidRPr="003513B0">
              <w:rPr>
                <w:rFonts w:asciiTheme="minorEastAsia" w:hAnsiTheme="minorEastAsia" w:cs="仿宋" w:hint="eastAsia"/>
                <w:b/>
                <w:sz w:val="24"/>
              </w:rPr>
              <w:t>税率</w:t>
            </w:r>
          </w:p>
        </w:tc>
        <w:tc>
          <w:tcPr>
            <w:tcW w:w="9013" w:type="dxa"/>
            <w:gridSpan w:val="6"/>
            <w:vAlign w:val="center"/>
          </w:tcPr>
          <w:p w14:paraId="643D4B1D" w14:textId="77777777" w:rsidR="00D90BE0" w:rsidRPr="003513B0" w:rsidRDefault="00000000">
            <w:pPr>
              <w:spacing w:line="360" w:lineRule="auto"/>
              <w:jc w:val="center"/>
              <w:rPr>
                <w:rFonts w:asciiTheme="minorEastAsia" w:hAnsiTheme="minorEastAsia" w:cs="仿宋"/>
                <w:sz w:val="24"/>
              </w:rPr>
            </w:pPr>
            <w:r w:rsidRPr="003513B0">
              <w:rPr>
                <w:rFonts w:asciiTheme="minorEastAsia" w:hAnsiTheme="minorEastAsia" w:cs="仿宋" w:hint="eastAsia"/>
                <w:sz w:val="24"/>
                <w:u w:val="single"/>
              </w:rPr>
              <w:t xml:space="preserve">    </w:t>
            </w:r>
            <w:r w:rsidRPr="003513B0">
              <w:rPr>
                <w:rFonts w:asciiTheme="minorEastAsia" w:hAnsiTheme="minorEastAsia" w:cs="仿宋" w:hint="eastAsia"/>
                <w:sz w:val="24"/>
              </w:rPr>
              <w:t xml:space="preserve"> %</w:t>
            </w:r>
          </w:p>
        </w:tc>
      </w:tr>
    </w:tbl>
    <w:p w14:paraId="6B391406" w14:textId="77777777" w:rsidR="00D90BE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07C20AC4" w14:textId="77777777" w:rsidR="00D90BE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3A23B9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18375C7D" w14:textId="4A413614" w:rsidR="00D90BE0" w:rsidRDefault="00000000" w:rsidP="001A51AD">
      <w:pPr>
        <w:snapToGrid w:val="0"/>
        <w:spacing w:line="360" w:lineRule="auto"/>
        <w:ind w:firstLineChars="200" w:firstLine="480"/>
        <w:jc w:val="left"/>
        <w:sectPr w:rsidR="00D90BE0">
          <w:pgSz w:w="16838" w:h="11906" w:orient="landscape"/>
          <w:pgMar w:top="1803" w:right="1440" w:bottom="1803" w:left="1440" w:header="851" w:footer="992" w:gutter="0"/>
          <w:cols w:space="0"/>
          <w:docGrid w:type="lines" w:linePitch="319"/>
        </w:sectPr>
      </w:pPr>
      <w:r>
        <w:rPr>
          <w:rFonts w:ascii="宋体" w:hAnsi="宋体" w:cs="宋体" w:hint="eastAsia"/>
          <w:kern w:val="0"/>
          <w:sz w:val="24"/>
          <w:lang w:val="zh-CN"/>
        </w:rPr>
        <w:t>3、特别提示：采购人将对项目名称和项目编号，成交供应商名称、成交标金额予以公示。</w:t>
      </w:r>
    </w:p>
    <w:p w14:paraId="1EE3F470" w14:textId="77777777" w:rsidR="00D90BE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2A253C0A" w14:textId="77777777" w:rsidR="00D90BE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717D0CD1" w14:textId="77777777" w:rsidR="00D90BE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6561AF2D" w14:textId="77777777" w:rsidR="00D90BE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6F8A37EC"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24904C20" w14:textId="77777777" w:rsidR="00D90BE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EC536F9" w14:textId="77777777" w:rsidR="00D90BE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7EDAD60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2C50E59E" w14:textId="77777777" w:rsidR="00D90BE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36859E9D" w14:textId="77777777" w:rsidR="00D90BE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F22BA10" w14:textId="77777777" w:rsidR="00D90BE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3248C72A"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2D0D5772"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73E08B4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84CEF7A" w14:textId="77777777" w:rsidR="00D90BE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A8BE162" w14:textId="77777777" w:rsidR="00D90BE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335219B6"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6FB11BE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788957DE" w14:textId="77777777" w:rsidR="00D90BE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47FCDAC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4A6108BC" w14:textId="77777777" w:rsidR="00D90BE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07990059"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3AF06F7" w14:textId="77777777" w:rsidR="00D90BE0" w:rsidRDefault="00000000">
      <w:pPr>
        <w:snapToGrid w:val="0"/>
        <w:spacing w:line="360" w:lineRule="auto"/>
        <w:rPr>
          <w:rFonts w:ascii="宋体" w:hAnsi="宋体" w:cs="宋体"/>
          <w:sz w:val="24"/>
        </w:rPr>
      </w:pPr>
      <w:r>
        <w:rPr>
          <w:rFonts w:ascii="宋体" w:hAnsi="宋体" w:cs="宋体" w:hint="eastAsia"/>
          <w:sz w:val="24"/>
        </w:rPr>
        <w:t>……</w:t>
      </w:r>
    </w:p>
    <w:p w14:paraId="3CAAE0C9" w14:textId="77777777" w:rsidR="00D90BE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027E5B8F"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448B3CF0" w14:textId="77777777" w:rsidR="00D90BE0" w:rsidRDefault="00000000">
      <w:pPr>
        <w:spacing w:line="360" w:lineRule="auto"/>
        <w:rPr>
          <w:rFonts w:ascii="宋体" w:hAnsi="宋体" w:cs="宋体"/>
          <w:sz w:val="24"/>
        </w:rPr>
      </w:pPr>
      <w:r>
        <w:rPr>
          <w:rFonts w:ascii="宋体" w:hAnsi="宋体" w:cs="宋体" w:hint="eastAsia"/>
          <w:sz w:val="24"/>
        </w:rPr>
        <w:t xml:space="preserve">签字(签章)：                   公章：                      </w:t>
      </w:r>
    </w:p>
    <w:p w14:paraId="2CADA1AD" w14:textId="77777777" w:rsidR="00D90BE0" w:rsidRDefault="00000000">
      <w:pPr>
        <w:spacing w:line="360" w:lineRule="auto"/>
        <w:rPr>
          <w:rFonts w:ascii="宋体" w:hAnsi="宋体" w:cs="宋体"/>
          <w:sz w:val="24"/>
        </w:rPr>
      </w:pPr>
      <w:r>
        <w:rPr>
          <w:rFonts w:ascii="宋体" w:hAnsi="宋体" w:cs="宋体" w:hint="eastAsia"/>
          <w:sz w:val="24"/>
        </w:rPr>
        <w:t xml:space="preserve">日期：    </w:t>
      </w:r>
    </w:p>
    <w:p w14:paraId="1C203634" w14:textId="77777777" w:rsidR="00D90BE0" w:rsidRDefault="00D90BE0">
      <w:pPr>
        <w:spacing w:line="360" w:lineRule="auto"/>
        <w:jc w:val="center"/>
        <w:rPr>
          <w:rFonts w:ascii="宋体" w:hAnsi="宋体" w:cs="宋体"/>
          <w:b/>
          <w:bCs/>
          <w:sz w:val="24"/>
        </w:rPr>
      </w:pPr>
    </w:p>
    <w:p w14:paraId="1ACC1FE4" w14:textId="77777777" w:rsidR="00D90BE0" w:rsidRDefault="00D90BE0">
      <w:pPr>
        <w:spacing w:line="360" w:lineRule="auto"/>
        <w:rPr>
          <w:rFonts w:ascii="宋体" w:hAnsi="宋体" w:cs="宋体"/>
          <w:b/>
          <w:sz w:val="24"/>
        </w:rPr>
        <w:sectPr w:rsidR="00D90BE0">
          <w:footerReference w:type="default" r:id="rId20"/>
          <w:pgSz w:w="11906" w:h="16838"/>
          <w:pgMar w:top="1440" w:right="1800" w:bottom="1440" w:left="1800" w:header="930" w:footer="992" w:gutter="0"/>
          <w:cols w:space="425"/>
          <w:docGrid w:type="lines" w:linePitch="312"/>
        </w:sectPr>
      </w:pPr>
    </w:p>
    <w:p w14:paraId="23F02DBE" w14:textId="77777777" w:rsidR="00D90BE0" w:rsidRDefault="00D90BE0">
      <w:pPr>
        <w:pStyle w:val="TOC1"/>
      </w:pPr>
    </w:p>
    <w:p w14:paraId="5017A98A" w14:textId="77777777" w:rsidR="00D90BE0" w:rsidRDefault="00000000">
      <w:pPr>
        <w:spacing w:line="360" w:lineRule="auto"/>
        <w:rPr>
          <w:rFonts w:ascii="宋体" w:hAnsi="宋体" w:cs="宋体"/>
          <w:b/>
          <w:sz w:val="24"/>
        </w:rPr>
      </w:pPr>
      <w:r>
        <w:rPr>
          <w:rFonts w:ascii="宋体" w:hAnsi="宋体" w:cs="宋体" w:hint="eastAsia"/>
          <w:b/>
          <w:sz w:val="24"/>
        </w:rPr>
        <w:t>质疑函制作说明：</w:t>
      </w:r>
    </w:p>
    <w:p w14:paraId="36CFF2F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62A8D3C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01D188A3"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5E7374AF"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0E504282"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3814330B"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79F70136" w14:textId="77777777" w:rsidR="00D90BE0" w:rsidRDefault="00D90BE0">
      <w:pPr>
        <w:widowControl/>
        <w:spacing w:line="360" w:lineRule="auto"/>
        <w:ind w:firstLineChars="200" w:firstLine="600"/>
        <w:jc w:val="left"/>
        <w:rPr>
          <w:rFonts w:ascii="宋体" w:hAnsi="宋体" w:cs="宋体"/>
          <w:sz w:val="30"/>
          <w:szCs w:val="30"/>
        </w:rPr>
      </w:pPr>
    </w:p>
    <w:p w14:paraId="13F67B1E" w14:textId="77777777" w:rsidR="00D90BE0" w:rsidRDefault="00D90BE0">
      <w:pPr>
        <w:spacing w:line="360" w:lineRule="auto"/>
        <w:jc w:val="center"/>
        <w:rPr>
          <w:rFonts w:ascii="宋体" w:hAnsi="宋体" w:cs="宋体"/>
          <w:b/>
          <w:spacing w:val="6"/>
          <w:sz w:val="32"/>
          <w:szCs w:val="32"/>
        </w:rPr>
      </w:pPr>
    </w:p>
    <w:p w14:paraId="71DDE32B" w14:textId="77777777" w:rsidR="00D90BE0" w:rsidRDefault="00D90BE0">
      <w:pPr>
        <w:spacing w:line="360" w:lineRule="auto"/>
        <w:jc w:val="center"/>
        <w:rPr>
          <w:rFonts w:ascii="宋体" w:hAnsi="宋体" w:cs="宋体"/>
          <w:b/>
          <w:spacing w:val="6"/>
          <w:sz w:val="32"/>
          <w:szCs w:val="32"/>
        </w:rPr>
      </w:pPr>
    </w:p>
    <w:p w14:paraId="6860EE71" w14:textId="77777777" w:rsidR="00D90BE0" w:rsidRDefault="00D90BE0">
      <w:pPr>
        <w:spacing w:line="360" w:lineRule="auto"/>
        <w:jc w:val="center"/>
        <w:rPr>
          <w:rFonts w:ascii="宋体" w:hAnsi="宋体" w:cs="宋体"/>
          <w:b/>
          <w:spacing w:val="6"/>
          <w:sz w:val="32"/>
          <w:szCs w:val="32"/>
        </w:rPr>
      </w:pPr>
    </w:p>
    <w:p w14:paraId="69A84EC6" w14:textId="77777777" w:rsidR="00D90BE0" w:rsidRDefault="00D90BE0">
      <w:pPr>
        <w:spacing w:line="360" w:lineRule="auto"/>
        <w:jc w:val="center"/>
        <w:rPr>
          <w:rFonts w:ascii="宋体" w:hAnsi="宋体" w:cs="宋体"/>
          <w:b/>
          <w:spacing w:val="6"/>
          <w:sz w:val="32"/>
          <w:szCs w:val="32"/>
        </w:rPr>
      </w:pPr>
    </w:p>
    <w:p w14:paraId="78E2E714" w14:textId="77777777" w:rsidR="00D90BE0" w:rsidRDefault="00D90BE0">
      <w:pPr>
        <w:spacing w:line="360" w:lineRule="auto"/>
        <w:jc w:val="center"/>
        <w:rPr>
          <w:rFonts w:ascii="宋体" w:hAnsi="宋体" w:cs="宋体"/>
          <w:b/>
          <w:spacing w:val="6"/>
          <w:sz w:val="32"/>
          <w:szCs w:val="32"/>
        </w:rPr>
      </w:pPr>
    </w:p>
    <w:p w14:paraId="33C7F2B6" w14:textId="77777777" w:rsidR="00D90BE0" w:rsidRDefault="00D90BE0">
      <w:pPr>
        <w:spacing w:line="360" w:lineRule="auto"/>
        <w:jc w:val="center"/>
        <w:rPr>
          <w:rFonts w:ascii="宋体" w:hAnsi="宋体" w:cs="宋体"/>
          <w:b/>
          <w:spacing w:val="6"/>
          <w:sz w:val="32"/>
          <w:szCs w:val="32"/>
        </w:rPr>
      </w:pPr>
    </w:p>
    <w:p w14:paraId="18B7011E" w14:textId="77777777" w:rsidR="00D90BE0" w:rsidRDefault="00D90BE0">
      <w:pPr>
        <w:spacing w:line="360" w:lineRule="auto"/>
        <w:jc w:val="center"/>
        <w:rPr>
          <w:rFonts w:ascii="宋体" w:hAnsi="宋体" w:cs="宋体"/>
          <w:b/>
          <w:spacing w:val="6"/>
          <w:sz w:val="32"/>
          <w:szCs w:val="32"/>
        </w:rPr>
      </w:pPr>
    </w:p>
    <w:p w14:paraId="3FB29CF0" w14:textId="77777777" w:rsidR="00D90BE0" w:rsidRDefault="00D90BE0">
      <w:pPr>
        <w:spacing w:line="360" w:lineRule="auto"/>
        <w:jc w:val="center"/>
        <w:rPr>
          <w:rFonts w:ascii="宋体" w:hAnsi="宋体" w:cs="宋体"/>
          <w:b/>
          <w:spacing w:val="6"/>
          <w:sz w:val="32"/>
          <w:szCs w:val="32"/>
        </w:rPr>
      </w:pPr>
    </w:p>
    <w:p w14:paraId="423B7024" w14:textId="77777777" w:rsidR="00D90BE0" w:rsidRDefault="00D90BE0">
      <w:pPr>
        <w:spacing w:line="360" w:lineRule="auto"/>
        <w:jc w:val="center"/>
        <w:rPr>
          <w:rFonts w:ascii="宋体" w:hAnsi="宋体" w:cs="宋体"/>
          <w:b/>
          <w:spacing w:val="6"/>
          <w:sz w:val="32"/>
          <w:szCs w:val="32"/>
        </w:rPr>
      </w:pPr>
    </w:p>
    <w:p w14:paraId="7D49DD75" w14:textId="77777777" w:rsidR="00D90BE0" w:rsidRDefault="00D90BE0">
      <w:pPr>
        <w:spacing w:line="360" w:lineRule="auto"/>
        <w:jc w:val="center"/>
        <w:rPr>
          <w:rFonts w:ascii="宋体" w:hAnsi="宋体" w:cs="宋体"/>
          <w:b/>
          <w:spacing w:val="6"/>
          <w:sz w:val="32"/>
          <w:szCs w:val="32"/>
        </w:rPr>
      </w:pPr>
    </w:p>
    <w:p w14:paraId="15C1BD2E" w14:textId="77777777" w:rsidR="00D90BE0" w:rsidRDefault="00D90BE0">
      <w:pPr>
        <w:spacing w:line="360" w:lineRule="auto"/>
        <w:jc w:val="center"/>
        <w:rPr>
          <w:rFonts w:ascii="宋体" w:hAnsi="宋体" w:cs="宋体"/>
          <w:b/>
          <w:spacing w:val="6"/>
          <w:sz w:val="32"/>
          <w:szCs w:val="32"/>
        </w:rPr>
      </w:pPr>
    </w:p>
    <w:p w14:paraId="448341F0" w14:textId="77777777" w:rsidR="00D90BE0" w:rsidRDefault="00D90BE0">
      <w:pPr>
        <w:spacing w:line="360" w:lineRule="auto"/>
        <w:jc w:val="center"/>
        <w:rPr>
          <w:rFonts w:ascii="宋体" w:hAnsi="宋体" w:cs="宋体"/>
          <w:b/>
          <w:spacing w:val="6"/>
          <w:sz w:val="32"/>
          <w:szCs w:val="32"/>
        </w:rPr>
      </w:pPr>
    </w:p>
    <w:p w14:paraId="7A855ED0" w14:textId="77777777" w:rsidR="00D90BE0" w:rsidRDefault="00D90BE0">
      <w:pPr>
        <w:autoSpaceDE w:val="0"/>
        <w:autoSpaceDN w:val="0"/>
        <w:rPr>
          <w:rFonts w:asciiTheme="minorEastAsia" w:hAnsiTheme="minorEastAsia" w:cs="仿宋"/>
          <w:b/>
          <w:spacing w:val="6"/>
          <w:sz w:val="32"/>
          <w:szCs w:val="32"/>
        </w:rPr>
        <w:sectPr w:rsidR="00D90BE0">
          <w:footerReference w:type="default" r:id="rId21"/>
          <w:pgSz w:w="11906" w:h="16838"/>
          <w:pgMar w:top="1440" w:right="1800" w:bottom="1440" w:left="1800" w:header="930" w:footer="992" w:gutter="0"/>
          <w:cols w:space="425"/>
          <w:docGrid w:type="lines" w:linePitch="312"/>
        </w:sectPr>
      </w:pPr>
    </w:p>
    <w:p w14:paraId="69934E77" w14:textId="77777777" w:rsidR="00D90BE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33623A4" w14:textId="77777777" w:rsidR="00D90BE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5F022072" w14:textId="77777777" w:rsidR="00D90BE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6FA39565" w14:textId="2B4CD27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Pr>
          <w:rFonts w:asciiTheme="minorEastAsia" w:hAnsiTheme="minorEastAsia" w:cs="仿宋"/>
          <w:sz w:val="24"/>
          <w:u w:val="single"/>
        </w:rPr>
        <w:t>2023年临江公司</w:t>
      </w:r>
      <w:r w:rsidR="00035004">
        <w:rPr>
          <w:rFonts w:asciiTheme="minorEastAsia" w:hAnsiTheme="minorEastAsia" w:cs="仿宋" w:hint="eastAsia"/>
          <w:sz w:val="24"/>
          <w:u w:val="single"/>
        </w:rPr>
        <w:t>减速机采购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A17A16">
        <w:rPr>
          <w:rFonts w:asciiTheme="minorEastAsia" w:hAnsiTheme="minorEastAsia" w:cs="仿宋" w:hint="eastAsia"/>
          <w:sz w:val="24"/>
          <w:u w:val="single"/>
        </w:rPr>
        <w:t>202312016</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我方所使用的“XX专用章”与法定名称</w:t>
      </w:r>
      <w:proofErr w:type="gramStart"/>
      <w:r>
        <w:rPr>
          <w:rFonts w:asciiTheme="minorEastAsia" w:hAnsiTheme="minorEastAsia" w:cs="仿宋" w:hint="eastAsia"/>
          <w:sz w:val="24"/>
        </w:rPr>
        <w:t>章具有</w:t>
      </w:r>
      <w:proofErr w:type="gramEnd"/>
      <w:r>
        <w:rPr>
          <w:rFonts w:asciiTheme="minorEastAsia" w:hAnsiTheme="minorEastAsia" w:cs="仿宋" w:hint="eastAsia"/>
          <w:sz w:val="24"/>
        </w:rPr>
        <w:t xml:space="preserve">同等的法律效力，对使用“XX专用章”的行为予以完全承认，并愿意承担相应责任。   </w:t>
      </w:r>
    </w:p>
    <w:p w14:paraId="71A737A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370FEEF2" w14:textId="77777777" w:rsidR="00D90BE0" w:rsidRDefault="00D90BE0">
      <w:pPr>
        <w:spacing w:line="360" w:lineRule="auto"/>
        <w:ind w:firstLine="494"/>
        <w:rPr>
          <w:rFonts w:asciiTheme="minorEastAsia" w:hAnsiTheme="minorEastAsia" w:cs="仿宋"/>
          <w:sz w:val="24"/>
        </w:rPr>
      </w:pPr>
    </w:p>
    <w:p w14:paraId="794E8091" w14:textId="77777777" w:rsidR="00D90BE0" w:rsidRDefault="00D90BE0">
      <w:pPr>
        <w:spacing w:line="360" w:lineRule="auto"/>
        <w:ind w:firstLine="494"/>
        <w:rPr>
          <w:rFonts w:asciiTheme="minorEastAsia" w:hAnsiTheme="minorEastAsia" w:cs="仿宋"/>
          <w:sz w:val="24"/>
        </w:rPr>
      </w:pPr>
    </w:p>
    <w:p w14:paraId="53A745E4" w14:textId="77777777" w:rsidR="00D90BE0" w:rsidRDefault="00D90BE0">
      <w:pPr>
        <w:spacing w:line="360" w:lineRule="auto"/>
        <w:ind w:firstLine="494"/>
        <w:rPr>
          <w:rFonts w:asciiTheme="minorEastAsia" w:hAnsiTheme="minorEastAsia" w:cs="仿宋"/>
          <w:sz w:val="24"/>
        </w:rPr>
      </w:pPr>
    </w:p>
    <w:p w14:paraId="5331288C" w14:textId="77777777" w:rsidR="00D90BE0" w:rsidRDefault="00D90BE0">
      <w:pPr>
        <w:spacing w:line="360" w:lineRule="auto"/>
        <w:ind w:firstLine="494"/>
        <w:rPr>
          <w:rFonts w:asciiTheme="minorEastAsia" w:hAnsiTheme="minorEastAsia" w:cs="仿宋"/>
          <w:sz w:val="24"/>
        </w:rPr>
      </w:pPr>
    </w:p>
    <w:p w14:paraId="1FED7235" w14:textId="77777777" w:rsidR="00D90BE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73430B94" w14:textId="77777777" w:rsidR="00D90BE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6E203309" w14:textId="77777777" w:rsidR="00D90BE0" w:rsidRDefault="00000000">
      <w:pPr>
        <w:rPr>
          <w:rFonts w:asciiTheme="minorEastAsia" w:hAnsiTheme="minorEastAsia" w:cs="仿宋"/>
          <w:sz w:val="24"/>
        </w:rPr>
      </w:pPr>
      <w:r>
        <w:rPr>
          <w:rFonts w:asciiTheme="minorEastAsia" w:hAnsiTheme="minorEastAsia" w:cs="仿宋" w:hint="eastAsia"/>
          <w:b/>
          <w:bCs/>
          <w:sz w:val="24"/>
        </w:rPr>
        <w:t>附：</w:t>
      </w:r>
    </w:p>
    <w:p w14:paraId="6452CD4A" w14:textId="77777777" w:rsidR="00D90BE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8752" behindDoc="1" locked="0" layoutInCell="1" allowOverlap="1" wp14:anchorId="423A48EC" wp14:editId="510C6F7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5D004EAD" id="矩形 11" o:spid="_x0000_s1026" style="position:absolute;left:0;text-align:left;margin-left:238.9pt;margin-top:28.05pt;width:212.95pt;height:177.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9776" behindDoc="1" locked="0" layoutInCell="1" allowOverlap="1" wp14:anchorId="651CC0A8" wp14:editId="1B17CF1D">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DD2B30C" id="矩形 9" o:spid="_x0000_s1026" style="position:absolute;left:0;text-align:left;margin-left:-7.1pt;margin-top:30.3pt;width:208.5pt;height:177.4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579A74CF" w14:textId="77777777" w:rsidR="00D90BE0" w:rsidRDefault="00D90BE0">
      <w:pPr>
        <w:autoSpaceDE w:val="0"/>
        <w:autoSpaceDN w:val="0"/>
        <w:jc w:val="center"/>
        <w:rPr>
          <w:rFonts w:asciiTheme="minorEastAsia" w:hAnsiTheme="minorEastAsia" w:cs="仿宋"/>
          <w:b/>
          <w:spacing w:val="6"/>
          <w:sz w:val="32"/>
          <w:szCs w:val="32"/>
        </w:rPr>
      </w:pPr>
    </w:p>
    <w:p w14:paraId="5B801CBD" w14:textId="77777777" w:rsidR="00D90BE0" w:rsidRDefault="00D90BE0">
      <w:pPr>
        <w:autoSpaceDE w:val="0"/>
        <w:autoSpaceDN w:val="0"/>
        <w:jc w:val="center"/>
        <w:rPr>
          <w:rFonts w:asciiTheme="minorEastAsia" w:hAnsiTheme="minorEastAsia" w:cs="仿宋"/>
          <w:b/>
          <w:spacing w:val="6"/>
          <w:sz w:val="32"/>
          <w:szCs w:val="32"/>
        </w:rPr>
      </w:pPr>
    </w:p>
    <w:p w14:paraId="5CDB5BF2" w14:textId="77777777" w:rsidR="00D90BE0" w:rsidRDefault="00D90BE0">
      <w:pPr>
        <w:autoSpaceDE w:val="0"/>
        <w:autoSpaceDN w:val="0"/>
        <w:jc w:val="center"/>
        <w:rPr>
          <w:rFonts w:asciiTheme="minorEastAsia" w:hAnsiTheme="minorEastAsia" w:cs="仿宋"/>
          <w:b/>
          <w:spacing w:val="6"/>
          <w:sz w:val="32"/>
          <w:szCs w:val="32"/>
        </w:rPr>
      </w:pPr>
    </w:p>
    <w:p w14:paraId="66633239" w14:textId="77777777" w:rsidR="00D90BE0" w:rsidRDefault="00D90BE0">
      <w:pPr>
        <w:autoSpaceDE w:val="0"/>
        <w:autoSpaceDN w:val="0"/>
        <w:jc w:val="center"/>
        <w:rPr>
          <w:rFonts w:asciiTheme="minorEastAsia" w:hAnsiTheme="minorEastAsia" w:cs="仿宋"/>
          <w:b/>
          <w:spacing w:val="6"/>
          <w:sz w:val="32"/>
          <w:szCs w:val="32"/>
        </w:rPr>
      </w:pPr>
    </w:p>
    <w:p w14:paraId="068A9059" w14:textId="77777777" w:rsidR="00D90BE0" w:rsidRDefault="00D90BE0">
      <w:pPr>
        <w:autoSpaceDE w:val="0"/>
        <w:autoSpaceDN w:val="0"/>
        <w:jc w:val="center"/>
        <w:rPr>
          <w:rFonts w:asciiTheme="minorEastAsia" w:hAnsiTheme="minorEastAsia" w:cs="仿宋"/>
          <w:b/>
          <w:spacing w:val="6"/>
          <w:sz w:val="32"/>
          <w:szCs w:val="32"/>
        </w:rPr>
      </w:pPr>
    </w:p>
    <w:p w14:paraId="0CD05F6E" w14:textId="77777777" w:rsidR="00D90BE0" w:rsidRDefault="00D90BE0">
      <w:pPr>
        <w:autoSpaceDE w:val="0"/>
        <w:autoSpaceDN w:val="0"/>
        <w:jc w:val="center"/>
        <w:rPr>
          <w:rFonts w:asciiTheme="minorEastAsia" w:hAnsiTheme="minorEastAsia" w:cs="仿宋"/>
          <w:b/>
          <w:spacing w:val="6"/>
          <w:sz w:val="32"/>
          <w:szCs w:val="32"/>
        </w:rPr>
      </w:pPr>
    </w:p>
    <w:p w14:paraId="30E9C22C" w14:textId="77777777" w:rsidR="00D90BE0" w:rsidRDefault="00D90BE0">
      <w:pPr>
        <w:autoSpaceDE w:val="0"/>
        <w:autoSpaceDN w:val="0"/>
        <w:jc w:val="center"/>
        <w:rPr>
          <w:rFonts w:asciiTheme="minorEastAsia" w:hAnsiTheme="minorEastAsia" w:cs="仿宋"/>
          <w:b/>
          <w:spacing w:val="6"/>
          <w:sz w:val="32"/>
          <w:szCs w:val="32"/>
        </w:rPr>
      </w:pPr>
    </w:p>
    <w:p w14:paraId="12CAE934" w14:textId="77777777" w:rsidR="00D90BE0" w:rsidRDefault="00D90BE0">
      <w:pPr>
        <w:autoSpaceDE w:val="0"/>
        <w:autoSpaceDN w:val="0"/>
        <w:jc w:val="center"/>
        <w:rPr>
          <w:rFonts w:asciiTheme="minorEastAsia" w:hAnsiTheme="minorEastAsia" w:cs="仿宋"/>
          <w:b/>
          <w:spacing w:val="6"/>
          <w:sz w:val="32"/>
          <w:szCs w:val="32"/>
        </w:rPr>
      </w:pPr>
    </w:p>
    <w:p w14:paraId="0D6133DB" w14:textId="77777777" w:rsidR="00D90BE0" w:rsidRDefault="00D90BE0">
      <w:pPr>
        <w:autoSpaceDE w:val="0"/>
        <w:autoSpaceDN w:val="0"/>
        <w:rPr>
          <w:rFonts w:asciiTheme="minorEastAsia" w:hAnsiTheme="minorEastAsia" w:cs="仿宋"/>
          <w:b/>
          <w:spacing w:val="6"/>
          <w:sz w:val="32"/>
          <w:szCs w:val="32"/>
        </w:rPr>
      </w:pPr>
    </w:p>
    <w:p w14:paraId="3EA8C15B" w14:textId="77777777" w:rsidR="00D90BE0" w:rsidRDefault="00D90BE0" w:rsidP="00283997"/>
    <w:sectPr w:rsidR="00D90BE0">
      <w:footerReference w:type="default" r:id="rId22"/>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BE32" w14:textId="77777777" w:rsidR="00C230CA" w:rsidRDefault="00C230CA">
      <w:r>
        <w:separator/>
      </w:r>
    </w:p>
  </w:endnote>
  <w:endnote w:type="continuationSeparator" w:id="0">
    <w:p w14:paraId="3FC90D6D" w14:textId="77777777" w:rsidR="00C230CA" w:rsidRDefault="00C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4B33" w14:textId="77777777" w:rsidR="00D90BE0" w:rsidRDefault="00000000">
    <w:pPr>
      <w:pStyle w:val="ab"/>
    </w:pPr>
    <w:r>
      <w:rPr>
        <w:noProof/>
      </w:rPr>
      <mc:AlternateContent>
        <mc:Choice Requires="wps">
          <w:drawing>
            <wp:anchor distT="0" distB="0" distL="114300" distR="114300" simplePos="0" relativeHeight="251645952" behindDoc="0" locked="0" layoutInCell="1" allowOverlap="1" wp14:anchorId="7F7E87D3" wp14:editId="135CE7B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F798"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F7E87D3" id="_x0000_t202" coordsize="21600,21600" o:spt="202" path="m,l,21600r21600,l21600,xe">
              <v:stroke joinstyle="miter"/>
              <v:path gradientshapeok="t" o:connecttype="rect"/>
            </v:shapetype>
            <v:shape id="文本框 2" o:spid="_x0000_s1027" type="#_x0000_t202" style="position:absolute;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E01F798"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CBC1"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7456" behindDoc="0" locked="0" layoutInCell="1" allowOverlap="1" wp14:anchorId="4D3CA3FC" wp14:editId="1BEB05E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6C3B" w14:textId="77777777" w:rsidR="00D90BE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D3CA3FC"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0DD56C3B" w14:textId="77777777" w:rsidR="00D90BE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9618627" w14:textId="77777777" w:rsidR="00D90BE0" w:rsidRDefault="00D90BE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6966"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1312" behindDoc="0" locked="0" layoutInCell="1" allowOverlap="1" wp14:anchorId="2CF862D8" wp14:editId="45439A9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530A3" w14:textId="77777777" w:rsidR="00D90BE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F862D8"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63B530A3" w14:textId="77777777" w:rsidR="00D90BE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66F46B3" w14:textId="77777777" w:rsidR="00D90BE0" w:rsidRDefault="00D90BE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64B" w14:textId="77777777" w:rsidR="00D90BE0" w:rsidRDefault="00000000">
    <w:pPr>
      <w:pStyle w:val="ab"/>
    </w:pPr>
    <w:r>
      <w:rPr>
        <w:noProof/>
      </w:rPr>
      <mc:AlternateContent>
        <mc:Choice Requires="wps">
          <w:drawing>
            <wp:anchor distT="0" distB="0" distL="114300" distR="114300" simplePos="0" relativeHeight="251648000" behindDoc="0" locked="0" layoutInCell="1" allowOverlap="1" wp14:anchorId="576F8194" wp14:editId="6E32470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3F699"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76F8194" id="_x0000_t202" coordsize="21600,21600" o:spt="202" path="m,l,21600r21600,l21600,xe">
              <v:stroke joinstyle="miter"/>
              <v:path gradientshapeok="t" o:connecttype="rect"/>
            </v:shapetype>
            <v:shape id="文本框 3" o:spid="_x0000_s1028" type="#_x0000_t202" style="position:absolute;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D23F699"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6F5" w14:textId="77777777" w:rsidR="00D90BE0" w:rsidRDefault="00D90BE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6E8B" w14:textId="77777777" w:rsidR="00D90BE0" w:rsidRDefault="00000000">
    <w:pPr>
      <w:pStyle w:val="ab"/>
    </w:pPr>
    <w:r>
      <w:rPr>
        <w:noProof/>
      </w:rPr>
      <mc:AlternateContent>
        <mc:Choice Requires="wps">
          <w:drawing>
            <wp:anchor distT="0" distB="0" distL="114300" distR="114300" simplePos="0" relativeHeight="251650048" behindDoc="0" locked="0" layoutInCell="1" allowOverlap="1" wp14:anchorId="650C594F" wp14:editId="19DC82F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EE4D9A" w14:textId="77777777" w:rsidR="00D90BE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0C594F" id="_x0000_t202" coordsize="21600,21600" o:spt="202" path="m,l,21600r21600,l21600,xe">
              <v:stroke joinstyle="miter"/>
              <v:path gradientshapeok="t" o:connecttype="rect"/>
            </v:shapetype>
            <v:shape id="文本框 1" o:spid="_x0000_s1029" type="#_x0000_t202" style="position:absolute;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0EE4D9A" w14:textId="77777777" w:rsidR="00D90BE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560D" w14:textId="77777777" w:rsidR="00D90BE0" w:rsidRDefault="00D90BE0">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2521" w14:textId="77777777" w:rsidR="00D90BE0" w:rsidRDefault="00000000">
    <w:pPr>
      <w:pStyle w:val="ab"/>
      <w:jc w:val="center"/>
    </w:pPr>
    <w:r>
      <w:rPr>
        <w:noProof/>
      </w:rPr>
      <mc:AlternateContent>
        <mc:Choice Requires="wps">
          <w:drawing>
            <wp:anchor distT="0" distB="0" distL="114300" distR="114300" simplePos="0" relativeHeight="251653120" behindDoc="0" locked="0" layoutInCell="1" allowOverlap="1" wp14:anchorId="7DA2571F" wp14:editId="3B98C48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57467" w14:textId="77777777" w:rsidR="00D90BE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DA2571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D057467" w14:textId="77777777" w:rsidR="00D90BE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8C70168" w14:textId="77777777" w:rsidR="00D90BE0" w:rsidRDefault="00D90BE0">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E70A" w14:textId="77777777" w:rsidR="00D90BE0" w:rsidRDefault="00000000">
    <w:pPr>
      <w:pStyle w:val="ab"/>
      <w:jc w:val="center"/>
      <w:rPr>
        <w:rFonts w:ascii="仿宋_GB2312" w:eastAsia="仿宋_GB2312"/>
      </w:rPr>
    </w:pPr>
    <w:r>
      <w:rPr>
        <w:noProof/>
      </w:rPr>
      <mc:AlternateContent>
        <mc:Choice Requires="wps">
          <w:drawing>
            <wp:anchor distT="0" distB="0" distL="114300" distR="114300" simplePos="0" relativeHeight="251656192" behindDoc="0" locked="0" layoutInCell="1" allowOverlap="1" wp14:anchorId="7729E1CD" wp14:editId="6EB91D0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1AF7F"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729E1C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951AF7F"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861133F" w14:textId="77777777" w:rsidR="00D90BE0" w:rsidRDefault="00D90BE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E2B6" w14:textId="77777777" w:rsidR="00D90BE0" w:rsidRDefault="00000000">
    <w:pPr>
      <w:pStyle w:val="ab"/>
      <w:jc w:val="center"/>
      <w:rPr>
        <w:rFonts w:ascii="仿宋_GB2312" w:eastAsia="仿宋_GB2312"/>
      </w:rPr>
    </w:pPr>
    <w:r>
      <w:rPr>
        <w:noProof/>
      </w:rPr>
      <mc:AlternateContent>
        <mc:Choice Requires="wps">
          <w:drawing>
            <wp:anchor distT="0" distB="0" distL="114300" distR="114300" simplePos="0" relativeHeight="251659264" behindDoc="0" locked="0" layoutInCell="1" allowOverlap="1" wp14:anchorId="509C6813" wp14:editId="4E9A89A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337D5" w14:textId="77777777" w:rsidR="00D90BE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09C6813"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25337D5" w14:textId="77777777" w:rsidR="00D90BE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27344BE" w14:textId="77777777" w:rsidR="00D90BE0" w:rsidRDefault="00D90BE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7FA4"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4384" behindDoc="0" locked="0" layoutInCell="1" allowOverlap="1" wp14:anchorId="21CA2695" wp14:editId="199FA0DD">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004BF" w14:textId="77777777" w:rsidR="00D90BE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1CA2695"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CA004BF" w14:textId="77777777" w:rsidR="00D90BE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396A253" w14:textId="77777777" w:rsidR="00D90BE0" w:rsidRDefault="00D90BE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02D6" w14:textId="77777777" w:rsidR="00C230CA" w:rsidRDefault="00C230CA">
      <w:r>
        <w:separator/>
      </w:r>
    </w:p>
  </w:footnote>
  <w:footnote w:type="continuationSeparator" w:id="0">
    <w:p w14:paraId="3E01CC62" w14:textId="77777777" w:rsidR="00C230CA" w:rsidRDefault="00C2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74FA" w14:textId="77777777" w:rsidR="00D90BE0" w:rsidRDefault="00D90BE0">
    <w:pPr>
      <w:pStyle w:val="ac"/>
      <w:jc w:val="right"/>
      <w:rPr>
        <w:rFonts w:ascii="仿宋" w:eastAsia="仿宋" w:hAnsi="仿宋" w:cs="仿宋"/>
        <w:i/>
        <w:iCs/>
      </w:rPr>
    </w:pPr>
  </w:p>
  <w:p w14:paraId="51E16526" w14:textId="77777777" w:rsidR="00D90BE0" w:rsidRDefault="00000000">
    <w:pPr>
      <w:pStyle w:val="ac"/>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5CC8" w14:textId="77777777" w:rsidR="00D90BE0" w:rsidRDefault="00D90BE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EA8E" w14:textId="77777777" w:rsidR="00D90BE0" w:rsidRDefault="00000000">
    <w:pPr>
      <w:pStyle w:val="ac"/>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E8A4" w14:textId="77777777" w:rsidR="00D90BE0" w:rsidRDefault="00000000">
    <w:pPr>
      <w:pStyle w:val="ac"/>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0E685D5E"/>
    <w:multiLevelType w:val="hybridMultilevel"/>
    <w:tmpl w:val="84CAD59E"/>
    <w:lvl w:ilvl="0" w:tplc="CD04B81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0721147"/>
    <w:multiLevelType w:val="hybridMultilevel"/>
    <w:tmpl w:val="FA98271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58018883">
    <w:abstractNumId w:val="1"/>
  </w:num>
  <w:num w:numId="2" w16cid:durableId="1407454714">
    <w:abstractNumId w:val="0"/>
  </w:num>
  <w:num w:numId="3" w16cid:durableId="897478380">
    <w:abstractNumId w:val="3"/>
  </w:num>
  <w:num w:numId="4" w16cid:durableId="77983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yMzZkZjM2MDJhYjY1OWNjZDE1ZDE1YjY1MWQ5MjAifQ=="/>
  </w:docVars>
  <w:rsids>
    <w:rsidRoot w:val="004E73AF"/>
    <w:rsid w:val="00035004"/>
    <w:rsid w:val="00127A0A"/>
    <w:rsid w:val="00136EC0"/>
    <w:rsid w:val="001A51AD"/>
    <w:rsid w:val="00211F61"/>
    <w:rsid w:val="00283997"/>
    <w:rsid w:val="003513B0"/>
    <w:rsid w:val="003F7D49"/>
    <w:rsid w:val="00433F80"/>
    <w:rsid w:val="00466F38"/>
    <w:rsid w:val="00483A46"/>
    <w:rsid w:val="004E73AF"/>
    <w:rsid w:val="004F7A0D"/>
    <w:rsid w:val="00505519"/>
    <w:rsid w:val="006C4E8F"/>
    <w:rsid w:val="006E50E5"/>
    <w:rsid w:val="007357A7"/>
    <w:rsid w:val="00776144"/>
    <w:rsid w:val="00816543"/>
    <w:rsid w:val="00875BDC"/>
    <w:rsid w:val="00935EC2"/>
    <w:rsid w:val="009600FE"/>
    <w:rsid w:val="00966874"/>
    <w:rsid w:val="00975FC5"/>
    <w:rsid w:val="00A17A16"/>
    <w:rsid w:val="00AD63C2"/>
    <w:rsid w:val="00B95EBA"/>
    <w:rsid w:val="00BC2A0C"/>
    <w:rsid w:val="00C230CA"/>
    <w:rsid w:val="00C3645A"/>
    <w:rsid w:val="00CD43E8"/>
    <w:rsid w:val="00D00625"/>
    <w:rsid w:val="00D31B45"/>
    <w:rsid w:val="00D746C1"/>
    <w:rsid w:val="00D90BE0"/>
    <w:rsid w:val="00E81C9E"/>
    <w:rsid w:val="00EF4861"/>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4AF40BC"/>
    <w:rsid w:val="36162BCB"/>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176EC0"/>
  <w15:docId w15:val="{3983ABEA-B7EF-4425-8E46-3FC1205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color w:val="000000"/>
      <w:kern w:val="0"/>
      <w:sz w:val="32"/>
      <w:szCs w:val="32"/>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w:basedOn w:val="a"/>
    <w:next w:val="a6"/>
    <w:link w:val="a7"/>
    <w:uiPriority w:val="99"/>
    <w:qFormat/>
    <w:pPr>
      <w:autoSpaceDE w:val="0"/>
      <w:autoSpaceDN w:val="0"/>
      <w:adjustRightInd w:val="0"/>
      <w:spacing w:line="360" w:lineRule="auto"/>
    </w:pPr>
    <w:rPr>
      <w:rFonts w:ascii="宋体" w:hAnsi="Arial" w:cs="Arial"/>
      <w:snapToGrid w:val="0"/>
      <w:sz w:val="24"/>
      <w:szCs w:val="21"/>
      <w:lang w:val="zh-CN"/>
    </w:rPr>
  </w:style>
  <w:style w:type="paragraph" w:styleId="a6">
    <w:name w:val="Body Text First Indent"/>
    <w:basedOn w:val="a5"/>
    <w:next w:val="a"/>
    <w:link w:val="a8"/>
    <w:qFormat/>
    <w:pPr>
      <w:ind w:firstLine="420"/>
    </w:pPr>
    <w:rPr>
      <w:rFonts w:hAnsi="Times New Roman" w:cs="Times New Roman"/>
      <w:snapToGrid/>
      <w:szCs w:val="20"/>
    </w:rPr>
  </w:style>
  <w:style w:type="paragraph" w:styleId="a9">
    <w:name w:val="Body Text Indent"/>
    <w:basedOn w:val="a"/>
    <w:qFormat/>
    <w:pPr>
      <w:spacing w:line="480" w:lineRule="exact"/>
      <w:ind w:firstLineChars="200" w:firstLine="480"/>
    </w:pPr>
    <w:rPr>
      <w:rFonts w:ascii="宋体" w:hAnsi="宋体"/>
      <w:sz w:val="24"/>
    </w:rPr>
  </w:style>
  <w:style w:type="paragraph" w:styleId="aa">
    <w:name w:val="Plain Text"/>
    <w:basedOn w:val="a"/>
    <w:qFormat/>
    <w:rPr>
      <w:rFonts w:ascii="宋体" w:hAnsi="Courier New"/>
      <w:szCs w:val="22"/>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paragraph" w:styleId="TOC6">
    <w:name w:val="toc 6"/>
    <w:basedOn w:val="a"/>
    <w:next w:val="a"/>
    <w:qFormat/>
    <w:pPr>
      <w:ind w:leftChars="1000" w:left="2100"/>
    </w:pPr>
  </w:style>
  <w:style w:type="table" w:styleId="ad">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0">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2">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3">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e">
    <w:name w:val="List Paragraph"/>
    <w:basedOn w:val="a"/>
    <w:uiPriority w:val="99"/>
    <w:qFormat/>
    <w:pPr>
      <w:ind w:firstLineChars="200" w:firstLine="420"/>
    </w:pPr>
  </w:style>
  <w:style w:type="paragraph" w:customStyle="1" w:styleId="14">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
    <w:name w:val="条款样式"/>
    <w:qFormat/>
    <w:pPr>
      <w:widowControl w:val="0"/>
      <w:tabs>
        <w:tab w:val="left" w:pos="770"/>
      </w:tabs>
      <w:spacing w:line="400" w:lineRule="exact"/>
      <w:ind w:hangingChars="367" w:hanging="771"/>
      <w:contextualSpacing/>
      <w:textAlignment w:val="center"/>
    </w:pPr>
    <w:rPr>
      <w:rFonts w:ascii="Calibri" w:hAnsi="Calibri"/>
    </w:rPr>
  </w:style>
  <w:style w:type="paragraph" w:customStyle="1" w:styleId="15">
    <w:name w:val="修订1"/>
    <w:hidden/>
    <w:uiPriority w:val="99"/>
    <w:unhideWhenUsed/>
    <w:qFormat/>
    <w:rPr>
      <w:rFonts w:asciiTheme="minorHAnsi" w:eastAsiaTheme="minorEastAsia" w:hAnsiTheme="minorHAnsi" w:cstheme="minorBidi"/>
      <w:kern w:val="2"/>
      <w:sz w:val="21"/>
      <w:szCs w:val="24"/>
    </w:rPr>
  </w:style>
  <w:style w:type="paragraph" w:customStyle="1" w:styleId="16">
    <w:name w:val="样式 标题 1 + 四号 加粗"/>
    <w:basedOn w:val="1"/>
    <w:qFormat/>
  </w:style>
  <w:style w:type="character" w:customStyle="1" w:styleId="a8">
    <w:name w:val="正文文本首行缩进 字符"/>
    <w:basedOn w:val="a1"/>
    <w:link w:val="a6"/>
    <w:rsid w:val="00CD43E8"/>
    <w:rPr>
      <w:rFonts w:ascii="宋体" w:eastAsiaTheme="minorEastAsia"/>
      <w:kern w:val="2"/>
      <w:sz w:val="24"/>
      <w:lang w:val="zh-CN"/>
    </w:rPr>
  </w:style>
  <w:style w:type="character" w:customStyle="1" w:styleId="a7">
    <w:name w:val="正文文本 字符"/>
    <w:basedOn w:val="a1"/>
    <w:link w:val="a5"/>
    <w:uiPriority w:val="99"/>
    <w:rsid w:val="00BC2A0C"/>
    <w:rPr>
      <w:rFonts w:ascii="宋体" w:eastAsiaTheme="minorEastAsia" w:hAnsi="Arial" w:cs="Arial"/>
      <w:snapToGrid w:val="0"/>
      <w:kern w:val="2"/>
      <w:sz w:val="24"/>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942">
      <w:bodyDiv w:val="1"/>
      <w:marLeft w:val="0"/>
      <w:marRight w:val="0"/>
      <w:marTop w:val="0"/>
      <w:marBottom w:val="0"/>
      <w:divBdr>
        <w:top w:val="none" w:sz="0" w:space="0" w:color="auto"/>
        <w:left w:val="none" w:sz="0" w:space="0" w:color="auto"/>
        <w:bottom w:val="none" w:sz="0" w:space="0" w:color="auto"/>
        <w:right w:val="none" w:sz="0" w:space="0" w:color="auto"/>
      </w:divBdr>
    </w:div>
    <w:div w:id="926769239">
      <w:bodyDiv w:val="1"/>
      <w:marLeft w:val="0"/>
      <w:marRight w:val="0"/>
      <w:marTop w:val="0"/>
      <w:marBottom w:val="0"/>
      <w:divBdr>
        <w:top w:val="none" w:sz="0" w:space="0" w:color="auto"/>
        <w:left w:val="none" w:sz="0" w:space="0" w:color="auto"/>
        <w:bottom w:val="none" w:sz="0" w:space="0" w:color="auto"/>
        <w:right w:val="none" w:sz="0" w:space="0" w:color="auto"/>
      </w:divBdr>
    </w:div>
    <w:div w:id="94431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57</Pages>
  <Words>4561</Words>
  <Characters>26001</Characters>
  <Application>Microsoft Office Word</Application>
  <DocSecurity>0</DocSecurity>
  <Lines>216</Lines>
  <Paragraphs>61</Paragraphs>
  <ScaleCrop>false</ScaleCrop>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28</cp:revision>
  <dcterms:created xsi:type="dcterms:W3CDTF">2022-06-20T08:10:00Z</dcterms:created>
  <dcterms:modified xsi:type="dcterms:W3CDTF">2023-12-08T06:48:00Z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84A4714C30764EB0859368879CA3AF87_13</vt:lpwstr>
  </property>
</Properties>
</file>